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B78F8C" w14:textId="77777777" w:rsidR="006E38C5" w:rsidRPr="005D396B" w:rsidRDefault="00E70839" w:rsidP="00E70839">
      <w:pPr>
        <w:pStyle w:val="a3"/>
        <w:jc w:val="center"/>
        <w:rPr>
          <w:rFonts w:ascii="Times New Roman" w:hAnsi="Times New Roman" w:cs="Times New Roman"/>
          <w:sz w:val="24"/>
          <w:szCs w:val="24"/>
        </w:rPr>
      </w:pPr>
      <w:r w:rsidRPr="005D396B">
        <w:rPr>
          <w:rFonts w:ascii="Times New Roman" w:hAnsi="Times New Roman" w:cs="Times New Roman"/>
          <w:noProof/>
          <w:sz w:val="24"/>
          <w:szCs w:val="24"/>
          <w:lang w:val="uk-UA" w:eastAsia="uk-UA"/>
        </w:rPr>
        <w:drawing>
          <wp:inline distT="0" distB="0" distL="0" distR="0" wp14:anchorId="2F664C6B" wp14:editId="028E7652">
            <wp:extent cx="5730875" cy="99377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75" cy="993775"/>
                    </a:xfrm>
                    <a:prstGeom prst="rect">
                      <a:avLst/>
                    </a:prstGeom>
                    <a:noFill/>
                  </pic:spPr>
                </pic:pic>
              </a:graphicData>
            </a:graphic>
          </wp:inline>
        </w:drawing>
      </w:r>
    </w:p>
    <w:p w14:paraId="270AA708" w14:textId="77777777" w:rsidR="00E70839" w:rsidRPr="005D396B" w:rsidRDefault="00E70839" w:rsidP="00E70839">
      <w:pPr>
        <w:pStyle w:val="a3"/>
        <w:jc w:val="center"/>
        <w:rPr>
          <w:rFonts w:ascii="Times New Roman" w:hAnsi="Times New Roman" w:cs="Times New Roman"/>
          <w:sz w:val="24"/>
          <w:szCs w:val="24"/>
        </w:rPr>
      </w:pPr>
    </w:p>
    <w:p w14:paraId="0883CE66" w14:textId="77777777" w:rsidR="00857D57" w:rsidRPr="005D396B" w:rsidRDefault="00857D57" w:rsidP="00E70839">
      <w:pPr>
        <w:pStyle w:val="a3"/>
        <w:jc w:val="both"/>
        <w:rPr>
          <w:rFonts w:ascii="Times New Roman" w:hAnsi="Times New Roman" w:cs="Times New Roman"/>
          <w:i/>
          <w:sz w:val="24"/>
          <w:szCs w:val="24"/>
          <w:lang w:val="uk-UA"/>
        </w:rPr>
      </w:pPr>
    </w:p>
    <w:p w14:paraId="4391E470" w14:textId="77777777" w:rsidR="00857D57" w:rsidRPr="005D396B" w:rsidRDefault="00857D57" w:rsidP="00E70839">
      <w:pPr>
        <w:pStyle w:val="a3"/>
        <w:jc w:val="both"/>
        <w:rPr>
          <w:rFonts w:ascii="Times New Roman" w:hAnsi="Times New Roman" w:cs="Times New Roman"/>
          <w:i/>
          <w:sz w:val="24"/>
          <w:szCs w:val="24"/>
          <w:lang w:val="uk-UA"/>
        </w:rPr>
      </w:pPr>
    </w:p>
    <w:p w14:paraId="4EF57E2B" w14:textId="77777777" w:rsidR="00857D57" w:rsidRPr="005D396B" w:rsidRDefault="00857D57" w:rsidP="00E70839">
      <w:pPr>
        <w:pStyle w:val="a3"/>
        <w:jc w:val="both"/>
        <w:rPr>
          <w:rFonts w:ascii="Times New Roman" w:hAnsi="Times New Roman" w:cs="Times New Roman"/>
          <w:i/>
          <w:sz w:val="24"/>
          <w:szCs w:val="24"/>
          <w:lang w:val="uk-UA"/>
        </w:rPr>
      </w:pPr>
    </w:p>
    <w:p w14:paraId="3AF61D86" w14:textId="77777777" w:rsidR="00857D57" w:rsidRPr="005D396B" w:rsidRDefault="00857D57" w:rsidP="00E70839">
      <w:pPr>
        <w:pStyle w:val="a3"/>
        <w:jc w:val="both"/>
        <w:rPr>
          <w:rFonts w:ascii="Times New Roman" w:hAnsi="Times New Roman" w:cs="Times New Roman"/>
          <w:i/>
          <w:sz w:val="24"/>
          <w:szCs w:val="24"/>
          <w:lang w:val="uk-UA"/>
        </w:rPr>
      </w:pPr>
    </w:p>
    <w:p w14:paraId="0ED778B9" w14:textId="77777777" w:rsidR="00857D57" w:rsidRPr="005D396B" w:rsidRDefault="00857D57" w:rsidP="00E70839">
      <w:pPr>
        <w:pStyle w:val="a3"/>
        <w:jc w:val="both"/>
        <w:rPr>
          <w:rFonts w:ascii="Times New Roman" w:hAnsi="Times New Roman" w:cs="Times New Roman"/>
          <w:i/>
          <w:sz w:val="24"/>
          <w:szCs w:val="24"/>
          <w:lang w:val="uk-UA"/>
        </w:rPr>
      </w:pPr>
    </w:p>
    <w:p w14:paraId="7B3EF8EA" w14:textId="77777777" w:rsidR="00857D57" w:rsidRPr="005D396B" w:rsidRDefault="00857D57" w:rsidP="00E70839">
      <w:pPr>
        <w:pStyle w:val="a3"/>
        <w:jc w:val="both"/>
        <w:rPr>
          <w:rFonts w:ascii="Times New Roman" w:hAnsi="Times New Roman" w:cs="Times New Roman"/>
          <w:i/>
          <w:sz w:val="24"/>
          <w:szCs w:val="24"/>
          <w:lang w:val="uk-UA"/>
        </w:rPr>
      </w:pPr>
    </w:p>
    <w:p w14:paraId="39E0338D" w14:textId="77777777" w:rsidR="00857D57" w:rsidRPr="005D396B" w:rsidRDefault="00857D57" w:rsidP="00857D57">
      <w:pPr>
        <w:pStyle w:val="a3"/>
        <w:jc w:val="center"/>
        <w:rPr>
          <w:rFonts w:ascii="Times New Roman" w:hAnsi="Times New Roman" w:cs="Times New Roman"/>
          <w:i/>
          <w:sz w:val="24"/>
          <w:szCs w:val="24"/>
          <w:lang w:val="uk-UA"/>
        </w:rPr>
      </w:pPr>
    </w:p>
    <w:p w14:paraId="69267C84" w14:textId="2D01F3BA" w:rsidR="00857D57" w:rsidRPr="005D396B" w:rsidRDefault="00857D57" w:rsidP="00857D57">
      <w:pPr>
        <w:pStyle w:val="a3"/>
        <w:jc w:val="center"/>
        <w:rPr>
          <w:rFonts w:ascii="Times New Roman" w:hAnsi="Times New Roman" w:cs="Times New Roman"/>
          <w:i/>
          <w:sz w:val="40"/>
          <w:szCs w:val="40"/>
          <w:lang w:val="ru-RU"/>
        </w:rPr>
      </w:pPr>
      <w:r w:rsidRPr="005D396B">
        <w:rPr>
          <w:rStyle w:val="normaltextrun"/>
          <w:rFonts w:ascii="Times New Roman" w:hAnsi="Times New Roman" w:cs="Times New Roman"/>
          <w:b/>
          <w:bCs/>
          <w:i/>
          <w:color w:val="000000"/>
          <w:sz w:val="40"/>
          <w:szCs w:val="40"/>
          <w:shd w:val="clear" w:color="auto" w:fill="FFFFFF"/>
          <w:lang w:val="ru-RU"/>
        </w:rPr>
        <w:t xml:space="preserve">Як </w:t>
      </w:r>
      <w:proofErr w:type="spellStart"/>
      <w:r w:rsidRPr="005D396B">
        <w:rPr>
          <w:rStyle w:val="normaltextrun"/>
          <w:rFonts w:ascii="Times New Roman" w:hAnsi="Times New Roman" w:cs="Times New Roman"/>
          <w:b/>
          <w:bCs/>
          <w:i/>
          <w:color w:val="000000"/>
          <w:sz w:val="40"/>
          <w:szCs w:val="40"/>
          <w:shd w:val="clear" w:color="auto" w:fill="FFFFFF"/>
          <w:lang w:val="ru-RU"/>
        </w:rPr>
        <w:t>війна</w:t>
      </w:r>
      <w:proofErr w:type="spellEnd"/>
      <w:r w:rsidRPr="005D396B">
        <w:rPr>
          <w:rStyle w:val="normaltextrun"/>
          <w:rFonts w:ascii="Times New Roman" w:hAnsi="Times New Roman" w:cs="Times New Roman"/>
          <w:b/>
          <w:bCs/>
          <w:i/>
          <w:color w:val="000000"/>
          <w:sz w:val="40"/>
          <w:szCs w:val="40"/>
          <w:shd w:val="clear" w:color="auto" w:fill="FFFFFF"/>
          <w:lang w:val="ru-RU"/>
        </w:rPr>
        <w:t xml:space="preserve"> </w:t>
      </w:r>
      <w:proofErr w:type="spellStart"/>
      <w:r w:rsidRPr="005D396B">
        <w:rPr>
          <w:rStyle w:val="normaltextrun"/>
          <w:rFonts w:ascii="Times New Roman" w:hAnsi="Times New Roman" w:cs="Times New Roman"/>
          <w:b/>
          <w:bCs/>
          <w:i/>
          <w:color w:val="000000"/>
          <w:sz w:val="40"/>
          <w:szCs w:val="40"/>
          <w:shd w:val="clear" w:color="auto" w:fill="FFFFFF"/>
          <w:lang w:val="ru-RU"/>
        </w:rPr>
        <w:t>впливає</w:t>
      </w:r>
      <w:proofErr w:type="spellEnd"/>
      <w:r w:rsidRPr="005D396B">
        <w:rPr>
          <w:rStyle w:val="normaltextrun"/>
          <w:rFonts w:ascii="Times New Roman" w:hAnsi="Times New Roman" w:cs="Times New Roman"/>
          <w:b/>
          <w:bCs/>
          <w:i/>
          <w:color w:val="000000"/>
          <w:sz w:val="40"/>
          <w:szCs w:val="40"/>
          <w:shd w:val="clear" w:color="auto" w:fill="FFFFFF"/>
          <w:lang w:val="ru-RU"/>
        </w:rPr>
        <w:t xml:space="preserve"> на думку </w:t>
      </w:r>
      <w:proofErr w:type="spellStart"/>
      <w:r w:rsidRPr="005D396B">
        <w:rPr>
          <w:rStyle w:val="normaltextrun"/>
          <w:rFonts w:ascii="Times New Roman" w:hAnsi="Times New Roman" w:cs="Times New Roman"/>
          <w:b/>
          <w:bCs/>
          <w:i/>
          <w:color w:val="000000"/>
          <w:sz w:val="40"/>
          <w:szCs w:val="40"/>
          <w:shd w:val="clear" w:color="auto" w:fill="FFFFFF"/>
          <w:lang w:val="ru-RU"/>
        </w:rPr>
        <w:t>українців</w:t>
      </w:r>
      <w:proofErr w:type="spellEnd"/>
      <w:r w:rsidRPr="005D396B">
        <w:rPr>
          <w:rStyle w:val="normaltextrun"/>
          <w:rFonts w:ascii="Times New Roman" w:hAnsi="Times New Roman" w:cs="Times New Roman"/>
          <w:b/>
          <w:bCs/>
          <w:i/>
          <w:color w:val="000000"/>
          <w:sz w:val="40"/>
          <w:szCs w:val="40"/>
          <w:shd w:val="clear" w:color="auto" w:fill="FFFFFF"/>
          <w:lang w:val="ru-RU"/>
        </w:rPr>
        <w:t xml:space="preserve"> про </w:t>
      </w:r>
      <w:proofErr w:type="spellStart"/>
      <w:r w:rsidRPr="005D396B">
        <w:rPr>
          <w:rStyle w:val="normaltextrun"/>
          <w:rFonts w:ascii="Times New Roman" w:hAnsi="Times New Roman" w:cs="Times New Roman"/>
          <w:b/>
          <w:bCs/>
          <w:i/>
          <w:color w:val="000000"/>
          <w:sz w:val="40"/>
          <w:szCs w:val="40"/>
          <w:shd w:val="clear" w:color="auto" w:fill="FFFFFF"/>
          <w:lang w:val="ru-RU"/>
        </w:rPr>
        <w:t>друзів</w:t>
      </w:r>
      <w:proofErr w:type="spellEnd"/>
      <w:r w:rsidRPr="005D396B">
        <w:rPr>
          <w:rStyle w:val="normaltextrun"/>
          <w:rFonts w:ascii="Times New Roman" w:hAnsi="Times New Roman" w:cs="Times New Roman"/>
          <w:b/>
          <w:bCs/>
          <w:i/>
          <w:color w:val="000000"/>
          <w:sz w:val="40"/>
          <w:szCs w:val="40"/>
          <w:shd w:val="clear" w:color="auto" w:fill="FFFFFF"/>
          <w:lang w:val="ru-RU"/>
        </w:rPr>
        <w:t xml:space="preserve">, </w:t>
      </w:r>
      <w:proofErr w:type="spellStart"/>
      <w:r w:rsidRPr="005D396B">
        <w:rPr>
          <w:rStyle w:val="normaltextrun"/>
          <w:rFonts w:ascii="Times New Roman" w:hAnsi="Times New Roman" w:cs="Times New Roman"/>
          <w:b/>
          <w:bCs/>
          <w:i/>
          <w:color w:val="000000"/>
          <w:sz w:val="40"/>
          <w:szCs w:val="40"/>
          <w:shd w:val="clear" w:color="auto" w:fill="FFFFFF"/>
          <w:lang w:val="ru-RU"/>
        </w:rPr>
        <w:t>ворогів</w:t>
      </w:r>
      <w:proofErr w:type="spellEnd"/>
      <w:r w:rsidRPr="005D396B">
        <w:rPr>
          <w:rStyle w:val="normaltextrun"/>
          <w:rFonts w:ascii="Times New Roman" w:hAnsi="Times New Roman" w:cs="Times New Roman"/>
          <w:b/>
          <w:bCs/>
          <w:i/>
          <w:color w:val="000000"/>
          <w:sz w:val="40"/>
          <w:szCs w:val="40"/>
          <w:shd w:val="clear" w:color="auto" w:fill="FFFFFF"/>
          <w:lang w:val="ru-RU"/>
        </w:rPr>
        <w:t xml:space="preserve"> та </w:t>
      </w:r>
      <w:proofErr w:type="spellStart"/>
      <w:r w:rsidRPr="005D396B">
        <w:rPr>
          <w:rStyle w:val="normaltextrun"/>
          <w:rFonts w:ascii="Times New Roman" w:hAnsi="Times New Roman" w:cs="Times New Roman"/>
          <w:b/>
          <w:bCs/>
          <w:i/>
          <w:color w:val="000000"/>
          <w:sz w:val="40"/>
          <w:szCs w:val="40"/>
          <w:shd w:val="clear" w:color="auto" w:fill="FFFFFF"/>
          <w:lang w:val="ru-RU"/>
        </w:rPr>
        <w:t>стратегічні</w:t>
      </w:r>
      <w:proofErr w:type="spellEnd"/>
      <w:r w:rsidRPr="005D396B">
        <w:rPr>
          <w:rStyle w:val="normaltextrun"/>
          <w:rFonts w:ascii="Times New Roman" w:hAnsi="Times New Roman" w:cs="Times New Roman"/>
          <w:b/>
          <w:bCs/>
          <w:i/>
          <w:color w:val="000000"/>
          <w:sz w:val="40"/>
          <w:szCs w:val="40"/>
          <w:shd w:val="clear" w:color="auto" w:fill="FFFFFF"/>
          <w:lang w:val="ru-RU"/>
        </w:rPr>
        <w:t xml:space="preserve"> </w:t>
      </w:r>
      <w:proofErr w:type="spellStart"/>
      <w:r w:rsidRPr="005D396B">
        <w:rPr>
          <w:rStyle w:val="normaltextrun"/>
          <w:rFonts w:ascii="Times New Roman" w:hAnsi="Times New Roman" w:cs="Times New Roman"/>
          <w:b/>
          <w:bCs/>
          <w:i/>
          <w:color w:val="000000"/>
          <w:sz w:val="40"/>
          <w:szCs w:val="40"/>
          <w:shd w:val="clear" w:color="auto" w:fill="FFFFFF"/>
          <w:lang w:val="ru-RU"/>
        </w:rPr>
        <w:t>цілі</w:t>
      </w:r>
      <w:proofErr w:type="spellEnd"/>
      <w:r w:rsidRPr="005D396B">
        <w:rPr>
          <w:rStyle w:val="normaltextrun"/>
          <w:rFonts w:ascii="Times New Roman" w:hAnsi="Times New Roman" w:cs="Times New Roman"/>
          <w:b/>
          <w:bCs/>
          <w:i/>
          <w:color w:val="000000"/>
          <w:sz w:val="40"/>
          <w:szCs w:val="40"/>
          <w:shd w:val="clear" w:color="auto" w:fill="FFFFFF"/>
          <w:lang w:val="ru-RU"/>
        </w:rPr>
        <w:t xml:space="preserve"> </w:t>
      </w:r>
      <w:proofErr w:type="spellStart"/>
      <w:r w:rsidRPr="005D396B">
        <w:rPr>
          <w:rStyle w:val="normaltextrun"/>
          <w:rFonts w:ascii="Times New Roman" w:hAnsi="Times New Roman" w:cs="Times New Roman"/>
          <w:b/>
          <w:bCs/>
          <w:i/>
          <w:color w:val="000000"/>
          <w:sz w:val="40"/>
          <w:szCs w:val="40"/>
          <w:shd w:val="clear" w:color="auto" w:fill="FFFFFF"/>
          <w:lang w:val="ru-RU"/>
        </w:rPr>
        <w:t>держави</w:t>
      </w:r>
      <w:proofErr w:type="spellEnd"/>
    </w:p>
    <w:p w14:paraId="0483BB0F" w14:textId="77777777" w:rsidR="00857D57" w:rsidRPr="005D396B" w:rsidRDefault="00857D57" w:rsidP="00E70839">
      <w:pPr>
        <w:pStyle w:val="a3"/>
        <w:jc w:val="both"/>
        <w:rPr>
          <w:rFonts w:ascii="Times New Roman" w:hAnsi="Times New Roman" w:cs="Times New Roman"/>
          <w:i/>
          <w:sz w:val="40"/>
          <w:szCs w:val="40"/>
          <w:lang w:val="uk-UA"/>
        </w:rPr>
      </w:pPr>
    </w:p>
    <w:p w14:paraId="3EEFF28C" w14:textId="77777777" w:rsidR="00857D57" w:rsidRPr="005D396B" w:rsidRDefault="00857D57" w:rsidP="00E70839">
      <w:pPr>
        <w:pStyle w:val="a3"/>
        <w:jc w:val="both"/>
        <w:rPr>
          <w:rFonts w:ascii="Times New Roman" w:hAnsi="Times New Roman" w:cs="Times New Roman"/>
          <w:i/>
          <w:sz w:val="40"/>
          <w:szCs w:val="40"/>
          <w:lang w:val="uk-UA"/>
        </w:rPr>
      </w:pPr>
    </w:p>
    <w:p w14:paraId="30C461C6" w14:textId="77777777" w:rsidR="00472681" w:rsidRPr="005D396B" w:rsidRDefault="00472681" w:rsidP="59CA0ADF">
      <w:pPr>
        <w:pStyle w:val="a3"/>
        <w:jc w:val="both"/>
        <w:rPr>
          <w:rFonts w:ascii="Times New Roman" w:hAnsi="Times New Roman" w:cs="Times New Roman"/>
          <w:i/>
          <w:iCs/>
          <w:sz w:val="24"/>
          <w:szCs w:val="24"/>
          <w:lang w:val="uk-UA"/>
        </w:rPr>
      </w:pPr>
    </w:p>
    <w:p w14:paraId="63A559DB" w14:textId="77777777" w:rsidR="00472681" w:rsidRPr="005D396B" w:rsidRDefault="00472681" w:rsidP="59CA0ADF">
      <w:pPr>
        <w:pStyle w:val="a3"/>
        <w:jc w:val="both"/>
        <w:rPr>
          <w:rFonts w:ascii="Times New Roman" w:hAnsi="Times New Roman" w:cs="Times New Roman"/>
          <w:i/>
          <w:iCs/>
          <w:sz w:val="24"/>
          <w:szCs w:val="24"/>
          <w:lang w:val="uk-UA"/>
        </w:rPr>
      </w:pPr>
    </w:p>
    <w:p w14:paraId="5EB6A815" w14:textId="72071B04" w:rsidR="00E70839" w:rsidRPr="005D396B" w:rsidRDefault="1631755A" w:rsidP="58EC2DAE">
      <w:pPr>
        <w:pStyle w:val="a3"/>
        <w:jc w:val="both"/>
        <w:rPr>
          <w:rFonts w:ascii="Times New Roman" w:hAnsi="Times New Roman" w:cs="Times New Roman"/>
          <w:i/>
          <w:iCs/>
          <w:sz w:val="24"/>
          <w:szCs w:val="24"/>
          <w:lang w:val="uk-UA"/>
        </w:rPr>
      </w:pPr>
      <w:r w:rsidRPr="005D396B">
        <w:rPr>
          <w:rFonts w:ascii="Times New Roman" w:hAnsi="Times New Roman" w:cs="Times New Roman"/>
          <w:i/>
          <w:iCs/>
          <w:sz w:val="24"/>
          <w:szCs w:val="24"/>
          <w:lang w:val="uk-UA"/>
        </w:rPr>
        <w:t xml:space="preserve">Опитування методом </w:t>
      </w:r>
      <w:proofErr w:type="spellStart"/>
      <w:r w:rsidRPr="005D396B">
        <w:rPr>
          <w:rFonts w:ascii="Times New Roman" w:hAnsi="Times New Roman" w:cs="Times New Roman"/>
          <w:i/>
          <w:iCs/>
          <w:sz w:val="24"/>
          <w:szCs w:val="24"/>
          <w:lang w:val="uk-UA"/>
        </w:rPr>
        <w:t>face-to-face</w:t>
      </w:r>
      <w:proofErr w:type="spellEnd"/>
      <w:r w:rsidRPr="005D396B">
        <w:rPr>
          <w:rFonts w:ascii="Times New Roman" w:hAnsi="Times New Roman" w:cs="Times New Roman"/>
          <w:i/>
          <w:iCs/>
          <w:sz w:val="24"/>
          <w:szCs w:val="24"/>
          <w:lang w:val="uk-UA"/>
        </w:rPr>
        <w:t xml:space="preserve"> проведено Фондом «Демократичні ініціативи» імені Ілька </w:t>
      </w:r>
      <w:proofErr w:type="spellStart"/>
      <w:r w:rsidRPr="005D396B">
        <w:rPr>
          <w:rFonts w:ascii="Times New Roman" w:hAnsi="Times New Roman" w:cs="Times New Roman"/>
          <w:i/>
          <w:iCs/>
          <w:sz w:val="24"/>
          <w:szCs w:val="24"/>
          <w:lang w:val="uk-UA"/>
        </w:rPr>
        <w:t>Кучеріва</w:t>
      </w:r>
      <w:proofErr w:type="spellEnd"/>
      <w:r w:rsidRPr="005D396B">
        <w:rPr>
          <w:rFonts w:ascii="Times New Roman" w:hAnsi="Times New Roman" w:cs="Times New Roman"/>
          <w:i/>
          <w:iCs/>
          <w:sz w:val="24"/>
          <w:szCs w:val="24"/>
          <w:lang w:val="uk-UA"/>
        </w:rPr>
        <w:t xml:space="preserve"> спільно з Центром політичної соціології </w:t>
      </w:r>
      <w:r w:rsidR="34848355" w:rsidRPr="005D396B">
        <w:rPr>
          <w:rFonts w:ascii="Times New Roman" w:hAnsi="Times New Roman" w:cs="Times New Roman"/>
          <w:i/>
          <w:iCs/>
          <w:sz w:val="24"/>
          <w:szCs w:val="24"/>
          <w:lang w:val="uk-UA"/>
        </w:rPr>
        <w:t xml:space="preserve">за підтримки </w:t>
      </w:r>
      <w:r w:rsidR="34848355" w:rsidRPr="005D396B">
        <w:rPr>
          <w:rFonts w:ascii="Times New Roman" w:hAnsi="Times New Roman" w:cs="Times New Roman"/>
          <w:i/>
          <w:iCs/>
          <w:sz w:val="24"/>
          <w:szCs w:val="24"/>
        </w:rPr>
        <w:t>John</w:t>
      </w:r>
      <w:r w:rsidR="34848355" w:rsidRPr="005D396B">
        <w:rPr>
          <w:rFonts w:ascii="Times New Roman" w:hAnsi="Times New Roman" w:cs="Times New Roman"/>
          <w:i/>
          <w:iCs/>
          <w:sz w:val="24"/>
          <w:szCs w:val="24"/>
          <w:lang w:val="uk-UA"/>
        </w:rPr>
        <w:t xml:space="preserve"> </w:t>
      </w:r>
      <w:r w:rsidR="34848355" w:rsidRPr="005D396B">
        <w:rPr>
          <w:rFonts w:ascii="Times New Roman" w:hAnsi="Times New Roman" w:cs="Times New Roman"/>
          <w:i/>
          <w:iCs/>
          <w:sz w:val="24"/>
          <w:szCs w:val="24"/>
        </w:rPr>
        <w:t>Fell</w:t>
      </w:r>
      <w:r w:rsidR="34848355" w:rsidRPr="005D396B">
        <w:rPr>
          <w:rFonts w:ascii="Times New Roman" w:hAnsi="Times New Roman" w:cs="Times New Roman"/>
          <w:i/>
          <w:iCs/>
          <w:sz w:val="24"/>
          <w:szCs w:val="24"/>
          <w:lang w:val="uk-UA"/>
        </w:rPr>
        <w:t xml:space="preserve"> </w:t>
      </w:r>
      <w:r w:rsidR="34848355" w:rsidRPr="005D396B">
        <w:rPr>
          <w:rFonts w:ascii="Times New Roman" w:hAnsi="Times New Roman" w:cs="Times New Roman"/>
          <w:i/>
          <w:iCs/>
          <w:sz w:val="24"/>
          <w:szCs w:val="24"/>
        </w:rPr>
        <w:t>Oxford</w:t>
      </w:r>
      <w:r w:rsidR="34848355" w:rsidRPr="005D396B">
        <w:rPr>
          <w:rFonts w:ascii="Times New Roman" w:hAnsi="Times New Roman" w:cs="Times New Roman"/>
          <w:i/>
          <w:iCs/>
          <w:sz w:val="24"/>
          <w:szCs w:val="24"/>
          <w:lang w:val="uk-UA"/>
        </w:rPr>
        <w:t xml:space="preserve"> </w:t>
      </w:r>
      <w:r w:rsidR="34848355" w:rsidRPr="005D396B">
        <w:rPr>
          <w:rFonts w:ascii="Times New Roman" w:hAnsi="Times New Roman" w:cs="Times New Roman"/>
          <w:i/>
          <w:iCs/>
          <w:sz w:val="24"/>
          <w:szCs w:val="24"/>
        </w:rPr>
        <w:t>University</w:t>
      </w:r>
      <w:r w:rsidR="34848355" w:rsidRPr="005D396B">
        <w:rPr>
          <w:rFonts w:ascii="Times New Roman" w:hAnsi="Times New Roman" w:cs="Times New Roman"/>
          <w:i/>
          <w:iCs/>
          <w:sz w:val="24"/>
          <w:szCs w:val="24"/>
          <w:lang w:val="uk-UA"/>
        </w:rPr>
        <w:t xml:space="preserve"> </w:t>
      </w:r>
      <w:r w:rsidR="34848355" w:rsidRPr="005D396B">
        <w:rPr>
          <w:rFonts w:ascii="Times New Roman" w:hAnsi="Times New Roman" w:cs="Times New Roman"/>
          <w:i/>
          <w:iCs/>
          <w:sz w:val="24"/>
          <w:szCs w:val="24"/>
        </w:rPr>
        <w:t>Press</w:t>
      </w:r>
      <w:r w:rsidR="34848355" w:rsidRPr="005D396B">
        <w:rPr>
          <w:rFonts w:ascii="Times New Roman" w:hAnsi="Times New Roman" w:cs="Times New Roman"/>
          <w:i/>
          <w:iCs/>
          <w:sz w:val="24"/>
          <w:szCs w:val="24"/>
          <w:lang w:val="uk-UA"/>
        </w:rPr>
        <w:t xml:space="preserve"> </w:t>
      </w:r>
      <w:r w:rsidR="34848355" w:rsidRPr="005D396B">
        <w:rPr>
          <w:rFonts w:ascii="Times New Roman" w:hAnsi="Times New Roman" w:cs="Times New Roman"/>
          <w:i/>
          <w:iCs/>
          <w:sz w:val="24"/>
          <w:szCs w:val="24"/>
        </w:rPr>
        <w:t>Research</w:t>
      </w:r>
      <w:r w:rsidR="34848355" w:rsidRPr="005D396B">
        <w:rPr>
          <w:rFonts w:ascii="Times New Roman" w:hAnsi="Times New Roman" w:cs="Times New Roman"/>
          <w:i/>
          <w:iCs/>
          <w:sz w:val="24"/>
          <w:szCs w:val="24"/>
          <w:lang w:val="uk-UA"/>
        </w:rPr>
        <w:t xml:space="preserve"> </w:t>
      </w:r>
      <w:r w:rsidR="34848355" w:rsidRPr="005D396B">
        <w:rPr>
          <w:rFonts w:ascii="Times New Roman" w:hAnsi="Times New Roman" w:cs="Times New Roman"/>
          <w:i/>
          <w:iCs/>
          <w:sz w:val="24"/>
          <w:szCs w:val="24"/>
        </w:rPr>
        <w:t>Fund</w:t>
      </w:r>
      <w:r w:rsidR="34848355" w:rsidRPr="005D396B">
        <w:rPr>
          <w:rFonts w:ascii="Times New Roman" w:hAnsi="Times New Roman" w:cs="Times New Roman"/>
          <w:i/>
          <w:iCs/>
          <w:sz w:val="24"/>
          <w:szCs w:val="24"/>
          <w:lang w:val="uk-UA"/>
        </w:rPr>
        <w:t xml:space="preserve"> </w:t>
      </w:r>
      <w:r w:rsidRPr="005D396B">
        <w:rPr>
          <w:rFonts w:ascii="Times New Roman" w:hAnsi="Times New Roman" w:cs="Times New Roman"/>
          <w:i/>
          <w:iCs/>
          <w:sz w:val="24"/>
          <w:szCs w:val="24"/>
          <w:lang w:val="uk-UA"/>
        </w:rPr>
        <w:t xml:space="preserve"> впродовж 7–15 травня 2022 р. Загалом було опитано 1000 респондентів за вибіркою, що</w:t>
      </w:r>
      <w:r w:rsidR="11C45C32" w:rsidRPr="005D396B">
        <w:rPr>
          <w:rFonts w:ascii="Times New Roman" w:hAnsi="Times New Roman" w:cs="Times New Roman"/>
          <w:i/>
          <w:iCs/>
          <w:sz w:val="24"/>
          <w:szCs w:val="24"/>
          <w:lang w:val="uk-UA"/>
        </w:rPr>
        <w:t xml:space="preserve"> репрезентує доросле населення семи західних </w:t>
      </w:r>
      <w:r w:rsidRPr="005D396B">
        <w:rPr>
          <w:rFonts w:ascii="Times New Roman" w:hAnsi="Times New Roman" w:cs="Times New Roman"/>
          <w:i/>
          <w:iCs/>
          <w:sz w:val="24"/>
          <w:szCs w:val="24"/>
          <w:lang w:val="uk-UA"/>
        </w:rPr>
        <w:t>(Волинська, Закарпатська, Івано-Франківська,</w:t>
      </w:r>
      <w:r w:rsidR="6915AFB7" w:rsidRPr="005D396B">
        <w:rPr>
          <w:rFonts w:ascii="Times New Roman" w:hAnsi="Times New Roman" w:cs="Times New Roman"/>
          <w:i/>
          <w:iCs/>
          <w:sz w:val="24"/>
          <w:szCs w:val="24"/>
          <w:lang w:val="uk-UA"/>
        </w:rPr>
        <w:t xml:space="preserve"> </w:t>
      </w:r>
      <w:r w:rsidRPr="005D396B">
        <w:rPr>
          <w:rFonts w:ascii="Times New Roman" w:hAnsi="Times New Roman" w:cs="Times New Roman"/>
          <w:i/>
          <w:iCs/>
          <w:sz w:val="24"/>
          <w:szCs w:val="24"/>
          <w:lang w:val="uk-UA"/>
        </w:rPr>
        <w:t xml:space="preserve"> Львівська, Рівненська, Тернопільська, Чернівецька області) та чотирьох центральних (Вінницька, Кіровоградська, Хмельницька, Черкаська області) областей України. Вибірка репрезентативна за такими показниками, як стать, вік, тип поселення та область проживання. Максимальна випадкова похибка вибірки не перевищує 2,2%.</w:t>
      </w:r>
    </w:p>
    <w:p w14:paraId="25A8E9B8" w14:textId="59751D78" w:rsidR="00F36103" w:rsidRPr="005D396B" w:rsidRDefault="00F36103" w:rsidP="00E70839">
      <w:pPr>
        <w:pStyle w:val="a3"/>
        <w:jc w:val="both"/>
        <w:rPr>
          <w:rFonts w:ascii="Times New Roman" w:hAnsi="Times New Roman" w:cs="Times New Roman"/>
          <w:i/>
          <w:sz w:val="24"/>
          <w:szCs w:val="24"/>
          <w:lang w:val="uk-UA"/>
        </w:rPr>
      </w:pPr>
    </w:p>
    <w:p w14:paraId="41002388" w14:textId="36BEAD87" w:rsidR="00F7198B" w:rsidRPr="005D396B" w:rsidRDefault="37E599B5" w:rsidP="58EC2DAE">
      <w:pPr>
        <w:pStyle w:val="a3"/>
        <w:jc w:val="both"/>
        <w:rPr>
          <w:rFonts w:ascii="Times New Roman" w:hAnsi="Times New Roman" w:cs="Times New Roman"/>
          <w:i/>
          <w:iCs/>
          <w:sz w:val="24"/>
          <w:szCs w:val="24"/>
          <w:lang w:val="uk-UA"/>
        </w:rPr>
      </w:pPr>
      <w:r w:rsidRPr="005D396B">
        <w:rPr>
          <w:rFonts w:ascii="Times New Roman" w:hAnsi="Times New Roman" w:cs="Times New Roman"/>
          <w:i/>
          <w:iCs/>
          <w:sz w:val="24"/>
          <w:szCs w:val="24"/>
          <w:lang w:val="uk-UA"/>
        </w:rPr>
        <w:t>Для порівняння використані дані опитувань</w:t>
      </w:r>
      <w:r w:rsidR="6915AFB7" w:rsidRPr="005D396B">
        <w:rPr>
          <w:rFonts w:ascii="Times New Roman" w:hAnsi="Times New Roman" w:cs="Times New Roman"/>
          <w:i/>
          <w:iCs/>
          <w:sz w:val="24"/>
          <w:szCs w:val="24"/>
          <w:lang w:val="uk-UA"/>
        </w:rPr>
        <w:t>,</w:t>
      </w:r>
      <w:r w:rsidRPr="005D396B">
        <w:rPr>
          <w:rFonts w:ascii="Times New Roman" w:hAnsi="Times New Roman" w:cs="Times New Roman"/>
          <w:i/>
          <w:iCs/>
          <w:sz w:val="24"/>
          <w:szCs w:val="24"/>
          <w:lang w:val="uk-UA"/>
        </w:rPr>
        <w:t xml:space="preserve"> проведених Фондом «Демократичні ініціативи» імені Ілька </w:t>
      </w:r>
      <w:proofErr w:type="spellStart"/>
      <w:r w:rsidRPr="005D396B">
        <w:rPr>
          <w:rFonts w:ascii="Times New Roman" w:hAnsi="Times New Roman" w:cs="Times New Roman"/>
          <w:i/>
          <w:iCs/>
          <w:sz w:val="24"/>
          <w:szCs w:val="24"/>
          <w:lang w:val="uk-UA"/>
        </w:rPr>
        <w:t>Кучеріва</w:t>
      </w:r>
      <w:proofErr w:type="spellEnd"/>
      <w:r w:rsidRPr="005D396B">
        <w:rPr>
          <w:rFonts w:ascii="Times New Roman" w:hAnsi="Times New Roman" w:cs="Times New Roman"/>
          <w:i/>
          <w:iCs/>
          <w:sz w:val="24"/>
          <w:szCs w:val="24"/>
          <w:lang w:val="uk-UA"/>
        </w:rPr>
        <w:t xml:space="preserve"> у лютому та грудні 2021 року та лютому 2022 року в тих самих регіонах України.</w:t>
      </w:r>
    </w:p>
    <w:p w14:paraId="26C2F6B4" w14:textId="77777777" w:rsidR="00F7198B" w:rsidRPr="005D396B" w:rsidRDefault="00F7198B" w:rsidP="00E70839">
      <w:pPr>
        <w:pStyle w:val="a3"/>
        <w:jc w:val="both"/>
        <w:rPr>
          <w:rFonts w:ascii="Times New Roman" w:hAnsi="Times New Roman" w:cs="Times New Roman"/>
          <w:i/>
          <w:sz w:val="24"/>
          <w:szCs w:val="24"/>
          <w:lang w:val="uk-UA"/>
        </w:rPr>
      </w:pPr>
    </w:p>
    <w:p w14:paraId="499C2119" w14:textId="0C38DC98" w:rsidR="00F7198B" w:rsidRPr="005D396B" w:rsidRDefault="00650500" w:rsidP="58EC2DAE">
      <w:pPr>
        <w:pStyle w:val="a3"/>
        <w:jc w:val="both"/>
        <w:rPr>
          <w:rFonts w:ascii="Times New Roman" w:hAnsi="Times New Roman" w:cs="Times New Roman"/>
          <w:i/>
          <w:iCs/>
          <w:sz w:val="24"/>
          <w:szCs w:val="24"/>
          <w:lang w:val="uk-UA"/>
        </w:rPr>
      </w:pPr>
      <w:r>
        <w:rPr>
          <w:rFonts w:ascii="Times New Roman" w:hAnsi="Times New Roman" w:cs="Times New Roman"/>
          <w:i/>
          <w:iCs/>
          <w:sz w:val="24"/>
          <w:szCs w:val="24"/>
          <w:lang w:val="uk-UA"/>
        </w:rPr>
        <w:t>Це</w:t>
      </w:r>
      <w:r w:rsidR="58EC2DAE" w:rsidRPr="005D396B">
        <w:rPr>
          <w:rFonts w:ascii="Times New Roman" w:hAnsi="Times New Roman" w:cs="Times New Roman"/>
          <w:i/>
          <w:iCs/>
          <w:sz w:val="24"/>
          <w:szCs w:val="24"/>
          <w:lang w:val="uk-UA"/>
        </w:rPr>
        <w:t xml:space="preserve"> опитування було проведене з розумінням обмежень для подібних досліджень, які з’явилися внаслідок російської агресії, руйнувань завданих агресором та вимушеної евакуації мільйонів громадян. Проте порівняння результатів цього опитування із даними довоєнних опитувань у тих самих областях дають нам підстави робити спостереження та висновки про зміни в українському суспільстві, які сталися протягом перших 90 днів війни. </w:t>
      </w:r>
      <w:proofErr w:type="spellStart"/>
      <w:r w:rsidR="58EC2DAE" w:rsidRPr="005D396B">
        <w:rPr>
          <w:rFonts w:ascii="Times New Roman" w:hAnsi="Times New Roman" w:cs="Times New Roman"/>
          <w:i/>
          <w:iCs/>
          <w:sz w:val="24"/>
          <w:szCs w:val="24"/>
          <w:lang w:val="uk-UA"/>
        </w:rPr>
        <w:t>Обгрунтування</w:t>
      </w:r>
      <w:proofErr w:type="spellEnd"/>
      <w:r w:rsidR="58EC2DAE" w:rsidRPr="005D396B">
        <w:rPr>
          <w:rFonts w:ascii="Times New Roman" w:hAnsi="Times New Roman" w:cs="Times New Roman"/>
          <w:i/>
          <w:iCs/>
          <w:sz w:val="24"/>
          <w:szCs w:val="24"/>
          <w:lang w:val="uk-UA"/>
        </w:rPr>
        <w:t xml:space="preserve"> вибірки цього опитування міститься у </w:t>
      </w:r>
      <w:proofErr w:type="spellStart"/>
      <w:r w:rsidR="58EC2DAE" w:rsidRPr="005D396B">
        <w:rPr>
          <w:rFonts w:ascii="Times New Roman" w:hAnsi="Times New Roman" w:cs="Times New Roman"/>
          <w:i/>
          <w:iCs/>
          <w:sz w:val="24"/>
          <w:szCs w:val="24"/>
          <w:lang w:val="uk-UA"/>
        </w:rPr>
        <w:t>пресрелізі</w:t>
      </w:r>
      <w:proofErr w:type="spellEnd"/>
      <w:r w:rsidR="58EC2DAE" w:rsidRPr="005D396B">
        <w:rPr>
          <w:rFonts w:ascii="Times New Roman" w:hAnsi="Times New Roman" w:cs="Times New Roman"/>
          <w:i/>
          <w:iCs/>
          <w:sz w:val="24"/>
          <w:szCs w:val="24"/>
          <w:lang w:val="uk-UA"/>
        </w:rPr>
        <w:t xml:space="preserve"> після результатів.</w:t>
      </w:r>
    </w:p>
    <w:p w14:paraId="66299043" w14:textId="77777777" w:rsidR="007D1489" w:rsidRPr="005D396B" w:rsidRDefault="007D1489" w:rsidP="00857D57">
      <w:pPr>
        <w:pStyle w:val="a3"/>
        <w:jc w:val="both"/>
        <w:rPr>
          <w:rFonts w:ascii="Times New Roman" w:hAnsi="Times New Roman" w:cs="Times New Roman"/>
          <w:sz w:val="24"/>
          <w:szCs w:val="24"/>
          <w:lang w:val="uk-UA"/>
        </w:rPr>
      </w:pPr>
    </w:p>
    <w:p w14:paraId="639040D7" w14:textId="77777777" w:rsidR="007D1489" w:rsidRPr="005D396B" w:rsidRDefault="007D1489" w:rsidP="00857D57">
      <w:pPr>
        <w:pStyle w:val="a3"/>
        <w:jc w:val="both"/>
        <w:rPr>
          <w:rFonts w:ascii="Times New Roman" w:hAnsi="Times New Roman" w:cs="Times New Roman"/>
          <w:sz w:val="24"/>
          <w:szCs w:val="24"/>
          <w:lang w:val="uk-UA"/>
        </w:rPr>
      </w:pPr>
    </w:p>
    <w:p w14:paraId="30146487" w14:textId="77777777" w:rsidR="007D1489" w:rsidRPr="005D396B" w:rsidRDefault="007D1489" w:rsidP="00857D57">
      <w:pPr>
        <w:pStyle w:val="a3"/>
        <w:jc w:val="both"/>
        <w:rPr>
          <w:rFonts w:ascii="Times New Roman" w:hAnsi="Times New Roman" w:cs="Times New Roman"/>
          <w:sz w:val="24"/>
          <w:szCs w:val="24"/>
          <w:lang w:val="uk-UA"/>
        </w:rPr>
      </w:pPr>
    </w:p>
    <w:p w14:paraId="7B14D98A" w14:textId="77777777" w:rsidR="00472681" w:rsidRPr="005D396B" w:rsidRDefault="00472681" w:rsidP="00857D57">
      <w:pPr>
        <w:pStyle w:val="a3"/>
        <w:jc w:val="both"/>
        <w:rPr>
          <w:rFonts w:ascii="Times New Roman" w:hAnsi="Times New Roman" w:cs="Times New Roman"/>
          <w:sz w:val="24"/>
          <w:szCs w:val="24"/>
          <w:lang w:val="uk-UA"/>
        </w:rPr>
      </w:pPr>
    </w:p>
    <w:p w14:paraId="6AF057F3" w14:textId="77777777" w:rsidR="00261F5F" w:rsidRDefault="00261F5F" w:rsidP="58EC2DAE">
      <w:pPr>
        <w:pStyle w:val="a3"/>
        <w:jc w:val="center"/>
        <w:rPr>
          <w:rFonts w:ascii="Times New Roman" w:hAnsi="Times New Roman" w:cs="Times New Roman"/>
          <w:b/>
          <w:bCs/>
          <w:sz w:val="32"/>
          <w:szCs w:val="32"/>
          <w:lang w:val="uk-UA"/>
        </w:rPr>
      </w:pPr>
    </w:p>
    <w:p w14:paraId="216B0418" w14:textId="77777777" w:rsidR="00261F5F" w:rsidRDefault="00261F5F" w:rsidP="58EC2DAE">
      <w:pPr>
        <w:pStyle w:val="a3"/>
        <w:jc w:val="center"/>
        <w:rPr>
          <w:rFonts w:ascii="Times New Roman" w:hAnsi="Times New Roman" w:cs="Times New Roman"/>
          <w:b/>
          <w:bCs/>
          <w:sz w:val="32"/>
          <w:szCs w:val="32"/>
          <w:lang w:val="uk-UA"/>
        </w:rPr>
      </w:pPr>
    </w:p>
    <w:p w14:paraId="2188E3DD" w14:textId="77777777" w:rsidR="00261F5F" w:rsidRDefault="00261F5F" w:rsidP="58EC2DAE">
      <w:pPr>
        <w:pStyle w:val="a3"/>
        <w:jc w:val="center"/>
        <w:rPr>
          <w:rFonts w:ascii="Times New Roman" w:hAnsi="Times New Roman" w:cs="Times New Roman"/>
          <w:b/>
          <w:bCs/>
          <w:sz w:val="32"/>
          <w:szCs w:val="32"/>
          <w:lang w:val="uk-UA"/>
        </w:rPr>
      </w:pPr>
    </w:p>
    <w:p w14:paraId="649ACD8A" w14:textId="7703334C" w:rsidR="00472681" w:rsidRPr="00F00CB8" w:rsidRDefault="58EC2DAE" w:rsidP="58EC2DAE">
      <w:pPr>
        <w:pStyle w:val="a3"/>
        <w:jc w:val="center"/>
        <w:rPr>
          <w:rFonts w:ascii="Times New Roman" w:hAnsi="Times New Roman" w:cs="Times New Roman"/>
          <w:b/>
          <w:bCs/>
          <w:sz w:val="32"/>
          <w:szCs w:val="32"/>
          <w:lang w:val="uk-UA"/>
        </w:rPr>
      </w:pPr>
      <w:r w:rsidRPr="00F00CB8">
        <w:rPr>
          <w:rFonts w:ascii="Times New Roman" w:hAnsi="Times New Roman" w:cs="Times New Roman"/>
          <w:b/>
          <w:bCs/>
          <w:sz w:val="32"/>
          <w:szCs w:val="32"/>
          <w:lang w:val="uk-UA"/>
        </w:rPr>
        <w:t>Основні результати та спостереження опитування</w:t>
      </w:r>
    </w:p>
    <w:p w14:paraId="500D2289" w14:textId="77777777" w:rsidR="00472681" w:rsidRPr="005D396B" w:rsidRDefault="00472681" w:rsidP="00857D57">
      <w:pPr>
        <w:pStyle w:val="a3"/>
        <w:jc w:val="both"/>
        <w:rPr>
          <w:rFonts w:ascii="Times New Roman" w:hAnsi="Times New Roman" w:cs="Times New Roman"/>
          <w:sz w:val="24"/>
          <w:szCs w:val="24"/>
          <w:lang w:val="uk-UA"/>
        </w:rPr>
      </w:pPr>
    </w:p>
    <w:p w14:paraId="58DCD5C2" w14:textId="77777777" w:rsidR="00472681" w:rsidRPr="005D396B" w:rsidRDefault="00472681" w:rsidP="00857D57">
      <w:pPr>
        <w:pStyle w:val="a3"/>
        <w:jc w:val="both"/>
        <w:rPr>
          <w:rFonts w:ascii="Times New Roman" w:hAnsi="Times New Roman" w:cs="Times New Roman"/>
          <w:sz w:val="24"/>
          <w:szCs w:val="24"/>
          <w:lang w:val="uk-UA"/>
        </w:rPr>
      </w:pPr>
    </w:p>
    <w:p w14:paraId="2D6078D2" w14:textId="77777777" w:rsidR="008B56A3" w:rsidRPr="005D396B" w:rsidRDefault="00857D57" w:rsidP="008B56A3">
      <w:pPr>
        <w:pStyle w:val="a3"/>
        <w:ind w:firstLine="284"/>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По</w:t>
      </w:r>
      <w:r w:rsidR="007D536C" w:rsidRPr="005D396B">
        <w:rPr>
          <w:rFonts w:ascii="Times New Roman" w:hAnsi="Times New Roman" w:cs="Times New Roman"/>
          <w:sz w:val="24"/>
          <w:szCs w:val="24"/>
          <w:lang w:val="uk-UA"/>
        </w:rPr>
        <w:t>рівняно з пе</w:t>
      </w:r>
      <w:r w:rsidR="002B3779" w:rsidRPr="005D396B">
        <w:rPr>
          <w:rFonts w:ascii="Times New Roman" w:hAnsi="Times New Roman" w:cs="Times New Roman"/>
          <w:sz w:val="24"/>
          <w:szCs w:val="24"/>
          <w:lang w:val="uk-UA"/>
        </w:rPr>
        <w:t>ршою половиною лютого 2022 року</w:t>
      </w:r>
      <w:r w:rsidR="007D536C" w:rsidRPr="005D396B">
        <w:rPr>
          <w:rFonts w:ascii="Times New Roman" w:hAnsi="Times New Roman" w:cs="Times New Roman"/>
          <w:sz w:val="24"/>
          <w:szCs w:val="24"/>
          <w:lang w:val="uk-UA"/>
        </w:rPr>
        <w:t xml:space="preserve"> серед населення західних та центральних областей України </w:t>
      </w:r>
      <w:r w:rsidR="003354D3" w:rsidRPr="005D396B">
        <w:rPr>
          <w:rFonts w:ascii="Times New Roman" w:hAnsi="Times New Roman" w:cs="Times New Roman"/>
          <w:sz w:val="24"/>
          <w:szCs w:val="24"/>
          <w:lang w:val="uk-UA"/>
        </w:rPr>
        <w:t xml:space="preserve">на 16 відсоткових пунктів </w:t>
      </w:r>
      <w:r w:rsidR="007D536C" w:rsidRPr="005D396B">
        <w:rPr>
          <w:rFonts w:ascii="Times New Roman" w:hAnsi="Times New Roman" w:cs="Times New Roman"/>
          <w:sz w:val="24"/>
          <w:szCs w:val="24"/>
          <w:lang w:val="uk-UA"/>
        </w:rPr>
        <w:t xml:space="preserve">зросла підтримка вступу України до Європейського Союзу. </w:t>
      </w:r>
      <w:r w:rsidR="00D45C23" w:rsidRPr="005D396B">
        <w:rPr>
          <w:rFonts w:ascii="Times New Roman" w:hAnsi="Times New Roman" w:cs="Times New Roman"/>
          <w:sz w:val="24"/>
          <w:szCs w:val="24"/>
          <w:lang w:val="uk-UA"/>
        </w:rPr>
        <w:t xml:space="preserve">Переважно зростання відбулося </w:t>
      </w:r>
      <w:r w:rsidR="002B3779" w:rsidRPr="005D396B">
        <w:rPr>
          <w:rFonts w:ascii="Times New Roman" w:hAnsi="Times New Roman" w:cs="Times New Roman"/>
          <w:sz w:val="24"/>
          <w:szCs w:val="24"/>
          <w:lang w:val="uk-UA"/>
        </w:rPr>
        <w:t>внаслідо</w:t>
      </w:r>
      <w:r w:rsidR="00D45C23" w:rsidRPr="005D396B">
        <w:rPr>
          <w:rFonts w:ascii="Times New Roman" w:hAnsi="Times New Roman" w:cs="Times New Roman"/>
          <w:sz w:val="24"/>
          <w:szCs w:val="24"/>
          <w:lang w:val="uk-UA"/>
        </w:rPr>
        <w:t>к з</w:t>
      </w:r>
      <w:r w:rsidR="005D05C9" w:rsidRPr="005D396B">
        <w:rPr>
          <w:rFonts w:ascii="Times New Roman" w:hAnsi="Times New Roman" w:cs="Times New Roman"/>
          <w:sz w:val="24"/>
          <w:szCs w:val="24"/>
          <w:lang w:val="uk-UA"/>
        </w:rPr>
        <w:t>м</w:t>
      </w:r>
      <w:r w:rsidR="009972FB" w:rsidRPr="005D396B">
        <w:rPr>
          <w:rFonts w:ascii="Times New Roman" w:hAnsi="Times New Roman" w:cs="Times New Roman"/>
          <w:sz w:val="24"/>
          <w:szCs w:val="24"/>
          <w:lang w:val="uk-UA"/>
        </w:rPr>
        <w:t>іни думки частини населення, що</w:t>
      </w:r>
      <w:r w:rsidR="005D05C9" w:rsidRPr="005D396B">
        <w:rPr>
          <w:rFonts w:ascii="Times New Roman" w:hAnsi="Times New Roman" w:cs="Times New Roman"/>
          <w:sz w:val="24"/>
          <w:szCs w:val="24"/>
          <w:lang w:val="uk-UA"/>
        </w:rPr>
        <w:t xml:space="preserve"> раніше виступала</w:t>
      </w:r>
      <w:r w:rsidR="00D45C23" w:rsidRPr="005D396B">
        <w:rPr>
          <w:rFonts w:ascii="Times New Roman" w:hAnsi="Times New Roman" w:cs="Times New Roman"/>
          <w:sz w:val="24"/>
          <w:szCs w:val="24"/>
          <w:lang w:val="uk-UA"/>
        </w:rPr>
        <w:t xml:space="preserve"> за відмову від вступу </w:t>
      </w:r>
      <w:r w:rsidR="002B3779" w:rsidRPr="005D396B">
        <w:rPr>
          <w:rFonts w:ascii="Times New Roman" w:hAnsi="Times New Roman" w:cs="Times New Roman"/>
          <w:sz w:val="24"/>
          <w:szCs w:val="24"/>
          <w:lang w:val="uk-UA"/>
        </w:rPr>
        <w:t>до</w:t>
      </w:r>
      <w:r w:rsidR="00D45C23" w:rsidRPr="005D396B">
        <w:rPr>
          <w:rFonts w:ascii="Times New Roman" w:hAnsi="Times New Roman" w:cs="Times New Roman"/>
          <w:sz w:val="24"/>
          <w:szCs w:val="24"/>
          <w:lang w:val="uk-UA"/>
        </w:rPr>
        <w:t xml:space="preserve"> будь-як</w:t>
      </w:r>
      <w:r w:rsidR="002B3779" w:rsidRPr="005D396B">
        <w:rPr>
          <w:rFonts w:ascii="Times New Roman" w:hAnsi="Times New Roman" w:cs="Times New Roman"/>
          <w:sz w:val="24"/>
          <w:szCs w:val="24"/>
          <w:lang w:val="uk-UA"/>
        </w:rPr>
        <w:t>их</w:t>
      </w:r>
      <w:r w:rsidR="00D45C23" w:rsidRPr="005D396B">
        <w:rPr>
          <w:rFonts w:ascii="Times New Roman" w:hAnsi="Times New Roman" w:cs="Times New Roman"/>
          <w:sz w:val="24"/>
          <w:szCs w:val="24"/>
          <w:lang w:val="uk-UA"/>
        </w:rPr>
        <w:t xml:space="preserve"> політико-економічн</w:t>
      </w:r>
      <w:r w:rsidR="002B3779" w:rsidRPr="005D396B">
        <w:rPr>
          <w:rFonts w:ascii="Times New Roman" w:hAnsi="Times New Roman" w:cs="Times New Roman"/>
          <w:sz w:val="24"/>
          <w:szCs w:val="24"/>
          <w:lang w:val="uk-UA"/>
        </w:rPr>
        <w:t>их</w:t>
      </w:r>
      <w:r w:rsidR="00D45C23" w:rsidRPr="005D396B">
        <w:rPr>
          <w:rFonts w:ascii="Times New Roman" w:hAnsi="Times New Roman" w:cs="Times New Roman"/>
          <w:sz w:val="24"/>
          <w:szCs w:val="24"/>
          <w:lang w:val="uk-UA"/>
        </w:rPr>
        <w:t xml:space="preserve"> союз</w:t>
      </w:r>
      <w:r w:rsidR="002B3779" w:rsidRPr="005D396B">
        <w:rPr>
          <w:rFonts w:ascii="Times New Roman" w:hAnsi="Times New Roman" w:cs="Times New Roman"/>
          <w:sz w:val="24"/>
          <w:szCs w:val="24"/>
          <w:lang w:val="uk-UA"/>
        </w:rPr>
        <w:t>ів</w:t>
      </w:r>
      <w:r w:rsidR="00D45C23" w:rsidRPr="005D396B">
        <w:rPr>
          <w:rFonts w:ascii="Times New Roman" w:hAnsi="Times New Roman" w:cs="Times New Roman"/>
          <w:sz w:val="24"/>
          <w:szCs w:val="24"/>
          <w:lang w:val="uk-UA"/>
        </w:rPr>
        <w:t>.</w:t>
      </w:r>
    </w:p>
    <w:p w14:paraId="1F97CCA7" w14:textId="428B60C2" w:rsidR="00F9641D" w:rsidRPr="005D396B" w:rsidRDefault="008B56A3" w:rsidP="008B56A3">
      <w:pPr>
        <w:pStyle w:val="a3"/>
        <w:ind w:firstLine="284"/>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Політика нейтралітету</w:t>
      </w:r>
      <w:r w:rsidR="00F81E9F" w:rsidRPr="005D396B">
        <w:rPr>
          <w:rFonts w:ascii="Times New Roman" w:hAnsi="Times New Roman" w:cs="Times New Roman"/>
          <w:sz w:val="24"/>
          <w:szCs w:val="24"/>
          <w:lang w:val="uk-UA"/>
        </w:rPr>
        <w:t xml:space="preserve"> у питанні міжнародних економічних союзів</w:t>
      </w:r>
      <w:r w:rsidRPr="005D396B">
        <w:rPr>
          <w:rFonts w:ascii="Times New Roman" w:hAnsi="Times New Roman" w:cs="Times New Roman"/>
          <w:sz w:val="24"/>
          <w:szCs w:val="24"/>
          <w:lang w:val="uk-UA"/>
        </w:rPr>
        <w:t xml:space="preserve"> знаходить більше підтримки у Закарпатській (9%), Кіровоградській (15%), Рівненській (10%) та Черкаській (15%) областях.  </w:t>
      </w:r>
      <w:r w:rsidR="007D536C" w:rsidRPr="005D396B">
        <w:rPr>
          <w:rFonts w:ascii="Times New Roman" w:hAnsi="Times New Roman" w:cs="Times New Roman"/>
          <w:sz w:val="24"/>
          <w:szCs w:val="24"/>
          <w:lang w:val="uk-UA"/>
        </w:rPr>
        <w:t xml:space="preserve"> </w:t>
      </w:r>
    </w:p>
    <w:p w14:paraId="0AA3CE8B" w14:textId="77777777" w:rsidR="009972FB" w:rsidRPr="005D396B" w:rsidRDefault="009972FB" w:rsidP="009972FB">
      <w:pPr>
        <w:pStyle w:val="a3"/>
        <w:ind w:firstLine="284"/>
        <w:jc w:val="both"/>
        <w:rPr>
          <w:rFonts w:ascii="Times New Roman" w:hAnsi="Times New Roman" w:cs="Times New Roman"/>
          <w:sz w:val="24"/>
          <w:szCs w:val="24"/>
          <w:lang w:val="uk-UA"/>
        </w:rPr>
      </w:pPr>
    </w:p>
    <w:p w14:paraId="21A59AE8" w14:textId="43ADA9EF" w:rsidR="005D05C9" w:rsidRPr="005D396B" w:rsidRDefault="00F7198B" w:rsidP="009972FB">
      <w:pPr>
        <w:pStyle w:val="a3"/>
        <w:jc w:val="center"/>
        <w:rPr>
          <w:rFonts w:ascii="Times New Roman" w:hAnsi="Times New Roman" w:cs="Times New Roman"/>
          <w:sz w:val="24"/>
          <w:szCs w:val="24"/>
          <w:lang w:val="uk-UA"/>
        </w:rPr>
      </w:pPr>
      <w:r w:rsidRPr="005D396B">
        <w:rPr>
          <w:rFonts w:ascii="Times New Roman" w:hAnsi="Times New Roman" w:cs="Times New Roman"/>
          <w:noProof/>
          <w:sz w:val="24"/>
          <w:szCs w:val="24"/>
          <w:lang w:val="uk-UA" w:eastAsia="uk-UA"/>
        </w:rPr>
        <w:drawing>
          <wp:inline distT="0" distB="0" distL="0" distR="0" wp14:anchorId="58738D53" wp14:editId="70F652FA">
            <wp:extent cx="6152513" cy="3609975"/>
            <wp:effectExtent l="0" t="0" r="63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52513" cy="3609975"/>
                    </a:xfrm>
                    <a:prstGeom prst="rect">
                      <a:avLst/>
                    </a:prstGeom>
                  </pic:spPr>
                </pic:pic>
              </a:graphicData>
            </a:graphic>
          </wp:inline>
        </w:drawing>
      </w:r>
    </w:p>
    <w:p w14:paraId="1C530E9C" w14:textId="77777777" w:rsidR="00472681" w:rsidRPr="005D396B" w:rsidRDefault="00472681" w:rsidP="009972FB">
      <w:pPr>
        <w:pStyle w:val="a3"/>
        <w:ind w:firstLine="284"/>
        <w:jc w:val="both"/>
        <w:rPr>
          <w:rFonts w:ascii="Times New Roman" w:hAnsi="Times New Roman" w:cs="Times New Roman"/>
          <w:sz w:val="24"/>
          <w:szCs w:val="24"/>
          <w:lang w:val="uk-UA"/>
        </w:rPr>
      </w:pPr>
    </w:p>
    <w:p w14:paraId="4F242736" w14:textId="77777777" w:rsidR="00F00CB8" w:rsidRDefault="00F00CB8" w:rsidP="009972FB">
      <w:pPr>
        <w:pStyle w:val="a3"/>
        <w:ind w:firstLine="284"/>
        <w:jc w:val="both"/>
        <w:rPr>
          <w:rFonts w:ascii="Times New Roman" w:hAnsi="Times New Roman" w:cs="Times New Roman"/>
          <w:sz w:val="24"/>
          <w:szCs w:val="24"/>
          <w:lang w:val="uk-UA"/>
        </w:rPr>
      </w:pPr>
    </w:p>
    <w:p w14:paraId="39012C91" w14:textId="77777777" w:rsidR="00F00CB8" w:rsidRDefault="00F00CB8" w:rsidP="009972FB">
      <w:pPr>
        <w:pStyle w:val="a3"/>
        <w:ind w:firstLine="284"/>
        <w:jc w:val="both"/>
        <w:rPr>
          <w:rFonts w:ascii="Times New Roman" w:hAnsi="Times New Roman" w:cs="Times New Roman"/>
          <w:sz w:val="24"/>
          <w:szCs w:val="24"/>
          <w:lang w:val="uk-UA"/>
        </w:rPr>
      </w:pPr>
    </w:p>
    <w:p w14:paraId="7D178A5E" w14:textId="77777777" w:rsidR="00F00CB8" w:rsidRDefault="00F00CB8" w:rsidP="009972FB">
      <w:pPr>
        <w:pStyle w:val="a3"/>
        <w:ind w:firstLine="284"/>
        <w:jc w:val="both"/>
        <w:rPr>
          <w:rFonts w:ascii="Times New Roman" w:hAnsi="Times New Roman" w:cs="Times New Roman"/>
          <w:sz w:val="24"/>
          <w:szCs w:val="24"/>
          <w:lang w:val="uk-UA"/>
        </w:rPr>
      </w:pPr>
    </w:p>
    <w:p w14:paraId="0B24343C" w14:textId="77777777" w:rsidR="00F00CB8" w:rsidRDefault="00F00CB8" w:rsidP="009972FB">
      <w:pPr>
        <w:pStyle w:val="a3"/>
        <w:ind w:firstLine="284"/>
        <w:jc w:val="both"/>
        <w:rPr>
          <w:rFonts w:ascii="Times New Roman" w:hAnsi="Times New Roman" w:cs="Times New Roman"/>
          <w:sz w:val="24"/>
          <w:szCs w:val="24"/>
          <w:lang w:val="uk-UA"/>
        </w:rPr>
      </w:pPr>
    </w:p>
    <w:p w14:paraId="06F48D7C" w14:textId="77777777" w:rsidR="00F00CB8" w:rsidRDefault="00F00CB8" w:rsidP="009972FB">
      <w:pPr>
        <w:pStyle w:val="a3"/>
        <w:ind w:firstLine="284"/>
        <w:jc w:val="both"/>
        <w:rPr>
          <w:rFonts w:ascii="Times New Roman" w:hAnsi="Times New Roman" w:cs="Times New Roman"/>
          <w:sz w:val="24"/>
          <w:szCs w:val="24"/>
          <w:lang w:val="uk-UA"/>
        </w:rPr>
      </w:pPr>
    </w:p>
    <w:p w14:paraId="6EE47D8D" w14:textId="77777777" w:rsidR="00F00CB8" w:rsidRDefault="00F00CB8" w:rsidP="009972FB">
      <w:pPr>
        <w:pStyle w:val="a3"/>
        <w:ind w:firstLine="284"/>
        <w:jc w:val="both"/>
        <w:rPr>
          <w:rFonts w:ascii="Times New Roman" w:hAnsi="Times New Roman" w:cs="Times New Roman"/>
          <w:sz w:val="24"/>
          <w:szCs w:val="24"/>
          <w:lang w:val="uk-UA"/>
        </w:rPr>
      </w:pPr>
    </w:p>
    <w:p w14:paraId="4EB16A35" w14:textId="77777777" w:rsidR="00F00CB8" w:rsidRDefault="00F00CB8" w:rsidP="009972FB">
      <w:pPr>
        <w:pStyle w:val="a3"/>
        <w:ind w:firstLine="284"/>
        <w:jc w:val="both"/>
        <w:rPr>
          <w:rFonts w:ascii="Times New Roman" w:hAnsi="Times New Roman" w:cs="Times New Roman"/>
          <w:sz w:val="24"/>
          <w:szCs w:val="24"/>
          <w:lang w:val="uk-UA"/>
        </w:rPr>
      </w:pPr>
    </w:p>
    <w:p w14:paraId="074440F5" w14:textId="77777777" w:rsidR="00F00CB8" w:rsidRDefault="00F00CB8" w:rsidP="009972FB">
      <w:pPr>
        <w:pStyle w:val="a3"/>
        <w:ind w:firstLine="284"/>
        <w:jc w:val="both"/>
        <w:rPr>
          <w:rFonts w:ascii="Times New Roman" w:hAnsi="Times New Roman" w:cs="Times New Roman"/>
          <w:sz w:val="24"/>
          <w:szCs w:val="24"/>
          <w:lang w:val="uk-UA"/>
        </w:rPr>
      </w:pPr>
    </w:p>
    <w:p w14:paraId="607CB857" w14:textId="77777777" w:rsidR="00F00CB8" w:rsidRDefault="00F00CB8" w:rsidP="009972FB">
      <w:pPr>
        <w:pStyle w:val="a3"/>
        <w:ind w:firstLine="284"/>
        <w:jc w:val="both"/>
        <w:rPr>
          <w:rFonts w:ascii="Times New Roman" w:hAnsi="Times New Roman" w:cs="Times New Roman"/>
          <w:sz w:val="24"/>
          <w:szCs w:val="24"/>
          <w:lang w:val="uk-UA"/>
        </w:rPr>
      </w:pPr>
    </w:p>
    <w:p w14:paraId="2BB8CA6F" w14:textId="77777777" w:rsidR="00F00CB8" w:rsidRDefault="00F00CB8" w:rsidP="009972FB">
      <w:pPr>
        <w:pStyle w:val="a3"/>
        <w:ind w:firstLine="284"/>
        <w:jc w:val="both"/>
        <w:rPr>
          <w:rFonts w:ascii="Times New Roman" w:hAnsi="Times New Roman" w:cs="Times New Roman"/>
          <w:sz w:val="24"/>
          <w:szCs w:val="24"/>
          <w:lang w:val="uk-UA"/>
        </w:rPr>
      </w:pPr>
    </w:p>
    <w:p w14:paraId="6B3ABC38" w14:textId="77777777" w:rsidR="00F00CB8" w:rsidRDefault="00F00CB8" w:rsidP="009972FB">
      <w:pPr>
        <w:pStyle w:val="a3"/>
        <w:ind w:firstLine="284"/>
        <w:jc w:val="both"/>
        <w:rPr>
          <w:rFonts w:ascii="Times New Roman" w:hAnsi="Times New Roman" w:cs="Times New Roman"/>
          <w:sz w:val="24"/>
          <w:szCs w:val="24"/>
          <w:lang w:val="uk-UA"/>
        </w:rPr>
      </w:pPr>
    </w:p>
    <w:p w14:paraId="47539D84" w14:textId="77777777" w:rsidR="00F00CB8" w:rsidRDefault="00F00CB8" w:rsidP="009972FB">
      <w:pPr>
        <w:pStyle w:val="a3"/>
        <w:ind w:firstLine="284"/>
        <w:jc w:val="both"/>
        <w:rPr>
          <w:rFonts w:ascii="Times New Roman" w:hAnsi="Times New Roman" w:cs="Times New Roman"/>
          <w:sz w:val="24"/>
          <w:szCs w:val="24"/>
          <w:lang w:val="uk-UA"/>
        </w:rPr>
      </w:pPr>
    </w:p>
    <w:p w14:paraId="6DCE9D74" w14:textId="77777777" w:rsidR="00F00CB8" w:rsidRDefault="00F00CB8" w:rsidP="009972FB">
      <w:pPr>
        <w:pStyle w:val="a3"/>
        <w:ind w:firstLine="284"/>
        <w:jc w:val="both"/>
        <w:rPr>
          <w:rFonts w:ascii="Times New Roman" w:hAnsi="Times New Roman" w:cs="Times New Roman"/>
          <w:sz w:val="24"/>
          <w:szCs w:val="24"/>
          <w:lang w:val="uk-UA"/>
        </w:rPr>
      </w:pPr>
    </w:p>
    <w:p w14:paraId="2A7B5671" w14:textId="77777777" w:rsidR="00F00CB8" w:rsidRDefault="00F00CB8" w:rsidP="009972FB">
      <w:pPr>
        <w:pStyle w:val="a3"/>
        <w:ind w:firstLine="284"/>
        <w:jc w:val="both"/>
        <w:rPr>
          <w:rFonts w:ascii="Times New Roman" w:hAnsi="Times New Roman" w:cs="Times New Roman"/>
          <w:sz w:val="24"/>
          <w:szCs w:val="24"/>
          <w:lang w:val="uk-UA"/>
        </w:rPr>
      </w:pPr>
    </w:p>
    <w:p w14:paraId="7A573CFC" w14:textId="77777777" w:rsidR="00F81E9F" w:rsidRPr="005D396B" w:rsidRDefault="0069432E" w:rsidP="009972FB">
      <w:pPr>
        <w:pStyle w:val="a3"/>
        <w:ind w:firstLine="284"/>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За час війни трохи (+5%) збільшилася підтримка вступу до НАТО. Наразі приєднання до Північноатлантичного альянсу</w:t>
      </w:r>
      <w:r w:rsidR="00354096" w:rsidRPr="005D396B">
        <w:rPr>
          <w:rFonts w:ascii="Times New Roman" w:hAnsi="Times New Roman" w:cs="Times New Roman"/>
          <w:sz w:val="24"/>
          <w:szCs w:val="24"/>
          <w:lang w:val="uk-UA"/>
        </w:rPr>
        <w:t xml:space="preserve"> підтримується абсолютною більшістю населення західних та центральних областей України – 74%. </w:t>
      </w:r>
      <w:r w:rsidRPr="005D396B">
        <w:rPr>
          <w:rFonts w:ascii="Times New Roman" w:hAnsi="Times New Roman" w:cs="Times New Roman"/>
          <w:sz w:val="24"/>
          <w:szCs w:val="24"/>
          <w:lang w:val="uk-UA"/>
        </w:rPr>
        <w:t>Підтримка позаблокового статусу України впала до рекордно</w:t>
      </w:r>
      <w:r w:rsidR="004E1AAD" w:rsidRPr="005D396B">
        <w:rPr>
          <w:rFonts w:ascii="Times New Roman" w:hAnsi="Times New Roman" w:cs="Times New Roman"/>
          <w:sz w:val="24"/>
          <w:szCs w:val="24"/>
          <w:lang w:val="uk-UA"/>
        </w:rPr>
        <w:t xml:space="preserve"> низьких 3%, проте підтримка альтернативного позаблокового статусу з гарантіями безпеки для України становить близько 13%.</w:t>
      </w:r>
    </w:p>
    <w:p w14:paraId="74D8D9F8" w14:textId="6F3389BA" w:rsidR="00F9641D" w:rsidRPr="005D396B" w:rsidRDefault="00F81E9F" w:rsidP="009972FB">
      <w:pPr>
        <w:pStyle w:val="a3"/>
        <w:ind w:firstLine="284"/>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Найбільше позаблоковий статус із забезпеченням гарантій безпеки для України підтримує населення Закарпатської (16%), Кіровоградської (26%), Львівської (17%), Тернопільської (19%), Хмельницької (19%) та Черкаської областей (21%).</w:t>
      </w:r>
      <w:r w:rsidR="004E1AAD" w:rsidRPr="005D396B">
        <w:rPr>
          <w:rFonts w:ascii="Times New Roman" w:hAnsi="Times New Roman" w:cs="Times New Roman"/>
          <w:sz w:val="24"/>
          <w:szCs w:val="24"/>
          <w:lang w:val="uk-UA"/>
        </w:rPr>
        <w:t xml:space="preserve">  </w:t>
      </w:r>
    </w:p>
    <w:p w14:paraId="2C91B1F2" w14:textId="77777777" w:rsidR="00F9641D" w:rsidRPr="005D396B" w:rsidRDefault="00F9641D" w:rsidP="009972FB">
      <w:pPr>
        <w:pStyle w:val="a3"/>
        <w:ind w:firstLine="284"/>
        <w:jc w:val="both"/>
        <w:rPr>
          <w:rFonts w:ascii="Times New Roman" w:hAnsi="Times New Roman" w:cs="Times New Roman"/>
          <w:sz w:val="24"/>
          <w:szCs w:val="24"/>
          <w:lang w:val="uk-UA"/>
        </w:rPr>
      </w:pPr>
    </w:p>
    <w:p w14:paraId="205B2717" w14:textId="4C89E92F" w:rsidR="00B01F0C" w:rsidRPr="005D396B" w:rsidRDefault="58EC2DAE" w:rsidP="58EC2DAE">
      <w:pPr>
        <w:pStyle w:val="a3"/>
        <w:ind w:firstLine="284"/>
        <w:jc w:val="both"/>
        <w:rPr>
          <w:rFonts w:ascii="Times New Roman" w:hAnsi="Times New Roman" w:cs="Times New Roman"/>
          <w:sz w:val="24"/>
          <w:szCs w:val="24"/>
          <w:lang w:val="uk-UA"/>
        </w:rPr>
      </w:pPr>
      <w:r w:rsidRPr="005D396B">
        <w:rPr>
          <w:rFonts w:ascii="Times New Roman" w:hAnsi="Times New Roman" w:cs="Times New Roman"/>
          <w:noProof/>
          <w:sz w:val="24"/>
          <w:szCs w:val="24"/>
          <w:lang w:val="uk-UA" w:eastAsia="uk-UA"/>
        </w:rPr>
        <w:drawing>
          <wp:inline distT="0" distB="0" distL="0" distR="0" wp14:anchorId="1A10B213" wp14:editId="3A44811B">
            <wp:extent cx="5682512" cy="4581525"/>
            <wp:effectExtent l="0" t="0" r="0" b="0"/>
            <wp:docPr id="100839007" name="Рисунок 100839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82512" cy="4581525"/>
                    </a:xfrm>
                    <a:prstGeom prst="rect">
                      <a:avLst/>
                    </a:prstGeom>
                  </pic:spPr>
                </pic:pic>
              </a:graphicData>
            </a:graphic>
          </wp:inline>
        </w:drawing>
      </w:r>
    </w:p>
    <w:p w14:paraId="20104EBB" w14:textId="28BA6A11" w:rsidR="58EC2DAE" w:rsidRPr="005D396B" w:rsidRDefault="58EC2DAE" w:rsidP="58EC2DAE">
      <w:pPr>
        <w:pStyle w:val="a3"/>
        <w:ind w:firstLine="284"/>
        <w:jc w:val="both"/>
        <w:rPr>
          <w:rFonts w:ascii="Times New Roman" w:hAnsi="Times New Roman" w:cs="Times New Roman"/>
          <w:sz w:val="24"/>
          <w:szCs w:val="24"/>
          <w:lang w:val="uk-UA"/>
        </w:rPr>
      </w:pPr>
    </w:p>
    <w:p w14:paraId="6439D35C" w14:textId="5F27AC75" w:rsidR="58EC2DAE" w:rsidRPr="005D396B" w:rsidRDefault="58EC2DAE" w:rsidP="58EC2DAE">
      <w:pPr>
        <w:pStyle w:val="a3"/>
        <w:ind w:firstLine="284"/>
        <w:jc w:val="both"/>
        <w:rPr>
          <w:rFonts w:ascii="Times New Roman" w:hAnsi="Times New Roman" w:cs="Times New Roman"/>
          <w:sz w:val="24"/>
          <w:szCs w:val="24"/>
          <w:lang w:val="uk-UA"/>
        </w:rPr>
      </w:pPr>
    </w:p>
    <w:p w14:paraId="6C594049" w14:textId="68D8D394" w:rsidR="58EC2DAE" w:rsidRPr="005D396B" w:rsidRDefault="58EC2DAE" w:rsidP="58EC2DAE">
      <w:pPr>
        <w:pStyle w:val="a3"/>
        <w:ind w:firstLine="284"/>
        <w:jc w:val="both"/>
        <w:rPr>
          <w:rFonts w:ascii="Times New Roman" w:hAnsi="Times New Roman" w:cs="Times New Roman"/>
          <w:sz w:val="24"/>
          <w:szCs w:val="24"/>
          <w:lang w:val="uk-UA"/>
        </w:rPr>
      </w:pPr>
    </w:p>
    <w:p w14:paraId="74C4CE6F" w14:textId="313A8B6E" w:rsidR="7E4658CC" w:rsidRPr="005D396B" w:rsidRDefault="00F00CB8" w:rsidP="74DDEEB0">
      <w:pPr>
        <w:pStyle w:val="a3"/>
        <w:ind w:firstLine="284"/>
        <w:jc w:val="both"/>
        <w:rPr>
          <w:rFonts w:ascii="Times New Roman" w:hAnsi="Times New Roman" w:cs="Times New Roman"/>
          <w:sz w:val="24"/>
          <w:szCs w:val="24"/>
          <w:lang w:val="uk-UA"/>
        </w:rPr>
      </w:pPr>
      <w:r>
        <w:rPr>
          <w:rFonts w:ascii="Times New Roman" w:hAnsi="Times New Roman" w:cs="Times New Roman"/>
          <w:sz w:val="24"/>
          <w:szCs w:val="24"/>
          <w:lang w:val="uk-UA"/>
        </w:rPr>
        <w:t>За час повномасштабної війни серед частини українців</w:t>
      </w:r>
      <w:r w:rsidR="7E4658CC" w:rsidRPr="005D396B">
        <w:rPr>
          <w:rFonts w:ascii="Times New Roman" w:hAnsi="Times New Roman" w:cs="Times New Roman"/>
          <w:sz w:val="24"/>
          <w:szCs w:val="24"/>
          <w:lang w:val="uk-UA"/>
        </w:rPr>
        <w:t xml:space="preserve"> змінилося розуміння того, хто є державами</w:t>
      </w:r>
      <w:r w:rsidR="004035D3" w:rsidRPr="005D396B">
        <w:rPr>
          <w:rFonts w:ascii="Times New Roman" w:hAnsi="Times New Roman" w:cs="Times New Roman"/>
          <w:sz w:val="24"/>
          <w:szCs w:val="24"/>
          <w:lang w:val="uk-UA"/>
        </w:rPr>
        <w:t>-</w:t>
      </w:r>
      <w:r w:rsidR="7E4658CC" w:rsidRPr="005D396B">
        <w:rPr>
          <w:rFonts w:ascii="Times New Roman" w:hAnsi="Times New Roman" w:cs="Times New Roman"/>
          <w:sz w:val="24"/>
          <w:szCs w:val="24"/>
          <w:lang w:val="uk-UA"/>
        </w:rPr>
        <w:t xml:space="preserve">партнерами для України. Під час </w:t>
      </w:r>
      <w:r w:rsidR="61D7F497" w:rsidRPr="005D396B">
        <w:rPr>
          <w:rFonts w:ascii="Times New Roman" w:hAnsi="Times New Roman" w:cs="Times New Roman"/>
          <w:sz w:val="24"/>
          <w:szCs w:val="24"/>
          <w:lang w:val="uk-UA"/>
        </w:rPr>
        <w:t>опитування у лютому 2021 року до топ-3 союзників України входили: США (38%), Польща (35%) та Німеччина (28%). Після 24 лютого 2022 року втримати та посили свої позиції вдалося Польщі та США. Ці краї</w:t>
      </w:r>
      <w:r w:rsidR="00663B35">
        <w:rPr>
          <w:rFonts w:ascii="Times New Roman" w:hAnsi="Times New Roman" w:cs="Times New Roman"/>
          <w:sz w:val="24"/>
          <w:szCs w:val="24"/>
          <w:lang w:val="uk-UA"/>
        </w:rPr>
        <w:t xml:space="preserve">ни як союзників </w:t>
      </w:r>
      <w:r w:rsidR="61D7F497" w:rsidRPr="005D396B">
        <w:rPr>
          <w:rFonts w:ascii="Times New Roman" w:hAnsi="Times New Roman" w:cs="Times New Roman"/>
          <w:sz w:val="24"/>
          <w:szCs w:val="24"/>
          <w:lang w:val="uk-UA"/>
        </w:rPr>
        <w:t>сприймає зараз 65% та 63% опитаних, відповідно. До них доєдналася Велик</w:t>
      </w:r>
      <w:r w:rsidR="70A96023" w:rsidRPr="005D396B">
        <w:rPr>
          <w:rFonts w:ascii="Times New Roman" w:hAnsi="Times New Roman" w:cs="Times New Roman"/>
          <w:sz w:val="24"/>
          <w:szCs w:val="24"/>
          <w:lang w:val="uk-UA"/>
        </w:rPr>
        <w:t>а Б</w:t>
      </w:r>
      <w:r w:rsidR="61D7F497" w:rsidRPr="005D396B">
        <w:rPr>
          <w:rFonts w:ascii="Times New Roman" w:hAnsi="Times New Roman" w:cs="Times New Roman"/>
          <w:sz w:val="24"/>
          <w:szCs w:val="24"/>
          <w:lang w:val="uk-UA"/>
        </w:rPr>
        <w:t>ританія, яку другом України вважає 66% респондентів.</w:t>
      </w:r>
      <w:r w:rsidR="1D063FBA" w:rsidRPr="005D396B">
        <w:rPr>
          <w:rFonts w:ascii="Times New Roman" w:hAnsi="Times New Roman" w:cs="Times New Roman"/>
          <w:sz w:val="24"/>
          <w:szCs w:val="24"/>
          <w:lang w:val="uk-UA"/>
        </w:rPr>
        <w:t xml:space="preserve"> </w:t>
      </w:r>
      <w:r w:rsidR="0CD50BF6" w:rsidRPr="005D396B">
        <w:rPr>
          <w:rFonts w:ascii="Times New Roman" w:hAnsi="Times New Roman" w:cs="Times New Roman"/>
          <w:sz w:val="24"/>
          <w:szCs w:val="24"/>
          <w:lang w:val="uk-UA"/>
        </w:rPr>
        <w:t>Відчутно знизилося сприйняття як союзницьких держав Німеччини (-14%), Грузії (-13%) та Білорусі (-10%).</w:t>
      </w:r>
      <w:r w:rsidR="7CEF986C" w:rsidRPr="005D396B">
        <w:rPr>
          <w:rFonts w:ascii="Times New Roman" w:hAnsi="Times New Roman" w:cs="Times New Roman"/>
          <w:sz w:val="24"/>
          <w:szCs w:val="24"/>
          <w:lang w:val="uk-UA"/>
        </w:rPr>
        <w:t xml:space="preserve"> </w:t>
      </w:r>
    </w:p>
    <w:p w14:paraId="1B9A5248" w14:textId="77777777" w:rsidR="00261F5F" w:rsidRDefault="00261F5F" w:rsidP="74DDEEB0">
      <w:pPr>
        <w:pStyle w:val="a3"/>
        <w:ind w:firstLine="284"/>
        <w:jc w:val="both"/>
        <w:rPr>
          <w:rFonts w:ascii="Times New Roman" w:hAnsi="Times New Roman" w:cs="Times New Roman"/>
          <w:sz w:val="24"/>
          <w:szCs w:val="24"/>
          <w:lang w:val="uk-UA"/>
        </w:rPr>
      </w:pPr>
    </w:p>
    <w:p w14:paraId="0A534217" w14:textId="77777777" w:rsidR="00261F5F" w:rsidRDefault="00261F5F" w:rsidP="74DDEEB0">
      <w:pPr>
        <w:pStyle w:val="a3"/>
        <w:ind w:firstLine="284"/>
        <w:jc w:val="both"/>
        <w:rPr>
          <w:rFonts w:ascii="Times New Roman" w:hAnsi="Times New Roman" w:cs="Times New Roman"/>
          <w:sz w:val="24"/>
          <w:szCs w:val="24"/>
          <w:lang w:val="uk-UA"/>
        </w:rPr>
      </w:pPr>
    </w:p>
    <w:p w14:paraId="371B2D18" w14:textId="77777777" w:rsidR="00261F5F" w:rsidRDefault="00261F5F" w:rsidP="74DDEEB0">
      <w:pPr>
        <w:pStyle w:val="a3"/>
        <w:ind w:firstLine="284"/>
        <w:jc w:val="both"/>
        <w:rPr>
          <w:rFonts w:ascii="Times New Roman" w:hAnsi="Times New Roman" w:cs="Times New Roman"/>
          <w:sz w:val="24"/>
          <w:szCs w:val="24"/>
          <w:lang w:val="uk-UA"/>
        </w:rPr>
      </w:pPr>
    </w:p>
    <w:p w14:paraId="184D3F27" w14:textId="5C4DC56B" w:rsidR="7CEF986C" w:rsidRPr="005D396B" w:rsidRDefault="7CEF986C" w:rsidP="74DDEEB0">
      <w:pPr>
        <w:pStyle w:val="a3"/>
        <w:ind w:firstLine="284"/>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lastRenderedPageBreak/>
        <w:t>Окремі держави, які зараз надають активну військову та фінансову підтримку Україні,</w:t>
      </w:r>
      <w:r w:rsidR="29D43C60" w:rsidRPr="005D396B">
        <w:rPr>
          <w:rFonts w:ascii="Times New Roman" w:hAnsi="Times New Roman" w:cs="Times New Roman"/>
          <w:sz w:val="24"/>
          <w:szCs w:val="24"/>
          <w:lang w:val="uk-UA"/>
        </w:rPr>
        <w:t xml:space="preserve"> теж, в очах українців, дещо менше почали сприйматися як союзники, однак частково це може бути наслідком обмежень під час проведення опитування: респондентів просили обрати не більше трьох країн, тож основі відповіді розподілилися між трьома країнами: Велико</w:t>
      </w:r>
      <w:r w:rsidR="70A96023" w:rsidRPr="005D396B">
        <w:rPr>
          <w:rFonts w:ascii="Times New Roman" w:hAnsi="Times New Roman" w:cs="Times New Roman"/>
          <w:sz w:val="24"/>
          <w:szCs w:val="24"/>
          <w:lang w:val="uk-UA"/>
        </w:rPr>
        <w:t>ю Б</w:t>
      </w:r>
      <w:r w:rsidR="29D43C60" w:rsidRPr="005D396B">
        <w:rPr>
          <w:rFonts w:ascii="Times New Roman" w:hAnsi="Times New Roman" w:cs="Times New Roman"/>
          <w:sz w:val="24"/>
          <w:szCs w:val="24"/>
          <w:lang w:val="uk-UA"/>
        </w:rPr>
        <w:t xml:space="preserve">ританією, Польщею та США. </w:t>
      </w:r>
    </w:p>
    <w:p w14:paraId="22E71AFF" w14:textId="1E39CD34" w:rsidR="70A96023" w:rsidRPr="005D396B" w:rsidRDefault="70A96023" w:rsidP="74DDEEB0">
      <w:pPr>
        <w:pStyle w:val="a3"/>
        <w:ind w:firstLine="284"/>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Загалом же,</w:t>
      </w:r>
      <w:r w:rsidR="40582776" w:rsidRPr="005D396B">
        <w:rPr>
          <w:rFonts w:ascii="Times New Roman" w:hAnsi="Times New Roman" w:cs="Times New Roman"/>
          <w:sz w:val="24"/>
          <w:szCs w:val="24"/>
          <w:lang w:val="uk-UA"/>
        </w:rPr>
        <w:t xml:space="preserve"> порівняно з лютим минулого року,</w:t>
      </w:r>
      <w:r w:rsidR="384263DD" w:rsidRPr="005D396B">
        <w:rPr>
          <w:rFonts w:ascii="Times New Roman" w:hAnsi="Times New Roman" w:cs="Times New Roman"/>
          <w:sz w:val="24"/>
          <w:szCs w:val="24"/>
          <w:lang w:val="uk-UA"/>
        </w:rPr>
        <w:t xml:space="preserve"> українці почали сильніше відчувати підтримку з боку інших держав. Лише 1% опитаних вважає, що в України немає жодного союзника.</w:t>
      </w:r>
      <w:r w:rsidR="40582776" w:rsidRPr="005D396B">
        <w:rPr>
          <w:rFonts w:ascii="Times New Roman" w:hAnsi="Times New Roman" w:cs="Times New Roman"/>
          <w:sz w:val="24"/>
          <w:szCs w:val="24"/>
          <w:lang w:val="uk-UA"/>
        </w:rPr>
        <w:t xml:space="preserve"> </w:t>
      </w:r>
    </w:p>
    <w:p w14:paraId="2AB93428" w14:textId="23AA098A" w:rsidR="74DDEEB0" w:rsidRPr="005D396B" w:rsidRDefault="74DDEEB0" w:rsidP="74DDEEB0">
      <w:pPr>
        <w:pStyle w:val="a3"/>
        <w:ind w:firstLine="284"/>
        <w:jc w:val="both"/>
        <w:rPr>
          <w:rFonts w:ascii="Times New Roman" w:hAnsi="Times New Roman" w:cs="Times New Roman"/>
          <w:sz w:val="24"/>
          <w:szCs w:val="24"/>
          <w:lang w:val="uk-UA"/>
        </w:rPr>
      </w:pPr>
    </w:p>
    <w:p w14:paraId="599FDBF4" w14:textId="1E668B92" w:rsidR="008A0854" w:rsidRPr="005D396B" w:rsidRDefault="004E1E1F" w:rsidP="58EC2DAE">
      <w:pPr>
        <w:pStyle w:val="a3"/>
        <w:jc w:val="center"/>
        <w:rPr>
          <w:rFonts w:ascii="Times New Roman" w:hAnsi="Times New Roman" w:cs="Times New Roman"/>
          <w:sz w:val="24"/>
          <w:szCs w:val="24"/>
          <w:lang w:val="uk-UA"/>
        </w:rPr>
      </w:pPr>
      <w:r>
        <w:rPr>
          <w:rFonts w:ascii="Times New Roman" w:hAnsi="Times New Roman" w:cs="Times New Roman"/>
          <w:noProof/>
          <w:sz w:val="24"/>
          <w:szCs w:val="24"/>
          <w:lang w:val="uk-UA" w:eastAsia="uk-UA"/>
        </w:rPr>
        <w:drawing>
          <wp:inline distT="0" distB="0" distL="0" distR="0" wp14:anchorId="5F051982" wp14:editId="6316A6FB">
            <wp:extent cx="6152515" cy="5362575"/>
            <wp:effectExtent l="0" t="0" r="63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а_oxf.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52515" cy="5362575"/>
                    </a:xfrm>
                    <a:prstGeom prst="rect">
                      <a:avLst/>
                    </a:prstGeom>
                  </pic:spPr>
                </pic:pic>
              </a:graphicData>
            </a:graphic>
          </wp:inline>
        </w:drawing>
      </w:r>
    </w:p>
    <w:p w14:paraId="5F4EF6CD" w14:textId="096FDADC" w:rsidR="1EE3A5B3" w:rsidRPr="005D396B" w:rsidRDefault="1EE3A5B3" w:rsidP="1EE3A5B3">
      <w:pPr>
        <w:pStyle w:val="a3"/>
        <w:ind w:firstLine="284"/>
        <w:jc w:val="both"/>
        <w:rPr>
          <w:rFonts w:ascii="Times New Roman" w:hAnsi="Times New Roman" w:cs="Times New Roman"/>
          <w:b/>
          <w:bCs/>
          <w:i/>
          <w:iCs/>
          <w:sz w:val="24"/>
          <w:szCs w:val="24"/>
          <w:lang w:val="uk-UA"/>
        </w:rPr>
      </w:pPr>
    </w:p>
    <w:p w14:paraId="1BA4C4E5" w14:textId="30794713" w:rsidR="1EE3A5B3" w:rsidRPr="005D396B" w:rsidRDefault="1EE3A5B3" w:rsidP="1EE3A5B3">
      <w:pPr>
        <w:pStyle w:val="a3"/>
        <w:ind w:firstLine="284"/>
        <w:jc w:val="both"/>
        <w:rPr>
          <w:rFonts w:ascii="Times New Roman" w:hAnsi="Times New Roman" w:cs="Times New Roman"/>
          <w:b/>
          <w:bCs/>
          <w:i/>
          <w:iCs/>
          <w:sz w:val="24"/>
          <w:szCs w:val="24"/>
          <w:lang w:val="uk-UA"/>
        </w:rPr>
      </w:pPr>
    </w:p>
    <w:p w14:paraId="15456E85" w14:textId="1B55B5C3" w:rsidR="0061180C" w:rsidRPr="005D396B" w:rsidRDefault="0061180C" w:rsidP="0061180C">
      <w:pPr>
        <w:pStyle w:val="a3"/>
        <w:ind w:firstLine="284"/>
        <w:jc w:val="both"/>
        <w:rPr>
          <w:rFonts w:ascii="Times New Roman" w:hAnsi="Times New Roman" w:cs="Times New Roman"/>
          <w:b/>
          <w:i/>
          <w:sz w:val="24"/>
          <w:szCs w:val="24"/>
          <w:lang w:val="uk-UA"/>
        </w:rPr>
      </w:pPr>
      <w:r w:rsidRPr="005D396B">
        <w:rPr>
          <w:rFonts w:ascii="Times New Roman" w:hAnsi="Times New Roman" w:cs="Times New Roman"/>
          <w:b/>
          <w:i/>
          <w:sz w:val="24"/>
          <w:szCs w:val="24"/>
          <w:lang w:val="uk-UA"/>
        </w:rPr>
        <w:t>!</w:t>
      </w:r>
      <w:r w:rsidR="003C1B22" w:rsidRPr="005D396B">
        <w:rPr>
          <w:rFonts w:ascii="Times New Roman" w:hAnsi="Times New Roman" w:cs="Times New Roman"/>
          <w:b/>
          <w:i/>
          <w:sz w:val="24"/>
          <w:szCs w:val="24"/>
          <w:lang w:val="uk-UA"/>
        </w:rPr>
        <w:t>Початок повномасштабного вторгнення Російської Федерації</w:t>
      </w:r>
      <w:r w:rsidR="001C2088" w:rsidRPr="005D396B">
        <w:rPr>
          <w:rFonts w:ascii="Times New Roman" w:hAnsi="Times New Roman" w:cs="Times New Roman"/>
          <w:b/>
          <w:i/>
          <w:sz w:val="24"/>
          <w:szCs w:val="24"/>
          <w:lang w:val="uk-UA"/>
        </w:rPr>
        <w:t xml:space="preserve"> на територію України вплинув на зміну формулювань </w:t>
      </w:r>
      <w:r w:rsidR="00992B89" w:rsidRPr="005D396B">
        <w:rPr>
          <w:rFonts w:ascii="Times New Roman" w:hAnsi="Times New Roman" w:cs="Times New Roman"/>
          <w:b/>
          <w:i/>
          <w:sz w:val="24"/>
          <w:szCs w:val="24"/>
          <w:lang w:val="uk-UA"/>
        </w:rPr>
        <w:t>за</w:t>
      </w:r>
      <w:r w:rsidR="001C2088" w:rsidRPr="005D396B">
        <w:rPr>
          <w:rFonts w:ascii="Times New Roman" w:hAnsi="Times New Roman" w:cs="Times New Roman"/>
          <w:b/>
          <w:i/>
          <w:sz w:val="24"/>
          <w:szCs w:val="24"/>
          <w:lang w:val="uk-UA"/>
        </w:rPr>
        <w:t>питань та варіантів відповідей у окремих моніторингових опитувальниках, які проводить Фонд «Демократичні ініціативи»</w:t>
      </w:r>
      <w:r w:rsidRPr="005D396B">
        <w:rPr>
          <w:rFonts w:ascii="Times New Roman" w:hAnsi="Times New Roman" w:cs="Times New Roman"/>
          <w:b/>
          <w:i/>
          <w:sz w:val="24"/>
          <w:szCs w:val="24"/>
          <w:lang w:val="uk-UA"/>
        </w:rPr>
        <w:t xml:space="preserve">. </w:t>
      </w:r>
    </w:p>
    <w:p w14:paraId="43EF4F90" w14:textId="21DFA1FA" w:rsidR="00F41861" w:rsidRPr="005D396B" w:rsidRDefault="009972FB" w:rsidP="0061180C">
      <w:pPr>
        <w:pStyle w:val="a3"/>
        <w:ind w:firstLine="284"/>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Враховуючи ці</w:t>
      </w:r>
      <w:r w:rsidR="00615F47" w:rsidRPr="005D396B">
        <w:rPr>
          <w:rFonts w:ascii="Times New Roman" w:hAnsi="Times New Roman" w:cs="Times New Roman"/>
          <w:sz w:val="24"/>
          <w:szCs w:val="24"/>
          <w:lang w:val="uk-UA"/>
        </w:rPr>
        <w:t xml:space="preserve"> застереження, можна</w:t>
      </w:r>
      <w:r w:rsidR="0061180C" w:rsidRPr="005D396B">
        <w:rPr>
          <w:rFonts w:ascii="Times New Roman" w:hAnsi="Times New Roman" w:cs="Times New Roman"/>
          <w:sz w:val="24"/>
          <w:szCs w:val="24"/>
          <w:lang w:val="uk-UA"/>
        </w:rPr>
        <w:t xml:space="preserve"> зробити дуже обе</w:t>
      </w:r>
      <w:r w:rsidR="00615F47" w:rsidRPr="005D396B">
        <w:rPr>
          <w:rFonts w:ascii="Times New Roman" w:hAnsi="Times New Roman" w:cs="Times New Roman"/>
          <w:sz w:val="24"/>
          <w:szCs w:val="24"/>
          <w:lang w:val="uk-UA"/>
        </w:rPr>
        <w:t>режний висновок, що за 4 місяці</w:t>
      </w:r>
      <w:r w:rsidR="0061180C" w:rsidRPr="005D396B">
        <w:rPr>
          <w:rFonts w:ascii="Times New Roman" w:hAnsi="Times New Roman" w:cs="Times New Roman"/>
          <w:sz w:val="24"/>
          <w:szCs w:val="24"/>
          <w:lang w:val="uk-UA"/>
        </w:rPr>
        <w:t xml:space="preserve"> серед </w:t>
      </w:r>
      <w:r w:rsidR="00CB1B13" w:rsidRPr="005D396B">
        <w:rPr>
          <w:rFonts w:ascii="Times New Roman" w:hAnsi="Times New Roman" w:cs="Times New Roman"/>
          <w:sz w:val="24"/>
          <w:szCs w:val="24"/>
          <w:lang w:val="uk-UA"/>
        </w:rPr>
        <w:t xml:space="preserve">населення окремих областей України зросла частка людей, які покладають відповідальність за початок війни на керівництво Росії. </w:t>
      </w:r>
      <w:r w:rsidR="00992B89" w:rsidRPr="005D396B">
        <w:rPr>
          <w:rFonts w:ascii="Times New Roman" w:hAnsi="Times New Roman" w:cs="Times New Roman"/>
          <w:sz w:val="24"/>
          <w:szCs w:val="24"/>
          <w:lang w:val="uk-UA"/>
        </w:rPr>
        <w:t>Водночас</w:t>
      </w:r>
      <w:r w:rsidR="00CB1B13" w:rsidRPr="005D396B">
        <w:rPr>
          <w:rFonts w:ascii="Times New Roman" w:hAnsi="Times New Roman" w:cs="Times New Roman"/>
          <w:sz w:val="24"/>
          <w:szCs w:val="24"/>
          <w:lang w:val="uk-UA"/>
        </w:rPr>
        <w:t xml:space="preserve"> </w:t>
      </w:r>
      <w:r w:rsidR="00F41861" w:rsidRPr="005D396B">
        <w:rPr>
          <w:rFonts w:ascii="Times New Roman" w:hAnsi="Times New Roman" w:cs="Times New Roman"/>
          <w:sz w:val="24"/>
          <w:szCs w:val="24"/>
          <w:lang w:val="uk-UA"/>
        </w:rPr>
        <w:t xml:space="preserve">зменшилася кількість людей, які вважають, що основна провина лежить на керівництві США чи уряді України. </w:t>
      </w:r>
    </w:p>
    <w:p w14:paraId="5536A3F3" w14:textId="77777777" w:rsidR="000C7C0E" w:rsidRPr="005D396B" w:rsidRDefault="00F41861" w:rsidP="00532946">
      <w:pPr>
        <w:pStyle w:val="a3"/>
        <w:ind w:firstLine="284"/>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lastRenderedPageBreak/>
        <w:t xml:space="preserve">Станом на травень 2022 року 96% населення західних та центральних областей України </w:t>
      </w:r>
      <w:r w:rsidR="009972FB" w:rsidRPr="005D396B">
        <w:rPr>
          <w:rFonts w:ascii="Times New Roman" w:hAnsi="Times New Roman" w:cs="Times New Roman"/>
          <w:sz w:val="24"/>
          <w:szCs w:val="24"/>
          <w:lang w:val="uk-UA"/>
        </w:rPr>
        <w:t>вважає</w:t>
      </w:r>
      <w:r w:rsidR="00674E40" w:rsidRPr="005D396B">
        <w:rPr>
          <w:rFonts w:ascii="Times New Roman" w:hAnsi="Times New Roman" w:cs="Times New Roman"/>
          <w:sz w:val="24"/>
          <w:szCs w:val="24"/>
          <w:lang w:val="uk-UA"/>
        </w:rPr>
        <w:t xml:space="preserve">, що війна </w:t>
      </w:r>
      <w:r w:rsidR="007F0903" w:rsidRPr="005D396B">
        <w:rPr>
          <w:rFonts w:ascii="Times New Roman" w:hAnsi="Times New Roman" w:cs="Times New Roman"/>
          <w:sz w:val="24"/>
          <w:szCs w:val="24"/>
          <w:lang w:val="uk-UA"/>
        </w:rPr>
        <w:t>була ініційована політичним керівництвом Росії, ще трохи більше половини (54%)</w:t>
      </w:r>
      <w:r w:rsidR="00720A32" w:rsidRPr="005D396B">
        <w:rPr>
          <w:rFonts w:ascii="Times New Roman" w:hAnsi="Times New Roman" w:cs="Times New Roman"/>
          <w:sz w:val="24"/>
          <w:szCs w:val="24"/>
          <w:lang w:val="uk-UA"/>
        </w:rPr>
        <w:t xml:space="preserve"> українців покладає відповідальність за війну в Україні на росіян.</w:t>
      </w:r>
    </w:p>
    <w:p w14:paraId="6E6B9FAD" w14:textId="56F9D349" w:rsidR="00532946" w:rsidRPr="005D396B" w:rsidRDefault="000C7C0E" w:rsidP="00532946">
      <w:pPr>
        <w:pStyle w:val="a3"/>
        <w:ind w:firstLine="284"/>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 xml:space="preserve">Серед населення окремих областей України уявлення по роль звичайних росіян у розв’язанні російсько-української війни значно стриманіше, по рівняно з іншими областями України, у яких було проведене опитування. Так лише 23% населення Львівської області вважають, що відповідальність за війну лежить на громадянах Росії. Такої позиції притримуються також у Тернопільській (22%), Хмельницькій (21%) та Черкаській (48%) областях.     </w:t>
      </w:r>
      <w:r w:rsidR="00720A32" w:rsidRPr="005D396B">
        <w:rPr>
          <w:rFonts w:ascii="Times New Roman" w:hAnsi="Times New Roman" w:cs="Times New Roman"/>
          <w:sz w:val="24"/>
          <w:szCs w:val="24"/>
          <w:lang w:val="uk-UA"/>
        </w:rPr>
        <w:t xml:space="preserve"> </w:t>
      </w:r>
      <w:r w:rsidR="00F41861" w:rsidRPr="005D396B">
        <w:rPr>
          <w:rFonts w:ascii="Times New Roman" w:hAnsi="Times New Roman" w:cs="Times New Roman"/>
          <w:sz w:val="24"/>
          <w:szCs w:val="24"/>
          <w:lang w:val="uk-UA"/>
        </w:rPr>
        <w:t xml:space="preserve"> </w:t>
      </w:r>
      <w:r w:rsidR="003C1B22" w:rsidRPr="005D396B">
        <w:rPr>
          <w:rFonts w:ascii="Times New Roman" w:hAnsi="Times New Roman" w:cs="Times New Roman"/>
          <w:sz w:val="24"/>
          <w:szCs w:val="24"/>
          <w:lang w:val="uk-UA"/>
        </w:rPr>
        <w:t xml:space="preserve"> </w:t>
      </w:r>
    </w:p>
    <w:p w14:paraId="66A3AEFB" w14:textId="31D99407" w:rsidR="003C1B22" w:rsidRPr="005D396B" w:rsidRDefault="003C1B22" w:rsidP="00532946">
      <w:pPr>
        <w:pStyle w:val="a3"/>
        <w:ind w:firstLine="284"/>
        <w:jc w:val="both"/>
        <w:rPr>
          <w:rFonts w:ascii="Times New Roman" w:hAnsi="Times New Roman" w:cs="Times New Roman"/>
          <w:sz w:val="24"/>
          <w:szCs w:val="24"/>
          <w:lang w:val="uk-UA"/>
        </w:rPr>
      </w:pPr>
      <w:r w:rsidRPr="005D396B">
        <w:rPr>
          <w:rFonts w:ascii="Times New Roman" w:hAnsi="Times New Roman" w:cs="Times New Roman"/>
          <w:noProof/>
          <w:sz w:val="24"/>
          <w:szCs w:val="24"/>
          <w:lang w:val="uk-UA" w:eastAsia="uk-UA"/>
        </w:rPr>
        <w:drawing>
          <wp:inline distT="0" distB="0" distL="0" distR="0" wp14:anchorId="3DBC842E" wp14:editId="525082DB">
            <wp:extent cx="6062302" cy="44805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_oxf.png"/>
                    <pic:cNvPicPr/>
                  </pic:nvPicPr>
                  <pic:blipFill>
                    <a:blip r:embed="rId12">
                      <a:extLst>
                        <a:ext uri="{28A0092B-C50C-407E-A947-70E740481C1C}">
                          <a14:useLocalDpi xmlns:a14="http://schemas.microsoft.com/office/drawing/2010/main" val="0"/>
                        </a:ext>
                      </a:extLst>
                    </a:blip>
                    <a:stretch>
                      <a:fillRect/>
                    </a:stretch>
                  </pic:blipFill>
                  <pic:spPr>
                    <a:xfrm>
                      <a:off x="0" y="0"/>
                      <a:ext cx="6066240" cy="4483471"/>
                    </a:xfrm>
                    <a:prstGeom prst="rect">
                      <a:avLst/>
                    </a:prstGeom>
                  </pic:spPr>
                </pic:pic>
              </a:graphicData>
            </a:graphic>
          </wp:inline>
        </w:drawing>
      </w:r>
    </w:p>
    <w:p w14:paraId="3268D94C" w14:textId="4452CD2A" w:rsidR="000468CB" w:rsidRPr="005D396B" w:rsidRDefault="003C1B22" w:rsidP="009972FB">
      <w:pPr>
        <w:pStyle w:val="a3"/>
        <w:jc w:val="center"/>
        <w:rPr>
          <w:rFonts w:ascii="Times New Roman" w:hAnsi="Times New Roman" w:cs="Times New Roman"/>
          <w:sz w:val="24"/>
          <w:szCs w:val="24"/>
          <w:lang w:val="uk-UA"/>
        </w:rPr>
      </w:pPr>
      <w:r w:rsidRPr="005D396B">
        <w:rPr>
          <w:rFonts w:ascii="Times New Roman" w:hAnsi="Times New Roman" w:cs="Times New Roman"/>
          <w:noProof/>
          <w:sz w:val="24"/>
          <w:szCs w:val="24"/>
          <w:lang w:val="uk-UA" w:eastAsia="uk-UA"/>
        </w:rPr>
        <w:lastRenderedPageBreak/>
        <w:drawing>
          <wp:inline distT="0" distB="0" distL="0" distR="0" wp14:anchorId="30D3D164" wp14:editId="02D2F610">
            <wp:extent cx="6152515" cy="410464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t3_oxf.png"/>
                    <pic:cNvPicPr/>
                  </pic:nvPicPr>
                  <pic:blipFill>
                    <a:blip r:embed="rId13">
                      <a:extLst>
                        <a:ext uri="{28A0092B-C50C-407E-A947-70E740481C1C}">
                          <a14:useLocalDpi xmlns:a14="http://schemas.microsoft.com/office/drawing/2010/main" val="0"/>
                        </a:ext>
                      </a:extLst>
                    </a:blip>
                    <a:stretch>
                      <a:fillRect/>
                    </a:stretch>
                  </pic:blipFill>
                  <pic:spPr>
                    <a:xfrm>
                      <a:off x="0" y="0"/>
                      <a:ext cx="6152515" cy="4104640"/>
                    </a:xfrm>
                    <a:prstGeom prst="rect">
                      <a:avLst/>
                    </a:prstGeom>
                  </pic:spPr>
                </pic:pic>
              </a:graphicData>
            </a:graphic>
          </wp:inline>
        </w:drawing>
      </w:r>
    </w:p>
    <w:p w14:paraId="093D838E" w14:textId="18DDE4E0" w:rsidR="000468CB" w:rsidRPr="005D396B" w:rsidRDefault="00CE304F" w:rsidP="009972FB">
      <w:pPr>
        <w:pStyle w:val="a3"/>
        <w:ind w:firstLine="284"/>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 xml:space="preserve">З певними застереженнями можна також констатувати, що за час повномасштабної війни респонденти </w:t>
      </w:r>
      <w:r w:rsidR="009972FB" w:rsidRPr="005D396B">
        <w:rPr>
          <w:rFonts w:ascii="Times New Roman" w:hAnsi="Times New Roman" w:cs="Times New Roman"/>
          <w:sz w:val="24"/>
          <w:szCs w:val="24"/>
          <w:lang w:val="uk-UA"/>
        </w:rPr>
        <w:t xml:space="preserve">почали </w:t>
      </w:r>
      <w:r w:rsidRPr="005D396B">
        <w:rPr>
          <w:rFonts w:ascii="Times New Roman" w:hAnsi="Times New Roman" w:cs="Times New Roman"/>
          <w:sz w:val="24"/>
          <w:szCs w:val="24"/>
          <w:lang w:val="uk-UA"/>
        </w:rPr>
        <w:t xml:space="preserve">значно </w:t>
      </w:r>
      <w:proofErr w:type="spellStart"/>
      <w:r w:rsidRPr="005D396B">
        <w:rPr>
          <w:rFonts w:ascii="Times New Roman" w:hAnsi="Times New Roman" w:cs="Times New Roman"/>
          <w:sz w:val="24"/>
          <w:szCs w:val="24"/>
          <w:lang w:val="uk-UA"/>
        </w:rPr>
        <w:t>негативніше</w:t>
      </w:r>
      <w:proofErr w:type="spellEnd"/>
      <w:r w:rsidRPr="005D396B">
        <w:rPr>
          <w:rFonts w:ascii="Times New Roman" w:hAnsi="Times New Roman" w:cs="Times New Roman"/>
          <w:sz w:val="24"/>
          <w:szCs w:val="24"/>
          <w:lang w:val="uk-UA"/>
        </w:rPr>
        <w:t xml:space="preserve"> ставитися до ідеї будь-яких поступок Російській Федерації, в обмін на її згоду припинити військову агресію п</w:t>
      </w:r>
      <w:r w:rsidR="00CF185F" w:rsidRPr="005D396B">
        <w:rPr>
          <w:rFonts w:ascii="Times New Roman" w:hAnsi="Times New Roman" w:cs="Times New Roman"/>
          <w:sz w:val="24"/>
          <w:szCs w:val="24"/>
          <w:lang w:val="uk-UA"/>
        </w:rPr>
        <w:t>роти України. Станом на травень</w:t>
      </w:r>
      <w:r w:rsidRPr="005D396B">
        <w:rPr>
          <w:rFonts w:ascii="Times New Roman" w:hAnsi="Times New Roman" w:cs="Times New Roman"/>
          <w:sz w:val="24"/>
          <w:szCs w:val="24"/>
          <w:lang w:val="uk-UA"/>
        </w:rPr>
        <w:t xml:space="preserve"> 78% висловилося проти поступок РФ. </w:t>
      </w:r>
      <w:r w:rsidR="00885754" w:rsidRPr="005D396B">
        <w:rPr>
          <w:rFonts w:ascii="Times New Roman" w:hAnsi="Times New Roman" w:cs="Times New Roman"/>
          <w:sz w:val="24"/>
          <w:szCs w:val="24"/>
          <w:lang w:val="uk-UA"/>
        </w:rPr>
        <w:t>До 7% з</w:t>
      </w:r>
      <w:r w:rsidR="003E720C" w:rsidRPr="005D396B">
        <w:rPr>
          <w:rFonts w:ascii="Times New Roman" w:hAnsi="Times New Roman" w:cs="Times New Roman"/>
          <w:sz w:val="24"/>
          <w:szCs w:val="24"/>
          <w:lang w:val="uk-UA"/>
        </w:rPr>
        <w:t xml:space="preserve">низилася також частка громадян, які </w:t>
      </w:r>
      <w:r w:rsidR="00885754" w:rsidRPr="005D396B">
        <w:rPr>
          <w:rFonts w:ascii="Times New Roman" w:hAnsi="Times New Roman" w:cs="Times New Roman"/>
          <w:sz w:val="24"/>
          <w:szCs w:val="24"/>
          <w:lang w:val="uk-UA"/>
        </w:rPr>
        <w:t xml:space="preserve">готові відмовитися від вступу до НАТО. </w:t>
      </w:r>
      <w:r w:rsidRPr="005D396B">
        <w:rPr>
          <w:rFonts w:ascii="Times New Roman" w:hAnsi="Times New Roman" w:cs="Times New Roman"/>
          <w:sz w:val="24"/>
          <w:szCs w:val="24"/>
          <w:lang w:val="uk-UA"/>
        </w:rPr>
        <w:t xml:space="preserve">  </w:t>
      </w:r>
    </w:p>
    <w:p w14:paraId="22E5CB6F" w14:textId="77777777" w:rsidR="003C68B1" w:rsidRPr="005D396B" w:rsidRDefault="003C68B1" w:rsidP="009972FB">
      <w:pPr>
        <w:pStyle w:val="a3"/>
        <w:ind w:firstLine="284"/>
        <w:jc w:val="both"/>
        <w:rPr>
          <w:rFonts w:ascii="Times New Roman" w:hAnsi="Times New Roman" w:cs="Times New Roman"/>
          <w:sz w:val="24"/>
          <w:szCs w:val="24"/>
          <w:lang w:val="uk-UA"/>
        </w:rPr>
      </w:pPr>
    </w:p>
    <w:p w14:paraId="64BA1AB8" w14:textId="77777777" w:rsidR="003C68B1" w:rsidRPr="005D396B" w:rsidRDefault="003C68B1" w:rsidP="009972FB">
      <w:pPr>
        <w:pStyle w:val="a3"/>
        <w:ind w:firstLine="284"/>
        <w:jc w:val="both"/>
        <w:rPr>
          <w:rFonts w:ascii="Times New Roman" w:hAnsi="Times New Roman" w:cs="Times New Roman"/>
          <w:sz w:val="24"/>
          <w:szCs w:val="24"/>
          <w:lang w:val="uk-UA"/>
        </w:rPr>
      </w:pPr>
    </w:p>
    <w:p w14:paraId="6F0DDFD9" w14:textId="46E2F744" w:rsidR="000468CB" w:rsidRPr="005D396B" w:rsidRDefault="00F13CB8" w:rsidP="000468CB">
      <w:pPr>
        <w:pStyle w:val="a3"/>
        <w:jc w:val="center"/>
        <w:rPr>
          <w:rFonts w:ascii="Times New Roman" w:hAnsi="Times New Roman" w:cs="Times New Roman"/>
          <w:sz w:val="24"/>
          <w:szCs w:val="24"/>
          <w:lang w:val="uk-UA"/>
        </w:rPr>
      </w:pPr>
      <w:r w:rsidRPr="005D396B">
        <w:rPr>
          <w:rFonts w:ascii="Times New Roman" w:hAnsi="Times New Roman" w:cs="Times New Roman"/>
          <w:noProof/>
          <w:sz w:val="24"/>
          <w:szCs w:val="24"/>
          <w:lang w:val="uk-UA" w:eastAsia="uk-UA"/>
        </w:rPr>
        <w:lastRenderedPageBreak/>
        <w:drawing>
          <wp:inline distT="0" distB="0" distL="0" distR="0" wp14:anchorId="0C34BECD" wp14:editId="7D38CAF7">
            <wp:extent cx="6152515" cy="3777615"/>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_oxf.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52515" cy="3777615"/>
                    </a:xfrm>
                    <a:prstGeom prst="rect">
                      <a:avLst/>
                    </a:prstGeom>
                  </pic:spPr>
                </pic:pic>
              </a:graphicData>
            </a:graphic>
          </wp:inline>
        </w:drawing>
      </w:r>
    </w:p>
    <w:p w14:paraId="63F761B0" w14:textId="5DA44455" w:rsidR="00B01F0C" w:rsidRPr="005D396B" w:rsidRDefault="008C0DE4" w:rsidP="009972FB">
      <w:pPr>
        <w:pStyle w:val="a3"/>
        <w:jc w:val="center"/>
        <w:rPr>
          <w:rFonts w:ascii="Times New Roman" w:hAnsi="Times New Roman" w:cs="Times New Roman"/>
          <w:sz w:val="24"/>
          <w:szCs w:val="24"/>
          <w:lang w:val="uk-UA"/>
        </w:rPr>
      </w:pPr>
      <w:r w:rsidRPr="005D396B">
        <w:rPr>
          <w:rFonts w:ascii="Times New Roman" w:hAnsi="Times New Roman" w:cs="Times New Roman"/>
          <w:noProof/>
          <w:sz w:val="24"/>
          <w:szCs w:val="24"/>
          <w:lang w:val="uk-UA" w:eastAsia="uk-UA"/>
        </w:rPr>
        <w:drawing>
          <wp:inline distT="0" distB="0" distL="0" distR="0" wp14:anchorId="01DE655C" wp14:editId="03530AFF">
            <wp:extent cx="6152515" cy="4214495"/>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lt4_oxf.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52515" cy="4214495"/>
                    </a:xfrm>
                    <a:prstGeom prst="rect">
                      <a:avLst/>
                    </a:prstGeom>
                  </pic:spPr>
                </pic:pic>
              </a:graphicData>
            </a:graphic>
          </wp:inline>
        </w:drawing>
      </w:r>
    </w:p>
    <w:p w14:paraId="31C7265A" w14:textId="77777777" w:rsidR="00261F5F" w:rsidRDefault="00261F5F" w:rsidP="009972FB">
      <w:pPr>
        <w:pStyle w:val="a3"/>
        <w:ind w:firstLine="284"/>
        <w:jc w:val="both"/>
        <w:rPr>
          <w:rFonts w:ascii="Times New Roman" w:hAnsi="Times New Roman" w:cs="Times New Roman"/>
          <w:sz w:val="24"/>
          <w:szCs w:val="24"/>
          <w:lang w:val="uk-UA"/>
        </w:rPr>
      </w:pPr>
    </w:p>
    <w:p w14:paraId="401723A3" w14:textId="77777777" w:rsidR="00261F5F" w:rsidRDefault="00261F5F" w:rsidP="009972FB">
      <w:pPr>
        <w:pStyle w:val="a3"/>
        <w:ind w:firstLine="284"/>
        <w:jc w:val="both"/>
        <w:rPr>
          <w:rFonts w:ascii="Times New Roman" w:hAnsi="Times New Roman" w:cs="Times New Roman"/>
          <w:sz w:val="24"/>
          <w:szCs w:val="24"/>
          <w:lang w:val="uk-UA"/>
        </w:rPr>
      </w:pPr>
    </w:p>
    <w:p w14:paraId="52BEEEFE" w14:textId="77777777" w:rsidR="00261F5F" w:rsidRDefault="00261F5F" w:rsidP="009972FB">
      <w:pPr>
        <w:pStyle w:val="a3"/>
        <w:ind w:firstLine="284"/>
        <w:jc w:val="both"/>
        <w:rPr>
          <w:rFonts w:ascii="Times New Roman" w:hAnsi="Times New Roman" w:cs="Times New Roman"/>
          <w:sz w:val="24"/>
          <w:szCs w:val="24"/>
          <w:lang w:val="uk-UA"/>
        </w:rPr>
      </w:pPr>
    </w:p>
    <w:p w14:paraId="430EE113" w14:textId="04F622CF" w:rsidR="00ED7AD5" w:rsidRPr="005D396B" w:rsidRDefault="00ED7AD5" w:rsidP="009972FB">
      <w:pPr>
        <w:pStyle w:val="a3"/>
        <w:ind w:firstLine="284"/>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lastRenderedPageBreak/>
        <w:t xml:space="preserve">Переговори між Україною та Росією щодо мирного врегулювання ситуації перебувають на стадії тимчасового призупинення. Схоже, що </w:t>
      </w:r>
      <w:r w:rsidR="00A23C11" w:rsidRPr="005D396B">
        <w:rPr>
          <w:rFonts w:ascii="Times New Roman" w:hAnsi="Times New Roman" w:cs="Times New Roman"/>
          <w:sz w:val="24"/>
          <w:szCs w:val="24"/>
          <w:lang w:val="uk-UA"/>
        </w:rPr>
        <w:t>відносна більшість населення окремих областей України підтримує ідею або повного призупинення переговорного процесу до військового вирішення (34%), або зведення переговорів ви</w:t>
      </w:r>
      <w:r w:rsidR="004035D3" w:rsidRPr="005D396B">
        <w:rPr>
          <w:rFonts w:ascii="Times New Roman" w:hAnsi="Times New Roman" w:cs="Times New Roman"/>
          <w:sz w:val="24"/>
          <w:szCs w:val="24"/>
          <w:lang w:val="uk-UA"/>
        </w:rPr>
        <w:t>нятково</w:t>
      </w:r>
      <w:r w:rsidR="00A23C11" w:rsidRPr="005D396B">
        <w:rPr>
          <w:rFonts w:ascii="Times New Roman" w:hAnsi="Times New Roman" w:cs="Times New Roman"/>
          <w:sz w:val="24"/>
          <w:szCs w:val="24"/>
          <w:lang w:val="uk-UA"/>
        </w:rPr>
        <w:t xml:space="preserve"> до гуманітарних питань (44%).</w:t>
      </w:r>
      <w:r w:rsidR="00146451" w:rsidRPr="005D396B">
        <w:rPr>
          <w:rFonts w:ascii="Times New Roman" w:hAnsi="Times New Roman" w:cs="Times New Roman"/>
          <w:sz w:val="24"/>
          <w:szCs w:val="24"/>
          <w:lang w:val="uk-UA"/>
        </w:rPr>
        <w:t xml:space="preserve"> За досягнення миру шляхом поступок України у переговорному процесі виступає лише 2% опитаних.  </w:t>
      </w:r>
      <w:r w:rsidR="00A23C11" w:rsidRPr="005D396B">
        <w:rPr>
          <w:rFonts w:ascii="Times New Roman" w:hAnsi="Times New Roman" w:cs="Times New Roman"/>
          <w:sz w:val="24"/>
          <w:szCs w:val="24"/>
          <w:lang w:val="uk-UA"/>
        </w:rPr>
        <w:t xml:space="preserve"> </w:t>
      </w:r>
      <w:r w:rsidRPr="005D396B">
        <w:rPr>
          <w:rFonts w:ascii="Times New Roman" w:hAnsi="Times New Roman" w:cs="Times New Roman"/>
          <w:sz w:val="24"/>
          <w:szCs w:val="24"/>
          <w:lang w:val="uk-UA"/>
        </w:rPr>
        <w:t xml:space="preserve"> </w:t>
      </w:r>
    </w:p>
    <w:p w14:paraId="53C06B30" w14:textId="77777777" w:rsidR="009972FB" w:rsidRPr="005D396B" w:rsidRDefault="009972FB" w:rsidP="009972FB">
      <w:pPr>
        <w:pStyle w:val="a3"/>
        <w:ind w:firstLine="284"/>
        <w:jc w:val="both"/>
        <w:rPr>
          <w:rFonts w:ascii="Times New Roman" w:hAnsi="Times New Roman" w:cs="Times New Roman"/>
          <w:sz w:val="24"/>
          <w:szCs w:val="24"/>
          <w:lang w:val="uk-UA"/>
        </w:rPr>
      </w:pPr>
    </w:p>
    <w:p w14:paraId="2B898719" w14:textId="48AE7053" w:rsidR="0067773A" w:rsidRPr="005D396B" w:rsidRDefault="00105AE5" w:rsidP="74DDEEB0">
      <w:pPr>
        <w:pStyle w:val="a3"/>
        <w:jc w:val="center"/>
        <w:rPr>
          <w:rFonts w:ascii="Times New Roman" w:hAnsi="Times New Roman" w:cs="Times New Roman"/>
          <w:sz w:val="24"/>
          <w:szCs w:val="24"/>
          <w:lang w:val="uk-UA"/>
        </w:rPr>
      </w:pPr>
      <w:r w:rsidRPr="005D396B">
        <w:rPr>
          <w:rFonts w:ascii="Times New Roman" w:hAnsi="Times New Roman" w:cs="Times New Roman"/>
          <w:noProof/>
          <w:sz w:val="24"/>
          <w:szCs w:val="24"/>
          <w:lang w:val="uk-UA" w:eastAsia="uk-UA"/>
        </w:rPr>
        <w:drawing>
          <wp:inline distT="0" distB="0" distL="0" distR="0" wp14:anchorId="68103505" wp14:editId="12EFCAF2">
            <wp:extent cx="6152513" cy="3106420"/>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52513" cy="3106420"/>
                    </a:xfrm>
                    <a:prstGeom prst="rect">
                      <a:avLst/>
                    </a:prstGeom>
                  </pic:spPr>
                </pic:pic>
              </a:graphicData>
            </a:graphic>
          </wp:inline>
        </w:drawing>
      </w:r>
    </w:p>
    <w:p w14:paraId="524BC182" w14:textId="77777777" w:rsidR="0067773A" w:rsidRPr="005D396B" w:rsidRDefault="0067773A" w:rsidP="00380EE0">
      <w:pPr>
        <w:pStyle w:val="a3"/>
        <w:ind w:firstLine="284"/>
        <w:jc w:val="both"/>
        <w:rPr>
          <w:rFonts w:ascii="Times New Roman" w:hAnsi="Times New Roman" w:cs="Times New Roman"/>
          <w:sz w:val="24"/>
          <w:szCs w:val="24"/>
          <w:lang w:val="uk-UA"/>
        </w:rPr>
      </w:pPr>
    </w:p>
    <w:p w14:paraId="45F4F1ED" w14:textId="0C5A7260" w:rsidR="00961FCA" w:rsidRPr="005D396B" w:rsidRDefault="74DDEEB0" w:rsidP="00961FCA">
      <w:pPr>
        <w:pStyle w:val="a3"/>
        <w:ind w:firstLine="284"/>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9</w:t>
      </w:r>
      <w:r w:rsidR="00FA3F4C" w:rsidRPr="005D396B">
        <w:rPr>
          <w:rFonts w:ascii="Times New Roman" w:hAnsi="Times New Roman" w:cs="Times New Roman"/>
          <w:sz w:val="24"/>
          <w:szCs w:val="24"/>
          <w:lang w:val="uk-UA"/>
        </w:rPr>
        <w:t xml:space="preserve">4% громадян, які проживають у західних та центральних областях, вірять у перемогу України в російсько-українській війні. </w:t>
      </w:r>
      <w:r w:rsidR="00460F99" w:rsidRPr="005D396B">
        <w:rPr>
          <w:rFonts w:ascii="Times New Roman" w:hAnsi="Times New Roman" w:cs="Times New Roman"/>
          <w:sz w:val="24"/>
          <w:szCs w:val="24"/>
          <w:lang w:val="uk-UA"/>
        </w:rPr>
        <w:t xml:space="preserve">Тих, хто </w:t>
      </w:r>
      <w:r w:rsidR="007319C6" w:rsidRPr="005D396B">
        <w:rPr>
          <w:rFonts w:ascii="Times New Roman" w:hAnsi="Times New Roman" w:cs="Times New Roman"/>
          <w:sz w:val="24"/>
          <w:szCs w:val="24"/>
          <w:lang w:val="uk-UA"/>
        </w:rPr>
        <w:t xml:space="preserve">не згоден з цією думкою, </w:t>
      </w:r>
      <w:r w:rsidR="00FA3F4C" w:rsidRPr="005D396B">
        <w:rPr>
          <w:rFonts w:ascii="Times New Roman" w:hAnsi="Times New Roman" w:cs="Times New Roman"/>
          <w:sz w:val="24"/>
          <w:szCs w:val="24"/>
          <w:lang w:val="uk-UA"/>
        </w:rPr>
        <w:t xml:space="preserve"> лише 1% опитаних. </w:t>
      </w:r>
    </w:p>
    <w:p w14:paraId="6F7B594D" w14:textId="77777777" w:rsidR="009F2922" w:rsidRPr="005D396B" w:rsidRDefault="00FA3F4C" w:rsidP="00961FCA">
      <w:pPr>
        <w:pStyle w:val="a3"/>
        <w:ind w:firstLine="284"/>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Серед українців, що впевнені у перемозі України</w:t>
      </w:r>
      <w:r w:rsidR="007319C6" w:rsidRPr="005D396B">
        <w:rPr>
          <w:rFonts w:ascii="Times New Roman" w:hAnsi="Times New Roman" w:cs="Times New Roman"/>
          <w:sz w:val="24"/>
          <w:szCs w:val="24"/>
          <w:lang w:val="uk-UA"/>
        </w:rPr>
        <w:t>,</w:t>
      </w:r>
      <w:r w:rsidRPr="005D396B">
        <w:rPr>
          <w:rFonts w:ascii="Times New Roman" w:hAnsi="Times New Roman" w:cs="Times New Roman"/>
          <w:sz w:val="24"/>
          <w:szCs w:val="24"/>
          <w:lang w:val="uk-UA"/>
        </w:rPr>
        <w:t xml:space="preserve"> 41% сприйматиме за перемогу вигнання російських військ з усієї території України та повне відновлення контролю над державним кордоном станом на 2014 рік. Стільки ж (41%) </w:t>
      </w:r>
      <w:r w:rsidR="00961FCA" w:rsidRPr="005D396B">
        <w:rPr>
          <w:rFonts w:ascii="Times New Roman" w:hAnsi="Times New Roman" w:cs="Times New Roman"/>
          <w:sz w:val="24"/>
          <w:szCs w:val="24"/>
          <w:lang w:val="uk-UA"/>
        </w:rPr>
        <w:t xml:space="preserve">вважають, що перемогою можна вважати лише ситуацію, </w:t>
      </w:r>
      <w:r w:rsidR="003359DF" w:rsidRPr="005D396B">
        <w:rPr>
          <w:rFonts w:ascii="Times New Roman" w:hAnsi="Times New Roman" w:cs="Times New Roman"/>
          <w:sz w:val="24"/>
          <w:szCs w:val="24"/>
          <w:lang w:val="uk-UA"/>
        </w:rPr>
        <w:t xml:space="preserve">коли російська армія буде повністю знищена, а Російська Федерація </w:t>
      </w:r>
      <w:proofErr w:type="spellStart"/>
      <w:r w:rsidR="003359DF" w:rsidRPr="005D396B">
        <w:rPr>
          <w:rFonts w:ascii="Times New Roman" w:hAnsi="Times New Roman" w:cs="Times New Roman"/>
          <w:sz w:val="24"/>
          <w:szCs w:val="24"/>
          <w:lang w:val="uk-UA"/>
        </w:rPr>
        <w:t>розпадеться</w:t>
      </w:r>
      <w:proofErr w:type="spellEnd"/>
      <w:r w:rsidR="003359DF" w:rsidRPr="005D396B">
        <w:rPr>
          <w:rFonts w:ascii="Times New Roman" w:hAnsi="Times New Roman" w:cs="Times New Roman"/>
          <w:sz w:val="24"/>
          <w:szCs w:val="24"/>
          <w:lang w:val="uk-UA"/>
        </w:rPr>
        <w:t>.</w:t>
      </w:r>
    </w:p>
    <w:p w14:paraId="60F5855E" w14:textId="0AC008C4" w:rsidR="004673D6" w:rsidRPr="005D396B" w:rsidRDefault="009F2922" w:rsidP="00961FCA">
      <w:pPr>
        <w:pStyle w:val="a3"/>
        <w:ind w:firstLine="284"/>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Відносна більшість населення Вінницької, Волинської, Закарпатської, Івано-Франківської та Кіровоградської областей схиляється до того, що за перемогу у війні варто вважати сприяння розпаду Російської Федерації. У той час як респонденти з Львівської, Рівненської, Тернопільської, Хмельницької, Чернівецької та Черкаської областей розглядають за перемогу вигнання російських військ з усієї території України.</w:t>
      </w:r>
    </w:p>
    <w:p w14:paraId="018B4947" w14:textId="00D31E66" w:rsidR="004673D6" w:rsidRPr="005D396B" w:rsidRDefault="004673D6" w:rsidP="00961FCA">
      <w:pPr>
        <w:pStyle w:val="a3"/>
        <w:ind w:firstLine="284"/>
        <w:jc w:val="both"/>
        <w:rPr>
          <w:rFonts w:ascii="Times New Roman" w:hAnsi="Times New Roman" w:cs="Times New Roman"/>
          <w:sz w:val="24"/>
          <w:szCs w:val="24"/>
          <w:lang w:val="uk-UA"/>
        </w:rPr>
      </w:pPr>
    </w:p>
    <w:p w14:paraId="0A4C4370" w14:textId="3A8C11B8" w:rsidR="00FA3F4C" w:rsidRPr="005D396B" w:rsidRDefault="00FA3F4C" w:rsidP="00FA3F4C">
      <w:pPr>
        <w:pStyle w:val="a3"/>
        <w:jc w:val="center"/>
        <w:rPr>
          <w:rFonts w:ascii="Times New Roman" w:hAnsi="Times New Roman" w:cs="Times New Roman"/>
          <w:sz w:val="24"/>
          <w:szCs w:val="24"/>
          <w:lang w:val="uk-UA"/>
        </w:rPr>
      </w:pPr>
      <w:r w:rsidRPr="005D396B">
        <w:rPr>
          <w:rFonts w:ascii="Times New Roman" w:hAnsi="Times New Roman" w:cs="Times New Roman"/>
          <w:noProof/>
          <w:sz w:val="24"/>
          <w:szCs w:val="24"/>
          <w:lang w:val="uk-UA" w:eastAsia="uk-UA"/>
        </w:rPr>
        <w:lastRenderedPageBreak/>
        <w:drawing>
          <wp:inline distT="0" distB="0" distL="0" distR="0" wp14:anchorId="3D63876A" wp14:editId="7C8133B1">
            <wp:extent cx="6152515" cy="3440430"/>
            <wp:effectExtent l="0" t="0" r="635"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_oxf.png"/>
                    <pic:cNvPicPr/>
                  </pic:nvPicPr>
                  <pic:blipFill>
                    <a:blip r:embed="rId17">
                      <a:extLst>
                        <a:ext uri="{28A0092B-C50C-407E-A947-70E740481C1C}">
                          <a14:useLocalDpi xmlns:a14="http://schemas.microsoft.com/office/drawing/2010/main" val="0"/>
                        </a:ext>
                      </a:extLst>
                    </a:blip>
                    <a:stretch>
                      <a:fillRect/>
                    </a:stretch>
                  </pic:blipFill>
                  <pic:spPr>
                    <a:xfrm>
                      <a:off x="0" y="0"/>
                      <a:ext cx="6152515" cy="3440430"/>
                    </a:xfrm>
                    <a:prstGeom prst="rect">
                      <a:avLst/>
                    </a:prstGeom>
                  </pic:spPr>
                </pic:pic>
              </a:graphicData>
            </a:graphic>
          </wp:inline>
        </w:drawing>
      </w:r>
    </w:p>
    <w:p w14:paraId="1D2AC58B" w14:textId="4CC855A8" w:rsidR="00FA3F4C" w:rsidRPr="005D396B" w:rsidRDefault="00A523D4" w:rsidP="00FA3F4C">
      <w:pPr>
        <w:pStyle w:val="a3"/>
        <w:jc w:val="center"/>
        <w:rPr>
          <w:rFonts w:ascii="Times New Roman" w:hAnsi="Times New Roman" w:cs="Times New Roman"/>
          <w:sz w:val="24"/>
          <w:szCs w:val="24"/>
          <w:lang w:val="uk-UA"/>
        </w:rPr>
      </w:pPr>
      <w:bookmarkStart w:id="0" w:name="_GoBack"/>
      <w:r>
        <w:rPr>
          <w:rFonts w:ascii="Times New Roman" w:hAnsi="Times New Roman" w:cs="Times New Roman"/>
          <w:noProof/>
          <w:sz w:val="24"/>
          <w:szCs w:val="24"/>
          <w:lang w:val="uk-UA" w:eastAsia="uk-UA"/>
        </w:rPr>
        <w:drawing>
          <wp:inline distT="0" distB="0" distL="0" distR="0" wp14:anchorId="3C8AF43C" wp14:editId="0A1124A5">
            <wp:extent cx="6152515" cy="3561715"/>
            <wp:effectExtent l="0" t="0" r="635"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Xj06F-- (1)_заміна 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52515" cy="3561715"/>
                    </a:xfrm>
                    <a:prstGeom prst="rect">
                      <a:avLst/>
                    </a:prstGeom>
                  </pic:spPr>
                </pic:pic>
              </a:graphicData>
            </a:graphic>
          </wp:inline>
        </w:drawing>
      </w:r>
      <w:bookmarkEnd w:id="0"/>
    </w:p>
    <w:p w14:paraId="435CE5FA" w14:textId="5DEF7465" w:rsidR="003821AB" w:rsidRPr="005D396B" w:rsidRDefault="003821AB" w:rsidP="00FA3F4C">
      <w:pPr>
        <w:pStyle w:val="a3"/>
        <w:jc w:val="center"/>
        <w:rPr>
          <w:rFonts w:ascii="Times New Roman" w:hAnsi="Times New Roman" w:cs="Times New Roman"/>
          <w:sz w:val="24"/>
          <w:szCs w:val="24"/>
          <w:lang w:val="uk-UA"/>
        </w:rPr>
      </w:pPr>
    </w:p>
    <w:p w14:paraId="6216B41B" w14:textId="77777777" w:rsidR="00B41633" w:rsidRPr="005D396B" w:rsidRDefault="00B41633" w:rsidP="00CB7E9E">
      <w:pPr>
        <w:pStyle w:val="a3"/>
        <w:ind w:firstLine="284"/>
        <w:jc w:val="both"/>
        <w:rPr>
          <w:rFonts w:ascii="Times New Roman" w:hAnsi="Times New Roman" w:cs="Times New Roman"/>
          <w:sz w:val="24"/>
          <w:szCs w:val="24"/>
          <w:lang w:val="uk-UA"/>
        </w:rPr>
      </w:pPr>
    </w:p>
    <w:p w14:paraId="465138F5" w14:textId="17C0FF81" w:rsidR="003821AB" w:rsidRPr="005D396B" w:rsidRDefault="003821AB" w:rsidP="00CB7E9E">
      <w:pPr>
        <w:pStyle w:val="a3"/>
        <w:ind w:firstLine="284"/>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 xml:space="preserve">91% опитаних виступають за повний розрив усіх (економічних, дипломатичних) стосунків з Російською Федерацією, включно з цілковитою забороною на в’їзд росіян на територію України. </w:t>
      </w:r>
      <w:r w:rsidR="00B41633" w:rsidRPr="005D396B">
        <w:rPr>
          <w:rFonts w:ascii="Times New Roman" w:hAnsi="Times New Roman" w:cs="Times New Roman"/>
          <w:sz w:val="24"/>
          <w:szCs w:val="24"/>
          <w:lang w:val="uk-UA"/>
        </w:rPr>
        <w:t>Не схвалює таких кроків</w:t>
      </w:r>
      <w:r w:rsidR="00A3399D" w:rsidRPr="005D396B">
        <w:rPr>
          <w:rFonts w:ascii="Times New Roman" w:hAnsi="Times New Roman" w:cs="Times New Roman"/>
          <w:sz w:val="24"/>
          <w:szCs w:val="24"/>
          <w:lang w:val="uk-UA"/>
        </w:rPr>
        <w:t xml:space="preserve"> 4% респондентів. Ще 6% поки не визначилися зі своєю позицією щодо цього питання.   </w:t>
      </w:r>
      <w:r w:rsidRPr="005D396B">
        <w:rPr>
          <w:rFonts w:ascii="Times New Roman" w:hAnsi="Times New Roman" w:cs="Times New Roman"/>
          <w:sz w:val="24"/>
          <w:szCs w:val="24"/>
          <w:lang w:val="uk-UA"/>
        </w:rPr>
        <w:t xml:space="preserve"> </w:t>
      </w:r>
    </w:p>
    <w:p w14:paraId="0E0E7815" w14:textId="779ECFD8" w:rsidR="003821AB" w:rsidRPr="005D396B" w:rsidRDefault="003821AB" w:rsidP="003821AB">
      <w:pPr>
        <w:pStyle w:val="a3"/>
        <w:jc w:val="both"/>
        <w:rPr>
          <w:rFonts w:ascii="Times New Roman" w:hAnsi="Times New Roman" w:cs="Times New Roman"/>
          <w:sz w:val="24"/>
          <w:szCs w:val="24"/>
          <w:lang w:val="uk-UA"/>
        </w:rPr>
      </w:pPr>
    </w:p>
    <w:p w14:paraId="22987EA4" w14:textId="44A4B890" w:rsidR="003821AB" w:rsidRPr="005D396B" w:rsidRDefault="003821AB" w:rsidP="003821AB">
      <w:pPr>
        <w:pStyle w:val="a3"/>
        <w:jc w:val="center"/>
        <w:rPr>
          <w:rFonts w:ascii="Times New Roman" w:hAnsi="Times New Roman" w:cs="Times New Roman"/>
          <w:sz w:val="24"/>
          <w:szCs w:val="24"/>
          <w:lang w:val="uk-UA"/>
        </w:rPr>
      </w:pPr>
      <w:r w:rsidRPr="005D396B">
        <w:rPr>
          <w:rFonts w:ascii="Times New Roman" w:hAnsi="Times New Roman" w:cs="Times New Roman"/>
          <w:noProof/>
          <w:sz w:val="24"/>
          <w:szCs w:val="24"/>
          <w:lang w:val="uk-UA" w:eastAsia="uk-UA"/>
        </w:rPr>
        <w:lastRenderedPageBreak/>
        <w:drawing>
          <wp:inline distT="0" distB="0" distL="0" distR="0" wp14:anchorId="7E494A58" wp14:editId="057C35FD">
            <wp:extent cx="6152515" cy="3885565"/>
            <wp:effectExtent l="0" t="0" r="635"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_oxf.png"/>
                    <pic:cNvPicPr/>
                  </pic:nvPicPr>
                  <pic:blipFill>
                    <a:blip r:embed="rId19">
                      <a:extLst>
                        <a:ext uri="{28A0092B-C50C-407E-A947-70E740481C1C}">
                          <a14:useLocalDpi xmlns:a14="http://schemas.microsoft.com/office/drawing/2010/main" val="0"/>
                        </a:ext>
                      </a:extLst>
                    </a:blip>
                    <a:stretch>
                      <a:fillRect/>
                    </a:stretch>
                  </pic:blipFill>
                  <pic:spPr>
                    <a:xfrm>
                      <a:off x="0" y="0"/>
                      <a:ext cx="6152515" cy="3885565"/>
                    </a:xfrm>
                    <a:prstGeom prst="rect">
                      <a:avLst/>
                    </a:prstGeom>
                  </pic:spPr>
                </pic:pic>
              </a:graphicData>
            </a:graphic>
          </wp:inline>
        </w:drawing>
      </w:r>
    </w:p>
    <w:p w14:paraId="61876754" w14:textId="092FCE5B" w:rsidR="00FA3F4C" w:rsidRPr="005D396B" w:rsidRDefault="00FA3F4C" w:rsidP="00FA3F4C">
      <w:pPr>
        <w:pStyle w:val="a3"/>
        <w:jc w:val="both"/>
        <w:rPr>
          <w:rFonts w:ascii="Times New Roman" w:hAnsi="Times New Roman" w:cs="Times New Roman"/>
          <w:sz w:val="24"/>
          <w:szCs w:val="24"/>
          <w:lang w:val="uk-UA"/>
        </w:rPr>
      </w:pPr>
    </w:p>
    <w:p w14:paraId="0A0C2951" w14:textId="1D373B18" w:rsidR="003821AB" w:rsidRPr="005D396B" w:rsidRDefault="000D27C2" w:rsidP="000D27C2">
      <w:pPr>
        <w:pStyle w:val="a3"/>
        <w:ind w:firstLine="284"/>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За результатами опитування, 88% громадян, які проживають в окремих областях України, підтримують позицію, що війна є наслідком агресивної зовнішньої політики Росії. 7% вважає, що російсько-українська війна стала можливою</w:t>
      </w:r>
      <w:r w:rsidR="00B31149" w:rsidRPr="005D396B">
        <w:rPr>
          <w:rFonts w:ascii="Times New Roman" w:hAnsi="Times New Roman" w:cs="Times New Roman"/>
          <w:sz w:val="24"/>
          <w:szCs w:val="24"/>
          <w:lang w:val="uk-UA"/>
        </w:rPr>
        <w:t xml:space="preserve"> лише</w:t>
      </w:r>
      <w:r w:rsidRPr="005D396B">
        <w:rPr>
          <w:rFonts w:ascii="Times New Roman" w:hAnsi="Times New Roman" w:cs="Times New Roman"/>
          <w:sz w:val="24"/>
          <w:szCs w:val="24"/>
          <w:lang w:val="uk-UA"/>
        </w:rPr>
        <w:t xml:space="preserve"> через прагнення України вступити до НАТО.</w:t>
      </w:r>
      <w:r w:rsidR="002A298B" w:rsidRPr="005D396B">
        <w:rPr>
          <w:rFonts w:ascii="Times New Roman" w:hAnsi="Times New Roman" w:cs="Times New Roman"/>
          <w:sz w:val="24"/>
          <w:szCs w:val="24"/>
          <w:lang w:val="uk-UA"/>
        </w:rPr>
        <w:t xml:space="preserve"> Найбільше цю тезу підтримує населення Львівської (17%) та Хмельницької (13%) областей.</w:t>
      </w:r>
      <w:r w:rsidRPr="005D396B">
        <w:rPr>
          <w:rFonts w:ascii="Times New Roman" w:hAnsi="Times New Roman" w:cs="Times New Roman"/>
          <w:sz w:val="24"/>
          <w:szCs w:val="24"/>
          <w:lang w:val="uk-UA"/>
        </w:rPr>
        <w:t xml:space="preserve">  </w:t>
      </w:r>
    </w:p>
    <w:p w14:paraId="5EEB4EF2" w14:textId="18B3576B" w:rsidR="003821AB" w:rsidRPr="005D396B" w:rsidRDefault="003821AB" w:rsidP="00FA3F4C">
      <w:pPr>
        <w:pStyle w:val="a3"/>
        <w:jc w:val="both"/>
        <w:rPr>
          <w:rFonts w:ascii="Times New Roman" w:hAnsi="Times New Roman" w:cs="Times New Roman"/>
          <w:sz w:val="24"/>
          <w:szCs w:val="24"/>
          <w:lang w:val="uk-UA"/>
        </w:rPr>
      </w:pPr>
    </w:p>
    <w:p w14:paraId="332D6D4D" w14:textId="3545E107" w:rsidR="003821AB" w:rsidRPr="005D396B" w:rsidRDefault="00A137F2" w:rsidP="003821AB">
      <w:pPr>
        <w:pStyle w:val="a3"/>
        <w:jc w:val="center"/>
        <w:rPr>
          <w:rFonts w:ascii="Times New Roman" w:hAnsi="Times New Roman" w:cs="Times New Roman"/>
          <w:sz w:val="24"/>
          <w:szCs w:val="24"/>
          <w:lang w:val="uk-UA"/>
        </w:rPr>
      </w:pPr>
      <w:r w:rsidRPr="005D396B">
        <w:rPr>
          <w:rFonts w:ascii="Times New Roman" w:hAnsi="Times New Roman" w:cs="Times New Roman"/>
          <w:noProof/>
          <w:sz w:val="24"/>
          <w:szCs w:val="24"/>
          <w:lang w:val="uk-UA" w:eastAsia="uk-UA"/>
        </w:rPr>
        <w:drawing>
          <wp:inline distT="0" distB="0" distL="0" distR="0" wp14:anchorId="54D699CA" wp14:editId="3C20707A">
            <wp:extent cx="6152515" cy="2279650"/>
            <wp:effectExtent l="0" t="0" r="635"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1_oxf.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52515" cy="2279650"/>
                    </a:xfrm>
                    <a:prstGeom prst="rect">
                      <a:avLst/>
                    </a:prstGeom>
                  </pic:spPr>
                </pic:pic>
              </a:graphicData>
            </a:graphic>
          </wp:inline>
        </w:drawing>
      </w:r>
    </w:p>
    <w:p w14:paraId="2ACAEA06" w14:textId="4580B31C" w:rsidR="00AD0191" w:rsidRPr="005D396B" w:rsidRDefault="00AD0191" w:rsidP="003821AB">
      <w:pPr>
        <w:pStyle w:val="a3"/>
        <w:jc w:val="center"/>
        <w:rPr>
          <w:rFonts w:ascii="Times New Roman" w:hAnsi="Times New Roman" w:cs="Times New Roman"/>
          <w:sz w:val="24"/>
          <w:szCs w:val="24"/>
          <w:lang w:val="uk-UA"/>
        </w:rPr>
      </w:pPr>
    </w:p>
    <w:p w14:paraId="7B97B439" w14:textId="77777777" w:rsidR="00B41633" w:rsidRPr="005D396B" w:rsidRDefault="00B41633" w:rsidP="006966FD">
      <w:pPr>
        <w:pStyle w:val="a3"/>
        <w:ind w:firstLine="284"/>
        <w:jc w:val="both"/>
        <w:rPr>
          <w:rFonts w:ascii="Times New Roman" w:hAnsi="Times New Roman" w:cs="Times New Roman"/>
          <w:sz w:val="24"/>
          <w:szCs w:val="24"/>
          <w:lang w:val="uk-UA"/>
        </w:rPr>
      </w:pPr>
    </w:p>
    <w:p w14:paraId="01E36AC2" w14:textId="77777777" w:rsidR="00261F5F" w:rsidRDefault="00261F5F" w:rsidP="006966FD">
      <w:pPr>
        <w:pStyle w:val="a3"/>
        <w:ind w:firstLine="284"/>
        <w:jc w:val="both"/>
        <w:rPr>
          <w:rFonts w:ascii="Times New Roman" w:hAnsi="Times New Roman" w:cs="Times New Roman"/>
          <w:sz w:val="24"/>
          <w:szCs w:val="24"/>
          <w:lang w:val="uk-UA"/>
        </w:rPr>
      </w:pPr>
    </w:p>
    <w:p w14:paraId="0C8337D9" w14:textId="77777777" w:rsidR="00261F5F" w:rsidRDefault="00261F5F" w:rsidP="006966FD">
      <w:pPr>
        <w:pStyle w:val="a3"/>
        <w:ind w:firstLine="284"/>
        <w:jc w:val="both"/>
        <w:rPr>
          <w:rFonts w:ascii="Times New Roman" w:hAnsi="Times New Roman" w:cs="Times New Roman"/>
          <w:sz w:val="24"/>
          <w:szCs w:val="24"/>
          <w:lang w:val="uk-UA"/>
        </w:rPr>
      </w:pPr>
    </w:p>
    <w:p w14:paraId="2102291F" w14:textId="77777777" w:rsidR="00261F5F" w:rsidRDefault="00261F5F" w:rsidP="006966FD">
      <w:pPr>
        <w:pStyle w:val="a3"/>
        <w:ind w:firstLine="284"/>
        <w:jc w:val="both"/>
        <w:rPr>
          <w:rFonts w:ascii="Times New Roman" w:hAnsi="Times New Roman" w:cs="Times New Roman"/>
          <w:sz w:val="24"/>
          <w:szCs w:val="24"/>
          <w:lang w:val="uk-UA"/>
        </w:rPr>
      </w:pPr>
    </w:p>
    <w:p w14:paraId="75640539" w14:textId="5D682764" w:rsidR="00AD0191" w:rsidRPr="005D396B" w:rsidRDefault="00AD0191" w:rsidP="006966FD">
      <w:pPr>
        <w:pStyle w:val="a3"/>
        <w:ind w:firstLine="284"/>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lastRenderedPageBreak/>
        <w:t>Порівняно з груднем 2021 року, у травні 2022 року, на 14% зросла підтримка повної заборони російських артистів та фільмів в Україні. Зараз такі кроки держави схвалює 71% опитаних.</w:t>
      </w:r>
      <w:r w:rsidR="006966FD" w:rsidRPr="005D396B">
        <w:rPr>
          <w:rFonts w:ascii="Times New Roman" w:hAnsi="Times New Roman" w:cs="Times New Roman"/>
          <w:sz w:val="24"/>
          <w:szCs w:val="24"/>
          <w:lang w:val="uk-UA"/>
        </w:rPr>
        <w:t xml:space="preserve"> </w:t>
      </w:r>
      <w:r w:rsidR="00033696" w:rsidRPr="005D396B">
        <w:rPr>
          <w:rFonts w:ascii="Times New Roman" w:hAnsi="Times New Roman" w:cs="Times New Roman"/>
          <w:sz w:val="24"/>
          <w:szCs w:val="24"/>
          <w:lang w:val="uk-UA"/>
        </w:rPr>
        <w:t xml:space="preserve">Водночас </w:t>
      </w:r>
      <w:r w:rsidR="00257732" w:rsidRPr="005D396B">
        <w:rPr>
          <w:rFonts w:ascii="Times New Roman" w:hAnsi="Times New Roman" w:cs="Times New Roman"/>
          <w:sz w:val="24"/>
          <w:szCs w:val="24"/>
          <w:lang w:val="uk-UA"/>
        </w:rPr>
        <w:t>до 8% знизилася частка населення, що вважає заборону російських артистів та фільмів помилковим кроком та обмеженням прав</w:t>
      </w:r>
      <w:r w:rsidR="0058490C" w:rsidRPr="005D396B">
        <w:rPr>
          <w:rFonts w:ascii="Times New Roman" w:hAnsi="Times New Roman" w:cs="Times New Roman"/>
          <w:sz w:val="24"/>
          <w:szCs w:val="24"/>
          <w:lang w:val="uk-UA"/>
        </w:rPr>
        <w:t xml:space="preserve"> громадян</w:t>
      </w:r>
      <w:r w:rsidR="00257732" w:rsidRPr="005D396B">
        <w:rPr>
          <w:rFonts w:ascii="Times New Roman" w:hAnsi="Times New Roman" w:cs="Times New Roman"/>
          <w:sz w:val="24"/>
          <w:szCs w:val="24"/>
          <w:lang w:val="uk-UA"/>
        </w:rPr>
        <w:t xml:space="preserve">. </w:t>
      </w:r>
      <w:r w:rsidR="00516507" w:rsidRPr="005D396B">
        <w:rPr>
          <w:rFonts w:ascii="Times New Roman" w:hAnsi="Times New Roman" w:cs="Times New Roman"/>
          <w:sz w:val="24"/>
          <w:szCs w:val="24"/>
          <w:lang w:val="uk-UA"/>
        </w:rPr>
        <w:t xml:space="preserve">Від респондентів з Кіровоградської (12%), Львівської (12%) та Черкаської (23%) областей, теза про обмеження прав як унаслідок заборони діяльності російських артистів в України, звучить частіше порівняно з іншими.  </w:t>
      </w:r>
      <w:r w:rsidRPr="005D396B">
        <w:rPr>
          <w:rFonts w:ascii="Times New Roman" w:hAnsi="Times New Roman" w:cs="Times New Roman"/>
          <w:sz w:val="24"/>
          <w:szCs w:val="24"/>
          <w:lang w:val="uk-UA"/>
        </w:rPr>
        <w:t xml:space="preserve">  </w:t>
      </w:r>
    </w:p>
    <w:p w14:paraId="60F3453F" w14:textId="43726FA3" w:rsidR="00AD0191" w:rsidRPr="005D396B" w:rsidRDefault="00AD0191" w:rsidP="00AD0191">
      <w:pPr>
        <w:pStyle w:val="a3"/>
        <w:jc w:val="both"/>
        <w:rPr>
          <w:rFonts w:ascii="Times New Roman" w:hAnsi="Times New Roman" w:cs="Times New Roman"/>
          <w:sz w:val="24"/>
          <w:szCs w:val="24"/>
          <w:lang w:val="uk-UA"/>
        </w:rPr>
      </w:pPr>
    </w:p>
    <w:p w14:paraId="18318AC5" w14:textId="3892B4AA" w:rsidR="00AD0191" w:rsidRPr="005D396B" w:rsidRDefault="00F00CB8" w:rsidP="58EC2DAE">
      <w:pPr>
        <w:pStyle w:val="a3"/>
        <w:jc w:val="center"/>
        <w:rPr>
          <w:rFonts w:ascii="Times New Roman" w:hAnsi="Times New Roman" w:cs="Times New Roman"/>
          <w:sz w:val="24"/>
          <w:szCs w:val="24"/>
          <w:lang w:val="uk-UA"/>
        </w:rPr>
      </w:pPr>
      <w:r>
        <w:rPr>
          <w:rFonts w:ascii="Times New Roman" w:hAnsi="Times New Roman" w:cs="Times New Roman"/>
          <w:noProof/>
          <w:sz w:val="24"/>
          <w:szCs w:val="24"/>
          <w:lang w:val="uk-UA" w:eastAsia="uk-UA"/>
        </w:rPr>
        <w:drawing>
          <wp:inline distT="0" distB="0" distL="0" distR="0" wp14:anchorId="6F29B6B2" wp14:editId="4EE47CF6">
            <wp:extent cx="6152515" cy="2453640"/>
            <wp:effectExtent l="0" t="0" r="63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3а.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52515" cy="2453640"/>
                    </a:xfrm>
                    <a:prstGeom prst="rect">
                      <a:avLst/>
                    </a:prstGeom>
                  </pic:spPr>
                </pic:pic>
              </a:graphicData>
            </a:graphic>
          </wp:inline>
        </w:drawing>
      </w:r>
    </w:p>
    <w:p w14:paraId="02C9B563" w14:textId="77777777" w:rsidR="00B01F0C" w:rsidRPr="005D396B" w:rsidRDefault="00B01F0C" w:rsidP="00E70839">
      <w:pPr>
        <w:pStyle w:val="a3"/>
        <w:jc w:val="both"/>
        <w:rPr>
          <w:rFonts w:ascii="Times New Roman" w:hAnsi="Times New Roman" w:cs="Times New Roman"/>
          <w:sz w:val="24"/>
          <w:szCs w:val="24"/>
          <w:lang w:val="uk-UA"/>
        </w:rPr>
      </w:pPr>
    </w:p>
    <w:p w14:paraId="7579A6A8" w14:textId="7C7A523D" w:rsidR="00033696" w:rsidRPr="005D396B" w:rsidRDefault="00A67804" w:rsidP="74DDEEB0">
      <w:pPr>
        <w:pStyle w:val="a3"/>
        <w:ind w:firstLine="284"/>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Порівняно із довоєнною ситуацією різко зросла кількість громадян, стурбованих загрозою воєнних дій та провокацій з боку Білорусі. Приблизно однакова частка українців (34%), що проживають у центральних та західних областях, сприймає загрозу нового воєнного нападу з території Білорусі як «високу»</w:t>
      </w:r>
      <w:r w:rsidR="005552F0" w:rsidRPr="005D396B">
        <w:rPr>
          <w:rFonts w:ascii="Times New Roman" w:hAnsi="Times New Roman" w:cs="Times New Roman"/>
          <w:sz w:val="24"/>
          <w:szCs w:val="24"/>
          <w:lang w:val="uk-UA"/>
        </w:rPr>
        <w:t xml:space="preserve"> </w:t>
      </w:r>
      <w:r w:rsidRPr="005D396B">
        <w:rPr>
          <w:rFonts w:ascii="Times New Roman" w:hAnsi="Times New Roman" w:cs="Times New Roman"/>
          <w:sz w:val="24"/>
          <w:szCs w:val="24"/>
          <w:lang w:val="uk-UA"/>
        </w:rPr>
        <w:t>чи «середню»</w:t>
      </w:r>
      <w:r w:rsidR="005552F0" w:rsidRPr="005D396B">
        <w:rPr>
          <w:rFonts w:ascii="Times New Roman" w:hAnsi="Times New Roman" w:cs="Times New Roman"/>
          <w:sz w:val="24"/>
          <w:szCs w:val="24"/>
          <w:lang w:val="uk-UA"/>
        </w:rPr>
        <w:t>.</w:t>
      </w:r>
      <w:r w:rsidR="00682524" w:rsidRPr="005D396B">
        <w:rPr>
          <w:rFonts w:ascii="Times New Roman" w:hAnsi="Times New Roman" w:cs="Times New Roman"/>
          <w:sz w:val="24"/>
          <w:szCs w:val="24"/>
          <w:lang w:val="uk-UA"/>
        </w:rPr>
        <w:t xml:space="preserve"> </w:t>
      </w:r>
      <w:r w:rsidR="00ED7AD5" w:rsidRPr="005D396B">
        <w:rPr>
          <w:rFonts w:ascii="Times New Roman" w:hAnsi="Times New Roman" w:cs="Times New Roman"/>
          <w:sz w:val="24"/>
          <w:szCs w:val="24"/>
          <w:lang w:val="uk-UA"/>
        </w:rPr>
        <w:t>Частка ж тих, хто сприймав такий сценарій як малоймовірний</w:t>
      </w:r>
      <w:r w:rsidR="00CF185F" w:rsidRPr="005D396B">
        <w:rPr>
          <w:rFonts w:ascii="Times New Roman" w:hAnsi="Times New Roman" w:cs="Times New Roman"/>
          <w:sz w:val="24"/>
          <w:szCs w:val="24"/>
          <w:lang w:val="uk-UA"/>
        </w:rPr>
        <w:t>,</w:t>
      </w:r>
      <w:r w:rsidR="00ED7AD5" w:rsidRPr="005D396B">
        <w:rPr>
          <w:rFonts w:ascii="Times New Roman" w:hAnsi="Times New Roman" w:cs="Times New Roman"/>
          <w:sz w:val="24"/>
          <w:szCs w:val="24"/>
          <w:lang w:val="uk-UA"/>
        </w:rPr>
        <w:t xml:space="preserve"> знизилася до 17%.</w:t>
      </w:r>
    </w:p>
    <w:p w14:paraId="3712C5FB" w14:textId="77777777" w:rsidR="00033696" w:rsidRPr="005D396B" w:rsidRDefault="00033696" w:rsidP="527E39DB">
      <w:pPr>
        <w:pStyle w:val="a3"/>
        <w:ind w:firstLine="284"/>
        <w:jc w:val="both"/>
        <w:rPr>
          <w:rFonts w:ascii="Times New Roman" w:hAnsi="Times New Roman" w:cs="Times New Roman"/>
          <w:sz w:val="24"/>
          <w:szCs w:val="24"/>
          <w:lang w:val="uk-UA"/>
        </w:rPr>
      </w:pPr>
    </w:p>
    <w:p w14:paraId="0021333C" w14:textId="1FDB4896" w:rsidR="00033696" w:rsidRPr="005D396B" w:rsidRDefault="00F00CB8" w:rsidP="58EC2DAE">
      <w:pPr>
        <w:pStyle w:val="a3"/>
        <w:jc w:val="center"/>
        <w:rPr>
          <w:rFonts w:ascii="Times New Roman" w:hAnsi="Times New Roman" w:cs="Times New Roman"/>
          <w:sz w:val="24"/>
          <w:szCs w:val="24"/>
          <w:lang w:val="uk-UA"/>
        </w:rPr>
      </w:pPr>
      <w:r>
        <w:rPr>
          <w:rFonts w:ascii="Times New Roman" w:hAnsi="Times New Roman" w:cs="Times New Roman"/>
          <w:noProof/>
          <w:sz w:val="24"/>
          <w:szCs w:val="24"/>
          <w:lang w:val="uk-UA" w:eastAsia="uk-UA"/>
        </w:rPr>
        <w:drawing>
          <wp:inline distT="0" distB="0" distL="0" distR="0" wp14:anchorId="3A7C5E96" wp14:editId="503233DA">
            <wp:extent cx="6152515" cy="238442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а.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52515" cy="2384425"/>
                    </a:xfrm>
                    <a:prstGeom prst="rect">
                      <a:avLst/>
                    </a:prstGeom>
                  </pic:spPr>
                </pic:pic>
              </a:graphicData>
            </a:graphic>
          </wp:inline>
        </w:drawing>
      </w:r>
    </w:p>
    <w:p w14:paraId="0FED5245" w14:textId="77777777" w:rsidR="00033696" w:rsidRPr="005D396B" w:rsidRDefault="00033696" w:rsidP="527E39DB">
      <w:pPr>
        <w:pStyle w:val="a3"/>
        <w:ind w:firstLine="284"/>
        <w:jc w:val="both"/>
        <w:rPr>
          <w:rFonts w:ascii="Times New Roman" w:hAnsi="Times New Roman" w:cs="Times New Roman"/>
          <w:sz w:val="24"/>
          <w:szCs w:val="24"/>
          <w:lang w:val="uk-UA"/>
        </w:rPr>
      </w:pPr>
    </w:p>
    <w:p w14:paraId="66821D05" w14:textId="77777777" w:rsidR="00033696" w:rsidRPr="005D396B" w:rsidRDefault="00033696" w:rsidP="527E39DB">
      <w:pPr>
        <w:pStyle w:val="a3"/>
        <w:ind w:firstLine="284"/>
        <w:jc w:val="both"/>
        <w:rPr>
          <w:rFonts w:ascii="Times New Roman" w:hAnsi="Times New Roman" w:cs="Times New Roman"/>
          <w:sz w:val="24"/>
          <w:szCs w:val="24"/>
          <w:lang w:val="uk-UA"/>
        </w:rPr>
      </w:pPr>
    </w:p>
    <w:p w14:paraId="773A969F" w14:textId="77777777" w:rsidR="00033696" w:rsidRPr="005D396B" w:rsidRDefault="00033696" w:rsidP="527E39DB">
      <w:pPr>
        <w:pStyle w:val="a3"/>
        <w:ind w:firstLine="284"/>
        <w:jc w:val="both"/>
        <w:rPr>
          <w:rFonts w:ascii="Times New Roman" w:hAnsi="Times New Roman" w:cs="Times New Roman"/>
          <w:sz w:val="24"/>
          <w:szCs w:val="24"/>
          <w:lang w:val="uk-UA"/>
        </w:rPr>
      </w:pPr>
    </w:p>
    <w:p w14:paraId="6050F280" w14:textId="77777777" w:rsidR="00033696" w:rsidRPr="005D396B" w:rsidRDefault="00033696" w:rsidP="527E39DB">
      <w:pPr>
        <w:pStyle w:val="a3"/>
        <w:ind w:firstLine="284"/>
        <w:jc w:val="both"/>
        <w:rPr>
          <w:rFonts w:ascii="Times New Roman" w:hAnsi="Times New Roman" w:cs="Times New Roman"/>
          <w:sz w:val="24"/>
          <w:szCs w:val="24"/>
          <w:lang w:val="uk-UA"/>
        </w:rPr>
      </w:pPr>
    </w:p>
    <w:p w14:paraId="3E9CDEAD" w14:textId="5E68A10A" w:rsidR="58EC2DAE" w:rsidRPr="005D396B" w:rsidRDefault="58EC2DAE" w:rsidP="58EC2DAE">
      <w:pPr>
        <w:pStyle w:val="a3"/>
        <w:ind w:firstLine="284"/>
        <w:jc w:val="both"/>
        <w:rPr>
          <w:rFonts w:ascii="Times New Roman" w:hAnsi="Times New Roman" w:cs="Times New Roman"/>
          <w:sz w:val="24"/>
          <w:szCs w:val="24"/>
          <w:lang w:val="uk-UA"/>
        </w:rPr>
      </w:pPr>
    </w:p>
    <w:p w14:paraId="7D5131C9" w14:textId="580F23DA" w:rsidR="58EC2DAE" w:rsidRPr="005D396B" w:rsidRDefault="58EC2DAE" w:rsidP="58EC2DAE">
      <w:pPr>
        <w:pStyle w:val="a3"/>
        <w:ind w:firstLine="284"/>
        <w:jc w:val="both"/>
        <w:rPr>
          <w:rFonts w:ascii="Times New Roman" w:hAnsi="Times New Roman" w:cs="Times New Roman"/>
          <w:sz w:val="24"/>
          <w:szCs w:val="24"/>
          <w:lang w:val="uk-UA"/>
        </w:rPr>
      </w:pPr>
    </w:p>
    <w:p w14:paraId="1871DDE1" w14:textId="5C2FD9DE" w:rsidR="58EC2DAE" w:rsidRPr="005D396B" w:rsidRDefault="58EC2DAE" w:rsidP="58EC2DAE">
      <w:pPr>
        <w:pStyle w:val="a3"/>
        <w:ind w:firstLine="284"/>
        <w:jc w:val="both"/>
        <w:rPr>
          <w:rFonts w:ascii="Times New Roman" w:hAnsi="Times New Roman" w:cs="Times New Roman"/>
          <w:sz w:val="24"/>
          <w:szCs w:val="24"/>
          <w:lang w:val="uk-UA"/>
        </w:rPr>
      </w:pPr>
    </w:p>
    <w:p w14:paraId="11846EA5" w14:textId="3D48C6FC" w:rsidR="58EC2DAE" w:rsidRPr="00261F5F" w:rsidRDefault="58EC2DAE" w:rsidP="58EC2DAE">
      <w:pPr>
        <w:spacing w:after="0" w:line="360" w:lineRule="auto"/>
        <w:jc w:val="center"/>
        <w:rPr>
          <w:rFonts w:ascii="Times New Roman" w:eastAsia="Times New Roman" w:hAnsi="Times New Roman"/>
          <w:b/>
          <w:bCs/>
          <w:color w:val="000000" w:themeColor="text1"/>
          <w:sz w:val="28"/>
          <w:szCs w:val="28"/>
          <w:lang w:val="uk-UA"/>
        </w:rPr>
      </w:pPr>
      <w:r w:rsidRPr="00261F5F">
        <w:rPr>
          <w:rFonts w:ascii="Times New Roman" w:eastAsia="Times New Roman" w:hAnsi="Times New Roman"/>
          <w:b/>
          <w:bCs/>
          <w:color w:val="000000" w:themeColor="text1"/>
          <w:sz w:val="28"/>
          <w:szCs w:val="28"/>
          <w:lang w:val="uk-UA"/>
        </w:rPr>
        <w:t>Обґрунтування вибірки опитування</w:t>
      </w:r>
    </w:p>
    <w:p w14:paraId="438AE482" w14:textId="4382CC53" w:rsidR="58EC2DAE" w:rsidRPr="005D396B" w:rsidRDefault="58EC2DAE" w:rsidP="005D396B">
      <w:pPr>
        <w:spacing w:after="0" w:line="240" w:lineRule="auto"/>
        <w:ind w:firstLine="709"/>
        <w:jc w:val="both"/>
        <w:rPr>
          <w:rFonts w:ascii="Times New Roman" w:eastAsia="Times New Roman" w:hAnsi="Times New Roman"/>
          <w:sz w:val="24"/>
          <w:szCs w:val="24"/>
          <w:lang w:val="uk-UA"/>
        </w:rPr>
      </w:pPr>
      <w:r w:rsidRPr="005D396B">
        <w:rPr>
          <w:rFonts w:ascii="Times New Roman" w:eastAsia="Times New Roman" w:hAnsi="Times New Roman"/>
          <w:sz w:val="24"/>
          <w:szCs w:val="24"/>
          <w:lang w:val="uk-UA"/>
        </w:rPr>
        <w:t xml:space="preserve">У зв’язку із російським вторгненням в Україну у низці регіонів неможливо було провести опитування громадської думки у зв’язку з масштабною евакуацією населення. Тому було </w:t>
      </w:r>
      <w:proofErr w:type="spellStart"/>
      <w:r w:rsidR="00065D44" w:rsidRPr="005D396B">
        <w:rPr>
          <w:rFonts w:ascii="Times New Roman" w:eastAsia="Times New Roman" w:hAnsi="Times New Roman"/>
          <w:sz w:val="24"/>
          <w:szCs w:val="24"/>
        </w:rPr>
        <w:t>ухвалено</w:t>
      </w:r>
      <w:proofErr w:type="spellEnd"/>
      <w:r w:rsidRPr="005D396B">
        <w:rPr>
          <w:rFonts w:ascii="Times New Roman" w:eastAsia="Times New Roman" w:hAnsi="Times New Roman"/>
          <w:sz w:val="24"/>
          <w:szCs w:val="24"/>
          <w:lang w:val="uk-UA"/>
        </w:rPr>
        <w:t xml:space="preserve"> рішення опитувати ті регіони, які з точки зору безпеки та демографічної структури зазнали мінімальних змін. Так, згідно дослідженню «Українці та війна», проведеному 9–11 квітня 2022 року дослідницькою панеллю «Власна думка» компанії Research.ua, найбільше українців залишилися у своєму місці проживання на Заході (90,9%) та Центрі (89,7%). Водночас найбільше вимушених переселенців переїхали зі Сходу (62,6%) та Півночі (32,8%)</w:t>
      </w:r>
      <w:hyperlink r:id="rId23" w:anchor="_ftn1">
        <w:r w:rsidRPr="005D396B">
          <w:rPr>
            <w:rStyle w:val="ab"/>
            <w:rFonts w:ascii="Times New Roman" w:eastAsia="Times New Roman" w:hAnsi="Times New Roman"/>
            <w:sz w:val="24"/>
            <w:szCs w:val="24"/>
            <w:vertAlign w:val="superscript"/>
            <w:lang w:val="uk-UA"/>
          </w:rPr>
          <w:t>[1]</w:t>
        </w:r>
      </w:hyperlink>
      <w:r w:rsidRPr="005D396B">
        <w:rPr>
          <w:rFonts w:ascii="Times New Roman" w:eastAsia="Times New Roman" w:hAnsi="Times New Roman"/>
          <w:sz w:val="24"/>
          <w:szCs w:val="24"/>
          <w:lang w:val="uk-UA"/>
        </w:rPr>
        <w:t>.</w:t>
      </w:r>
    </w:p>
    <w:p w14:paraId="5795C26F" w14:textId="6AC1D187" w:rsidR="58EC2DAE" w:rsidRPr="005D396B" w:rsidRDefault="58EC2DAE" w:rsidP="005D396B">
      <w:pPr>
        <w:spacing w:after="0" w:line="240" w:lineRule="auto"/>
        <w:ind w:firstLine="709"/>
        <w:jc w:val="both"/>
        <w:rPr>
          <w:rFonts w:ascii="Times New Roman" w:eastAsia="Times New Roman" w:hAnsi="Times New Roman"/>
          <w:sz w:val="24"/>
          <w:szCs w:val="24"/>
          <w:lang w:val="uk-UA"/>
        </w:rPr>
      </w:pPr>
      <w:r w:rsidRPr="005D396B">
        <w:rPr>
          <w:rFonts w:ascii="Times New Roman" w:eastAsia="Times New Roman" w:hAnsi="Times New Roman"/>
          <w:sz w:val="24"/>
          <w:szCs w:val="24"/>
          <w:lang w:val="uk-UA"/>
        </w:rPr>
        <w:t xml:space="preserve">Згідно з планом дослідження було реалізовано квотну вибірку дорослого населення Західного та Центрального регіонів України (18+). Планувалося опитати 1000 респондентів, які за областями України, типом поселення, віком та статтю репрезентують місцеве населення Заходу та Центру України. </w:t>
      </w:r>
    </w:p>
    <w:p w14:paraId="633FC669" w14:textId="7931BBE3" w:rsidR="58EC2DAE" w:rsidRPr="005D396B" w:rsidRDefault="58EC2DAE" w:rsidP="005D396B">
      <w:pPr>
        <w:spacing w:after="0" w:line="240" w:lineRule="auto"/>
        <w:ind w:firstLine="709"/>
        <w:jc w:val="both"/>
        <w:rPr>
          <w:rFonts w:ascii="Times New Roman" w:eastAsia="Times New Roman" w:hAnsi="Times New Roman"/>
          <w:sz w:val="24"/>
          <w:szCs w:val="24"/>
          <w:lang w:val="uk-UA"/>
        </w:rPr>
      </w:pPr>
      <w:r w:rsidRPr="005D396B">
        <w:rPr>
          <w:rFonts w:ascii="Times New Roman" w:eastAsia="Times New Roman" w:hAnsi="Times New Roman"/>
          <w:b/>
          <w:bCs/>
          <w:sz w:val="24"/>
          <w:szCs w:val="24"/>
          <w:lang w:val="uk-UA"/>
        </w:rPr>
        <w:t>На першому ступені</w:t>
      </w:r>
      <w:r w:rsidRPr="005D396B">
        <w:rPr>
          <w:rFonts w:ascii="Times New Roman" w:eastAsia="Times New Roman" w:hAnsi="Times New Roman"/>
          <w:sz w:val="24"/>
          <w:szCs w:val="24"/>
          <w:lang w:val="uk-UA"/>
        </w:rPr>
        <w:t xml:space="preserve"> формування квотної вибірки 1000 анкет розподілялися </w:t>
      </w:r>
      <w:proofErr w:type="spellStart"/>
      <w:r w:rsidRPr="005D396B">
        <w:rPr>
          <w:rFonts w:ascii="Times New Roman" w:eastAsia="Times New Roman" w:hAnsi="Times New Roman"/>
          <w:sz w:val="24"/>
          <w:szCs w:val="24"/>
          <w:lang w:val="uk-UA"/>
        </w:rPr>
        <w:t>пропорційно</w:t>
      </w:r>
      <w:proofErr w:type="spellEnd"/>
      <w:r w:rsidRPr="005D396B">
        <w:rPr>
          <w:rFonts w:ascii="Times New Roman" w:eastAsia="Times New Roman" w:hAnsi="Times New Roman"/>
          <w:sz w:val="24"/>
          <w:szCs w:val="24"/>
          <w:lang w:val="uk-UA"/>
        </w:rPr>
        <w:t xml:space="preserve"> чисельності населення (18+) між 11 областями України згідно даним Державного реєстру виборців на 1 лютого 2022 року (табл. 1).</w:t>
      </w:r>
    </w:p>
    <w:p w14:paraId="4E2CCCF7" w14:textId="5EC9BB72" w:rsidR="58EC2DAE" w:rsidRPr="005D396B" w:rsidRDefault="58EC2DAE" w:rsidP="58EC2DAE">
      <w:pPr>
        <w:tabs>
          <w:tab w:val="left" w:pos="8355"/>
          <w:tab w:val="right" w:pos="9637"/>
        </w:tabs>
        <w:spacing w:after="0"/>
        <w:ind w:firstLine="709"/>
        <w:jc w:val="right"/>
        <w:rPr>
          <w:rFonts w:ascii="Times New Roman" w:eastAsia="Times New Roman" w:hAnsi="Times New Roman"/>
          <w:b/>
          <w:bCs/>
          <w:i/>
          <w:iCs/>
          <w:sz w:val="24"/>
          <w:szCs w:val="24"/>
          <w:lang w:val="uk-UA"/>
        </w:rPr>
      </w:pPr>
      <w:r w:rsidRPr="005D396B">
        <w:rPr>
          <w:rFonts w:ascii="Times New Roman" w:eastAsia="Times New Roman" w:hAnsi="Times New Roman"/>
          <w:b/>
          <w:bCs/>
          <w:i/>
          <w:iCs/>
          <w:sz w:val="24"/>
          <w:szCs w:val="24"/>
          <w:lang w:val="uk-UA"/>
        </w:rPr>
        <w:t>Таблиця 1</w:t>
      </w:r>
    </w:p>
    <w:p w14:paraId="0B82B537" w14:textId="3B8E89F8" w:rsidR="58EC2DAE" w:rsidRPr="005D396B" w:rsidRDefault="58EC2DAE" w:rsidP="58EC2DAE">
      <w:pPr>
        <w:spacing w:after="0"/>
        <w:jc w:val="both"/>
        <w:rPr>
          <w:rFonts w:ascii="Times New Roman" w:eastAsia="Times New Roman" w:hAnsi="Times New Roman"/>
          <w:sz w:val="24"/>
          <w:szCs w:val="24"/>
          <w:lang w:val="uk-UA"/>
        </w:rPr>
      </w:pPr>
      <w:r w:rsidRPr="005D396B">
        <w:rPr>
          <w:rFonts w:ascii="Times New Roman" w:eastAsia="Times New Roman" w:hAnsi="Times New Roman"/>
          <w:b/>
          <w:bCs/>
          <w:sz w:val="24"/>
          <w:szCs w:val="24"/>
          <w:lang w:val="uk-UA"/>
        </w:rPr>
        <w:t xml:space="preserve">Розподіл генеральної та вибіркової сукупності основної вибірки по областям України, </w:t>
      </w:r>
      <w:r w:rsidRPr="005D396B">
        <w:rPr>
          <w:rFonts w:ascii="Times New Roman" w:eastAsia="Times New Roman" w:hAnsi="Times New Roman"/>
          <w:sz w:val="24"/>
          <w:szCs w:val="24"/>
          <w:lang w:val="uk-UA"/>
        </w:rPr>
        <w:t>у % і респондентах</w:t>
      </w:r>
    </w:p>
    <w:tbl>
      <w:tblPr>
        <w:tblW w:w="0" w:type="auto"/>
        <w:tblInd w:w="105" w:type="dxa"/>
        <w:tblLayout w:type="fixed"/>
        <w:tblLook w:val="06A0" w:firstRow="1" w:lastRow="0" w:firstColumn="1" w:lastColumn="0" w:noHBand="1" w:noVBand="1"/>
      </w:tblPr>
      <w:tblGrid>
        <w:gridCol w:w="3600"/>
        <w:gridCol w:w="1980"/>
        <w:gridCol w:w="1980"/>
        <w:gridCol w:w="1980"/>
      </w:tblGrid>
      <w:tr w:rsidR="58EC2DAE" w:rsidRPr="004E1E1F" w14:paraId="4A2B636C" w14:textId="77777777" w:rsidTr="58EC2DAE">
        <w:trPr>
          <w:trHeight w:val="975"/>
        </w:trPr>
        <w:tc>
          <w:tcPr>
            <w:tcW w:w="3600" w:type="dxa"/>
            <w:tcBorders>
              <w:top w:val="single" w:sz="8" w:space="0" w:color="auto"/>
              <w:left w:val="single" w:sz="8" w:space="0" w:color="auto"/>
              <w:bottom w:val="single" w:sz="8" w:space="0" w:color="auto"/>
              <w:right w:val="single" w:sz="8" w:space="0" w:color="auto"/>
            </w:tcBorders>
            <w:vAlign w:val="center"/>
          </w:tcPr>
          <w:p w14:paraId="503C9A3F" w14:textId="04B8D64D" w:rsidR="58EC2DAE" w:rsidRPr="004E1E1F" w:rsidRDefault="58EC2DAE" w:rsidP="58EC2DAE">
            <w:pPr>
              <w:tabs>
                <w:tab w:val="left" w:pos="708"/>
              </w:tabs>
              <w:spacing w:after="0"/>
              <w:jc w:val="center"/>
              <w:rPr>
                <w:rFonts w:ascii="Times New Roman" w:eastAsia="Times New Roman" w:hAnsi="Times New Roman"/>
                <w:i/>
                <w:iCs/>
                <w:sz w:val="24"/>
                <w:szCs w:val="24"/>
                <w:lang w:val="uk-UA"/>
              </w:rPr>
            </w:pPr>
            <w:r w:rsidRPr="004E1E1F">
              <w:rPr>
                <w:rFonts w:ascii="Times New Roman" w:eastAsia="Times New Roman" w:hAnsi="Times New Roman"/>
                <w:i/>
                <w:iCs/>
                <w:sz w:val="24"/>
                <w:szCs w:val="24"/>
                <w:lang w:val="uk-UA"/>
              </w:rPr>
              <w:t>Області України</w:t>
            </w:r>
          </w:p>
        </w:tc>
        <w:tc>
          <w:tcPr>
            <w:tcW w:w="1980" w:type="dxa"/>
            <w:tcBorders>
              <w:top w:val="single" w:sz="8" w:space="0" w:color="auto"/>
              <w:left w:val="single" w:sz="8" w:space="0" w:color="auto"/>
              <w:bottom w:val="single" w:sz="8" w:space="0" w:color="auto"/>
              <w:right w:val="single" w:sz="8" w:space="0" w:color="auto"/>
            </w:tcBorders>
            <w:vAlign w:val="center"/>
          </w:tcPr>
          <w:p w14:paraId="60EDE1AA" w14:textId="38222D7A" w:rsidR="58EC2DAE" w:rsidRPr="004E1E1F" w:rsidRDefault="58EC2DAE" w:rsidP="58EC2DAE">
            <w:pPr>
              <w:spacing w:after="0"/>
              <w:jc w:val="center"/>
              <w:rPr>
                <w:rFonts w:ascii="Times New Roman" w:hAnsi="Times New Roman"/>
                <w:sz w:val="24"/>
                <w:szCs w:val="24"/>
                <w:lang w:val="uk-UA"/>
              </w:rPr>
            </w:pPr>
            <w:r w:rsidRPr="004E1E1F">
              <w:rPr>
                <w:rFonts w:ascii="Times New Roman" w:eastAsia="Times New Roman" w:hAnsi="Times New Roman"/>
                <w:sz w:val="24"/>
                <w:szCs w:val="24"/>
                <w:lang w:val="uk-UA"/>
              </w:rPr>
              <w:t xml:space="preserve">Чисельність виборців (18+) </w:t>
            </w:r>
          </w:p>
        </w:tc>
        <w:tc>
          <w:tcPr>
            <w:tcW w:w="1980" w:type="dxa"/>
            <w:tcBorders>
              <w:top w:val="single" w:sz="8" w:space="0" w:color="auto"/>
              <w:left w:val="single" w:sz="8" w:space="0" w:color="auto"/>
              <w:bottom w:val="single" w:sz="8" w:space="0" w:color="auto"/>
              <w:right w:val="single" w:sz="8" w:space="0" w:color="auto"/>
            </w:tcBorders>
            <w:vAlign w:val="center"/>
          </w:tcPr>
          <w:p w14:paraId="2611E266" w14:textId="734E5C0F" w:rsidR="58EC2DAE" w:rsidRPr="004E1E1F" w:rsidRDefault="58EC2DAE" w:rsidP="58EC2DAE">
            <w:pPr>
              <w:spacing w:after="0"/>
              <w:jc w:val="center"/>
              <w:rPr>
                <w:rFonts w:ascii="Times New Roman" w:hAnsi="Times New Roman"/>
                <w:sz w:val="24"/>
                <w:szCs w:val="24"/>
                <w:lang w:val="uk-UA"/>
              </w:rPr>
            </w:pPr>
            <w:r w:rsidRPr="004E1E1F">
              <w:rPr>
                <w:rFonts w:ascii="Times New Roman" w:eastAsia="Times New Roman" w:hAnsi="Times New Roman"/>
                <w:sz w:val="24"/>
                <w:szCs w:val="24"/>
                <w:lang w:val="uk-UA"/>
              </w:rPr>
              <w:t xml:space="preserve">Частка </w:t>
            </w:r>
            <w:r w:rsidRPr="004E1E1F">
              <w:rPr>
                <w:rFonts w:ascii="Times New Roman" w:hAnsi="Times New Roman"/>
                <w:sz w:val="24"/>
                <w:szCs w:val="24"/>
                <w:lang w:val="uk-UA"/>
              </w:rPr>
              <w:br/>
            </w:r>
            <w:r w:rsidRPr="004E1E1F">
              <w:rPr>
                <w:rFonts w:ascii="Times New Roman" w:eastAsia="Times New Roman" w:hAnsi="Times New Roman"/>
                <w:sz w:val="24"/>
                <w:szCs w:val="24"/>
                <w:lang w:val="uk-UA"/>
              </w:rPr>
              <w:t>в генеральній сукупності (%)</w:t>
            </w:r>
          </w:p>
        </w:tc>
        <w:tc>
          <w:tcPr>
            <w:tcW w:w="1980" w:type="dxa"/>
            <w:tcBorders>
              <w:top w:val="single" w:sz="8" w:space="0" w:color="auto"/>
              <w:left w:val="single" w:sz="8" w:space="0" w:color="auto"/>
              <w:bottom w:val="single" w:sz="8" w:space="0" w:color="auto"/>
              <w:right w:val="single" w:sz="8" w:space="0" w:color="auto"/>
            </w:tcBorders>
            <w:vAlign w:val="center"/>
          </w:tcPr>
          <w:p w14:paraId="4AA2B013" w14:textId="1C734A52" w:rsidR="58EC2DAE" w:rsidRPr="004E1E1F" w:rsidRDefault="58EC2DAE" w:rsidP="58EC2DAE">
            <w:pPr>
              <w:spacing w:after="0"/>
              <w:jc w:val="center"/>
              <w:rPr>
                <w:rFonts w:ascii="Times New Roman" w:eastAsia="Times New Roman" w:hAnsi="Times New Roman"/>
                <w:sz w:val="24"/>
                <w:szCs w:val="24"/>
                <w:lang w:val="uk-UA"/>
              </w:rPr>
            </w:pPr>
            <w:r w:rsidRPr="004E1E1F">
              <w:rPr>
                <w:rFonts w:ascii="Times New Roman" w:eastAsia="Times New Roman" w:hAnsi="Times New Roman"/>
                <w:sz w:val="24"/>
                <w:szCs w:val="24"/>
                <w:lang w:val="uk-UA"/>
              </w:rPr>
              <w:t>Планова кількість опитаних</w:t>
            </w:r>
          </w:p>
        </w:tc>
      </w:tr>
      <w:tr w:rsidR="58EC2DAE" w:rsidRPr="005D396B" w14:paraId="7666890F" w14:textId="77777777" w:rsidTr="58EC2DAE">
        <w:trPr>
          <w:trHeight w:val="270"/>
        </w:trPr>
        <w:tc>
          <w:tcPr>
            <w:tcW w:w="3600" w:type="dxa"/>
            <w:tcBorders>
              <w:top w:val="single" w:sz="8" w:space="0" w:color="auto"/>
              <w:left w:val="single" w:sz="8" w:space="0" w:color="auto"/>
              <w:bottom w:val="single" w:sz="8" w:space="0" w:color="auto"/>
              <w:right w:val="single" w:sz="8" w:space="0" w:color="auto"/>
            </w:tcBorders>
            <w:vAlign w:val="center"/>
          </w:tcPr>
          <w:p w14:paraId="725A75D1" w14:textId="66A2C80D" w:rsidR="58EC2DAE" w:rsidRPr="004E1E1F" w:rsidRDefault="58EC2DAE" w:rsidP="58EC2DAE">
            <w:pPr>
              <w:spacing w:after="0"/>
              <w:rPr>
                <w:rFonts w:ascii="Times New Roman" w:eastAsia="Times New Roman" w:hAnsi="Times New Roman"/>
                <w:sz w:val="24"/>
                <w:szCs w:val="24"/>
                <w:lang w:val="uk-UA"/>
              </w:rPr>
            </w:pPr>
            <w:r w:rsidRPr="004E1E1F">
              <w:rPr>
                <w:rFonts w:ascii="Times New Roman" w:eastAsia="Times New Roman" w:hAnsi="Times New Roman"/>
                <w:sz w:val="24"/>
                <w:szCs w:val="24"/>
                <w:lang w:val="uk-UA"/>
              </w:rPr>
              <w:t>1. Вінницька</w:t>
            </w:r>
          </w:p>
        </w:tc>
        <w:tc>
          <w:tcPr>
            <w:tcW w:w="1980" w:type="dxa"/>
            <w:tcBorders>
              <w:top w:val="single" w:sz="8" w:space="0" w:color="auto"/>
              <w:left w:val="single" w:sz="8" w:space="0" w:color="auto"/>
              <w:bottom w:val="single" w:sz="8" w:space="0" w:color="auto"/>
              <w:right w:val="single" w:sz="8" w:space="0" w:color="auto"/>
            </w:tcBorders>
            <w:vAlign w:val="center"/>
          </w:tcPr>
          <w:p w14:paraId="07DE373E" w14:textId="637964A2" w:rsidR="58EC2DAE" w:rsidRPr="005D396B" w:rsidRDefault="58EC2DAE" w:rsidP="58EC2DAE">
            <w:pPr>
              <w:spacing w:after="0"/>
              <w:jc w:val="center"/>
              <w:rPr>
                <w:rFonts w:ascii="Times New Roman" w:hAnsi="Times New Roman"/>
                <w:sz w:val="24"/>
                <w:szCs w:val="24"/>
              </w:rPr>
            </w:pPr>
            <w:r w:rsidRPr="005D396B">
              <w:rPr>
                <w:rFonts w:ascii="Times New Roman" w:eastAsia="Times New Roman" w:hAnsi="Times New Roman"/>
                <w:sz w:val="24"/>
                <w:szCs w:val="24"/>
                <w:lang w:val="ru"/>
              </w:rPr>
              <w:t>1216795</w:t>
            </w:r>
          </w:p>
        </w:tc>
        <w:tc>
          <w:tcPr>
            <w:tcW w:w="1980" w:type="dxa"/>
            <w:tcBorders>
              <w:top w:val="single" w:sz="8" w:space="0" w:color="auto"/>
              <w:left w:val="single" w:sz="8" w:space="0" w:color="auto"/>
              <w:bottom w:val="single" w:sz="8" w:space="0" w:color="auto"/>
              <w:right w:val="single" w:sz="8" w:space="0" w:color="auto"/>
            </w:tcBorders>
            <w:vAlign w:val="center"/>
          </w:tcPr>
          <w:p w14:paraId="791EF278" w14:textId="6E9777F0" w:rsidR="58EC2DAE" w:rsidRPr="005D396B" w:rsidRDefault="58EC2DAE" w:rsidP="58EC2DAE">
            <w:pPr>
              <w:spacing w:after="0"/>
              <w:jc w:val="center"/>
              <w:rPr>
                <w:rFonts w:ascii="Times New Roman" w:hAnsi="Times New Roman"/>
                <w:sz w:val="24"/>
                <w:szCs w:val="24"/>
              </w:rPr>
            </w:pPr>
            <w:r w:rsidRPr="005D396B">
              <w:rPr>
                <w:rFonts w:ascii="Times New Roman" w:eastAsia="Times New Roman" w:hAnsi="Times New Roman"/>
                <w:sz w:val="24"/>
                <w:szCs w:val="24"/>
              </w:rPr>
              <w:t>11,13</w:t>
            </w:r>
          </w:p>
        </w:tc>
        <w:tc>
          <w:tcPr>
            <w:tcW w:w="1980" w:type="dxa"/>
            <w:tcBorders>
              <w:top w:val="single" w:sz="8" w:space="0" w:color="auto"/>
              <w:left w:val="single" w:sz="8" w:space="0" w:color="auto"/>
              <w:bottom w:val="single" w:sz="8" w:space="0" w:color="auto"/>
              <w:right w:val="single" w:sz="8" w:space="0" w:color="auto"/>
            </w:tcBorders>
            <w:vAlign w:val="center"/>
          </w:tcPr>
          <w:p w14:paraId="14CC6A88" w14:textId="12E4300A" w:rsidR="58EC2DAE" w:rsidRPr="005D396B" w:rsidRDefault="58EC2DAE" w:rsidP="58EC2DAE">
            <w:pPr>
              <w:spacing w:after="0"/>
              <w:jc w:val="center"/>
              <w:rPr>
                <w:rFonts w:ascii="Times New Roman" w:hAnsi="Times New Roman"/>
                <w:sz w:val="24"/>
                <w:szCs w:val="24"/>
              </w:rPr>
            </w:pPr>
            <w:r w:rsidRPr="005D396B">
              <w:rPr>
                <w:rFonts w:ascii="Times New Roman" w:eastAsia="Times New Roman" w:hAnsi="Times New Roman"/>
                <w:sz w:val="24"/>
                <w:szCs w:val="24"/>
              </w:rPr>
              <w:t>111</w:t>
            </w:r>
          </w:p>
        </w:tc>
      </w:tr>
      <w:tr w:rsidR="58EC2DAE" w:rsidRPr="005D396B" w14:paraId="7A435F8C" w14:textId="77777777" w:rsidTr="58EC2DAE">
        <w:trPr>
          <w:trHeight w:val="270"/>
        </w:trPr>
        <w:tc>
          <w:tcPr>
            <w:tcW w:w="3600" w:type="dxa"/>
            <w:tcBorders>
              <w:top w:val="single" w:sz="8" w:space="0" w:color="auto"/>
              <w:left w:val="single" w:sz="8" w:space="0" w:color="auto"/>
              <w:bottom w:val="single" w:sz="8" w:space="0" w:color="auto"/>
              <w:right w:val="single" w:sz="8" w:space="0" w:color="auto"/>
            </w:tcBorders>
            <w:vAlign w:val="center"/>
          </w:tcPr>
          <w:p w14:paraId="1E4DD634" w14:textId="62227DF2" w:rsidR="58EC2DAE" w:rsidRPr="004E1E1F" w:rsidRDefault="58EC2DAE" w:rsidP="58EC2DAE">
            <w:pPr>
              <w:tabs>
                <w:tab w:val="left" w:pos="708"/>
              </w:tabs>
              <w:spacing w:after="0"/>
              <w:rPr>
                <w:rFonts w:ascii="Times New Roman" w:eastAsia="Times New Roman" w:hAnsi="Times New Roman"/>
                <w:sz w:val="24"/>
                <w:szCs w:val="24"/>
                <w:lang w:val="uk-UA"/>
              </w:rPr>
            </w:pPr>
            <w:r w:rsidRPr="004E1E1F">
              <w:rPr>
                <w:rFonts w:ascii="Times New Roman" w:eastAsia="Times New Roman" w:hAnsi="Times New Roman"/>
                <w:sz w:val="24"/>
                <w:szCs w:val="24"/>
                <w:lang w:val="uk-UA"/>
              </w:rPr>
              <w:t>2. Волинська</w:t>
            </w:r>
          </w:p>
        </w:tc>
        <w:tc>
          <w:tcPr>
            <w:tcW w:w="1980" w:type="dxa"/>
            <w:tcBorders>
              <w:top w:val="single" w:sz="8" w:space="0" w:color="auto"/>
              <w:left w:val="single" w:sz="8" w:space="0" w:color="auto"/>
              <w:bottom w:val="single" w:sz="8" w:space="0" w:color="auto"/>
              <w:right w:val="single" w:sz="8" w:space="0" w:color="auto"/>
            </w:tcBorders>
            <w:vAlign w:val="center"/>
          </w:tcPr>
          <w:p w14:paraId="345A4763" w14:textId="7A84D04E" w:rsidR="58EC2DAE" w:rsidRPr="005D396B" w:rsidRDefault="58EC2DAE" w:rsidP="58EC2DAE">
            <w:pPr>
              <w:spacing w:after="0"/>
              <w:jc w:val="center"/>
              <w:rPr>
                <w:rFonts w:ascii="Times New Roman" w:hAnsi="Times New Roman"/>
                <w:sz w:val="24"/>
                <w:szCs w:val="24"/>
              </w:rPr>
            </w:pPr>
            <w:r w:rsidRPr="005D396B">
              <w:rPr>
                <w:rFonts w:ascii="Times New Roman" w:eastAsia="Times New Roman" w:hAnsi="Times New Roman"/>
                <w:sz w:val="24"/>
                <w:szCs w:val="24"/>
                <w:lang w:val="ru"/>
              </w:rPr>
              <w:t>767910</w:t>
            </w:r>
          </w:p>
        </w:tc>
        <w:tc>
          <w:tcPr>
            <w:tcW w:w="1980" w:type="dxa"/>
            <w:tcBorders>
              <w:top w:val="single" w:sz="8" w:space="0" w:color="auto"/>
              <w:left w:val="single" w:sz="8" w:space="0" w:color="auto"/>
              <w:bottom w:val="single" w:sz="8" w:space="0" w:color="auto"/>
              <w:right w:val="single" w:sz="8" w:space="0" w:color="auto"/>
            </w:tcBorders>
            <w:vAlign w:val="center"/>
          </w:tcPr>
          <w:p w14:paraId="2972E806" w14:textId="12C1DFDA" w:rsidR="58EC2DAE" w:rsidRPr="005D396B" w:rsidRDefault="58EC2DAE" w:rsidP="58EC2DAE">
            <w:pPr>
              <w:spacing w:after="0"/>
              <w:jc w:val="center"/>
              <w:rPr>
                <w:rFonts w:ascii="Times New Roman" w:hAnsi="Times New Roman"/>
                <w:sz w:val="24"/>
                <w:szCs w:val="24"/>
              </w:rPr>
            </w:pPr>
            <w:r w:rsidRPr="005D396B">
              <w:rPr>
                <w:rFonts w:ascii="Times New Roman" w:eastAsia="Times New Roman" w:hAnsi="Times New Roman"/>
                <w:sz w:val="24"/>
                <w:szCs w:val="24"/>
              </w:rPr>
              <w:t>7,02</w:t>
            </w:r>
          </w:p>
        </w:tc>
        <w:tc>
          <w:tcPr>
            <w:tcW w:w="1980" w:type="dxa"/>
            <w:tcBorders>
              <w:top w:val="single" w:sz="8" w:space="0" w:color="auto"/>
              <w:left w:val="single" w:sz="8" w:space="0" w:color="auto"/>
              <w:bottom w:val="single" w:sz="8" w:space="0" w:color="auto"/>
              <w:right w:val="single" w:sz="8" w:space="0" w:color="auto"/>
            </w:tcBorders>
            <w:vAlign w:val="center"/>
          </w:tcPr>
          <w:p w14:paraId="09B16B6D" w14:textId="5014FC68" w:rsidR="58EC2DAE" w:rsidRPr="005D396B" w:rsidRDefault="58EC2DAE" w:rsidP="58EC2DAE">
            <w:pPr>
              <w:spacing w:after="0"/>
              <w:jc w:val="center"/>
              <w:rPr>
                <w:rFonts w:ascii="Times New Roman" w:hAnsi="Times New Roman"/>
                <w:sz w:val="24"/>
                <w:szCs w:val="24"/>
              </w:rPr>
            </w:pPr>
            <w:r w:rsidRPr="005D396B">
              <w:rPr>
                <w:rFonts w:ascii="Times New Roman" w:eastAsia="Times New Roman" w:hAnsi="Times New Roman"/>
                <w:sz w:val="24"/>
                <w:szCs w:val="24"/>
              </w:rPr>
              <w:t>70</w:t>
            </w:r>
          </w:p>
        </w:tc>
      </w:tr>
      <w:tr w:rsidR="58EC2DAE" w:rsidRPr="005D396B" w14:paraId="0F194807" w14:textId="77777777" w:rsidTr="58EC2DAE">
        <w:trPr>
          <w:trHeight w:val="270"/>
        </w:trPr>
        <w:tc>
          <w:tcPr>
            <w:tcW w:w="3600" w:type="dxa"/>
            <w:tcBorders>
              <w:top w:val="single" w:sz="8" w:space="0" w:color="auto"/>
              <w:left w:val="single" w:sz="8" w:space="0" w:color="auto"/>
              <w:bottom w:val="single" w:sz="8" w:space="0" w:color="auto"/>
              <w:right w:val="single" w:sz="8" w:space="0" w:color="auto"/>
            </w:tcBorders>
            <w:vAlign w:val="center"/>
          </w:tcPr>
          <w:p w14:paraId="66235E21" w14:textId="09098AFE" w:rsidR="58EC2DAE" w:rsidRPr="004E1E1F" w:rsidRDefault="58EC2DAE" w:rsidP="58EC2DAE">
            <w:pPr>
              <w:spacing w:after="0"/>
              <w:rPr>
                <w:rFonts w:ascii="Times New Roman" w:eastAsia="Times New Roman" w:hAnsi="Times New Roman"/>
                <w:sz w:val="24"/>
                <w:szCs w:val="24"/>
                <w:lang w:val="uk-UA"/>
              </w:rPr>
            </w:pPr>
            <w:r w:rsidRPr="004E1E1F">
              <w:rPr>
                <w:rFonts w:ascii="Times New Roman" w:eastAsia="Times New Roman" w:hAnsi="Times New Roman"/>
                <w:sz w:val="24"/>
                <w:szCs w:val="24"/>
                <w:lang w:val="uk-UA"/>
              </w:rPr>
              <w:t>3. Закарпатська</w:t>
            </w:r>
          </w:p>
        </w:tc>
        <w:tc>
          <w:tcPr>
            <w:tcW w:w="1980" w:type="dxa"/>
            <w:tcBorders>
              <w:top w:val="single" w:sz="8" w:space="0" w:color="auto"/>
              <w:left w:val="single" w:sz="8" w:space="0" w:color="auto"/>
              <w:bottom w:val="single" w:sz="8" w:space="0" w:color="auto"/>
              <w:right w:val="single" w:sz="8" w:space="0" w:color="auto"/>
            </w:tcBorders>
            <w:vAlign w:val="center"/>
          </w:tcPr>
          <w:p w14:paraId="769B77F2" w14:textId="0B81857B" w:rsidR="58EC2DAE" w:rsidRPr="005D396B" w:rsidRDefault="58EC2DAE" w:rsidP="58EC2DAE">
            <w:pPr>
              <w:spacing w:after="0"/>
              <w:jc w:val="center"/>
              <w:rPr>
                <w:rFonts w:ascii="Times New Roman" w:hAnsi="Times New Roman"/>
                <w:sz w:val="24"/>
                <w:szCs w:val="24"/>
              </w:rPr>
            </w:pPr>
            <w:r w:rsidRPr="005D396B">
              <w:rPr>
                <w:rFonts w:ascii="Times New Roman" w:eastAsia="Times New Roman" w:hAnsi="Times New Roman"/>
                <w:sz w:val="24"/>
                <w:szCs w:val="24"/>
                <w:lang w:val="ru"/>
              </w:rPr>
              <w:t>942284</w:t>
            </w:r>
          </w:p>
        </w:tc>
        <w:tc>
          <w:tcPr>
            <w:tcW w:w="1980" w:type="dxa"/>
            <w:tcBorders>
              <w:top w:val="single" w:sz="8" w:space="0" w:color="auto"/>
              <w:left w:val="single" w:sz="8" w:space="0" w:color="auto"/>
              <w:bottom w:val="single" w:sz="8" w:space="0" w:color="auto"/>
              <w:right w:val="single" w:sz="8" w:space="0" w:color="auto"/>
            </w:tcBorders>
            <w:vAlign w:val="center"/>
          </w:tcPr>
          <w:p w14:paraId="34135950" w14:textId="4DE51747" w:rsidR="58EC2DAE" w:rsidRPr="005D396B" w:rsidRDefault="58EC2DAE" w:rsidP="58EC2DAE">
            <w:pPr>
              <w:spacing w:after="0"/>
              <w:jc w:val="center"/>
              <w:rPr>
                <w:rFonts w:ascii="Times New Roman" w:hAnsi="Times New Roman"/>
                <w:sz w:val="24"/>
                <w:szCs w:val="24"/>
              </w:rPr>
            </w:pPr>
            <w:r w:rsidRPr="005D396B">
              <w:rPr>
                <w:rFonts w:ascii="Times New Roman" w:eastAsia="Times New Roman" w:hAnsi="Times New Roman"/>
                <w:sz w:val="24"/>
                <w:szCs w:val="24"/>
              </w:rPr>
              <w:t>8,62</w:t>
            </w:r>
          </w:p>
        </w:tc>
        <w:tc>
          <w:tcPr>
            <w:tcW w:w="1980" w:type="dxa"/>
            <w:tcBorders>
              <w:top w:val="single" w:sz="8" w:space="0" w:color="auto"/>
              <w:left w:val="single" w:sz="8" w:space="0" w:color="auto"/>
              <w:bottom w:val="single" w:sz="8" w:space="0" w:color="auto"/>
              <w:right w:val="single" w:sz="8" w:space="0" w:color="auto"/>
            </w:tcBorders>
            <w:vAlign w:val="center"/>
          </w:tcPr>
          <w:p w14:paraId="790A302B" w14:textId="4235CC35" w:rsidR="58EC2DAE" w:rsidRPr="005D396B" w:rsidRDefault="58EC2DAE" w:rsidP="58EC2DAE">
            <w:pPr>
              <w:spacing w:after="0"/>
              <w:jc w:val="center"/>
              <w:rPr>
                <w:rFonts w:ascii="Times New Roman" w:hAnsi="Times New Roman"/>
                <w:sz w:val="24"/>
                <w:szCs w:val="24"/>
              </w:rPr>
            </w:pPr>
            <w:r w:rsidRPr="005D396B">
              <w:rPr>
                <w:rFonts w:ascii="Times New Roman" w:eastAsia="Times New Roman" w:hAnsi="Times New Roman"/>
                <w:sz w:val="24"/>
                <w:szCs w:val="24"/>
              </w:rPr>
              <w:t>86</w:t>
            </w:r>
          </w:p>
        </w:tc>
      </w:tr>
      <w:tr w:rsidR="58EC2DAE" w:rsidRPr="005D396B" w14:paraId="5F5FBE54" w14:textId="77777777" w:rsidTr="58EC2DAE">
        <w:trPr>
          <w:trHeight w:val="270"/>
        </w:trPr>
        <w:tc>
          <w:tcPr>
            <w:tcW w:w="3600" w:type="dxa"/>
            <w:tcBorders>
              <w:top w:val="single" w:sz="8" w:space="0" w:color="auto"/>
              <w:left w:val="single" w:sz="8" w:space="0" w:color="auto"/>
              <w:bottom w:val="single" w:sz="8" w:space="0" w:color="auto"/>
              <w:right w:val="single" w:sz="8" w:space="0" w:color="auto"/>
            </w:tcBorders>
            <w:vAlign w:val="center"/>
          </w:tcPr>
          <w:p w14:paraId="266B00C2" w14:textId="6B3BF490" w:rsidR="58EC2DAE" w:rsidRPr="004E1E1F" w:rsidRDefault="58EC2DAE" w:rsidP="58EC2DAE">
            <w:pPr>
              <w:tabs>
                <w:tab w:val="left" w:pos="708"/>
              </w:tabs>
              <w:spacing w:after="0"/>
              <w:rPr>
                <w:rFonts w:ascii="Times New Roman" w:eastAsia="Times New Roman" w:hAnsi="Times New Roman"/>
                <w:sz w:val="24"/>
                <w:szCs w:val="24"/>
                <w:lang w:val="uk-UA"/>
              </w:rPr>
            </w:pPr>
            <w:r w:rsidRPr="004E1E1F">
              <w:rPr>
                <w:rFonts w:ascii="Times New Roman" w:eastAsia="Times New Roman" w:hAnsi="Times New Roman"/>
                <w:sz w:val="24"/>
                <w:szCs w:val="24"/>
                <w:lang w:val="uk-UA"/>
              </w:rPr>
              <w:t>4. Івано-Франківська</w:t>
            </w:r>
          </w:p>
        </w:tc>
        <w:tc>
          <w:tcPr>
            <w:tcW w:w="1980" w:type="dxa"/>
            <w:tcBorders>
              <w:top w:val="single" w:sz="8" w:space="0" w:color="auto"/>
              <w:left w:val="single" w:sz="8" w:space="0" w:color="auto"/>
              <w:bottom w:val="single" w:sz="8" w:space="0" w:color="auto"/>
              <w:right w:val="single" w:sz="8" w:space="0" w:color="auto"/>
            </w:tcBorders>
            <w:vAlign w:val="center"/>
          </w:tcPr>
          <w:p w14:paraId="53914EA2" w14:textId="2AAFBF88" w:rsidR="58EC2DAE" w:rsidRPr="005D396B" w:rsidRDefault="58EC2DAE" w:rsidP="58EC2DAE">
            <w:pPr>
              <w:spacing w:after="0"/>
              <w:jc w:val="center"/>
              <w:rPr>
                <w:rFonts w:ascii="Times New Roman" w:hAnsi="Times New Roman"/>
                <w:sz w:val="24"/>
                <w:szCs w:val="24"/>
              </w:rPr>
            </w:pPr>
            <w:r w:rsidRPr="005D396B">
              <w:rPr>
                <w:rFonts w:ascii="Times New Roman" w:eastAsia="Times New Roman" w:hAnsi="Times New Roman"/>
                <w:sz w:val="24"/>
                <w:szCs w:val="24"/>
                <w:lang w:val="ru"/>
              </w:rPr>
              <w:t>1051565</w:t>
            </w:r>
          </w:p>
        </w:tc>
        <w:tc>
          <w:tcPr>
            <w:tcW w:w="1980" w:type="dxa"/>
            <w:tcBorders>
              <w:top w:val="single" w:sz="8" w:space="0" w:color="auto"/>
              <w:left w:val="single" w:sz="8" w:space="0" w:color="auto"/>
              <w:bottom w:val="single" w:sz="8" w:space="0" w:color="auto"/>
              <w:right w:val="single" w:sz="8" w:space="0" w:color="auto"/>
            </w:tcBorders>
            <w:vAlign w:val="center"/>
          </w:tcPr>
          <w:p w14:paraId="375126F8" w14:textId="3D9704CD" w:rsidR="58EC2DAE" w:rsidRPr="005D396B" w:rsidRDefault="58EC2DAE" w:rsidP="58EC2DAE">
            <w:pPr>
              <w:spacing w:after="0"/>
              <w:jc w:val="center"/>
              <w:rPr>
                <w:rFonts w:ascii="Times New Roman" w:hAnsi="Times New Roman"/>
                <w:sz w:val="24"/>
                <w:szCs w:val="24"/>
              </w:rPr>
            </w:pPr>
            <w:r w:rsidRPr="005D396B">
              <w:rPr>
                <w:rFonts w:ascii="Times New Roman" w:eastAsia="Times New Roman" w:hAnsi="Times New Roman"/>
                <w:sz w:val="24"/>
                <w:szCs w:val="24"/>
              </w:rPr>
              <w:t>9,62</w:t>
            </w:r>
          </w:p>
        </w:tc>
        <w:tc>
          <w:tcPr>
            <w:tcW w:w="1980" w:type="dxa"/>
            <w:tcBorders>
              <w:top w:val="single" w:sz="8" w:space="0" w:color="auto"/>
              <w:left w:val="single" w:sz="8" w:space="0" w:color="auto"/>
              <w:bottom w:val="single" w:sz="8" w:space="0" w:color="auto"/>
              <w:right w:val="single" w:sz="8" w:space="0" w:color="auto"/>
            </w:tcBorders>
            <w:vAlign w:val="center"/>
          </w:tcPr>
          <w:p w14:paraId="52B505D4" w14:textId="6367372D" w:rsidR="58EC2DAE" w:rsidRPr="005D396B" w:rsidRDefault="58EC2DAE" w:rsidP="58EC2DAE">
            <w:pPr>
              <w:spacing w:after="0"/>
              <w:jc w:val="center"/>
              <w:rPr>
                <w:rFonts w:ascii="Times New Roman" w:hAnsi="Times New Roman"/>
                <w:sz w:val="24"/>
                <w:szCs w:val="24"/>
              </w:rPr>
            </w:pPr>
            <w:r w:rsidRPr="005D396B">
              <w:rPr>
                <w:rFonts w:ascii="Times New Roman" w:eastAsia="Times New Roman" w:hAnsi="Times New Roman"/>
                <w:sz w:val="24"/>
                <w:szCs w:val="24"/>
              </w:rPr>
              <w:t>96</w:t>
            </w:r>
          </w:p>
        </w:tc>
      </w:tr>
      <w:tr w:rsidR="58EC2DAE" w:rsidRPr="005D396B" w14:paraId="23A89BE8" w14:textId="77777777" w:rsidTr="58EC2DAE">
        <w:trPr>
          <w:trHeight w:val="270"/>
        </w:trPr>
        <w:tc>
          <w:tcPr>
            <w:tcW w:w="3600" w:type="dxa"/>
            <w:tcBorders>
              <w:top w:val="single" w:sz="8" w:space="0" w:color="auto"/>
              <w:left w:val="single" w:sz="8" w:space="0" w:color="auto"/>
              <w:bottom w:val="single" w:sz="8" w:space="0" w:color="auto"/>
              <w:right w:val="single" w:sz="8" w:space="0" w:color="auto"/>
            </w:tcBorders>
            <w:vAlign w:val="center"/>
          </w:tcPr>
          <w:p w14:paraId="02A11F77" w14:textId="3CC9C22A" w:rsidR="58EC2DAE" w:rsidRPr="004E1E1F" w:rsidRDefault="58EC2DAE" w:rsidP="58EC2DAE">
            <w:pPr>
              <w:tabs>
                <w:tab w:val="left" w:pos="708"/>
              </w:tabs>
              <w:spacing w:after="0"/>
              <w:rPr>
                <w:rFonts w:ascii="Times New Roman" w:eastAsia="Times New Roman" w:hAnsi="Times New Roman"/>
                <w:sz w:val="24"/>
                <w:szCs w:val="24"/>
                <w:lang w:val="uk-UA"/>
              </w:rPr>
            </w:pPr>
            <w:r w:rsidRPr="004E1E1F">
              <w:rPr>
                <w:rFonts w:ascii="Times New Roman" w:eastAsia="Times New Roman" w:hAnsi="Times New Roman"/>
                <w:sz w:val="24"/>
                <w:szCs w:val="24"/>
                <w:lang w:val="uk-UA"/>
              </w:rPr>
              <w:t>5. Кіровоградська</w:t>
            </w:r>
          </w:p>
        </w:tc>
        <w:tc>
          <w:tcPr>
            <w:tcW w:w="1980" w:type="dxa"/>
            <w:tcBorders>
              <w:top w:val="single" w:sz="8" w:space="0" w:color="auto"/>
              <w:left w:val="single" w:sz="8" w:space="0" w:color="auto"/>
              <w:bottom w:val="single" w:sz="8" w:space="0" w:color="auto"/>
              <w:right w:val="single" w:sz="8" w:space="0" w:color="auto"/>
            </w:tcBorders>
            <w:vAlign w:val="center"/>
          </w:tcPr>
          <w:p w14:paraId="457ABBC7" w14:textId="059F3142" w:rsidR="58EC2DAE" w:rsidRPr="005D396B" w:rsidRDefault="58EC2DAE" w:rsidP="58EC2DAE">
            <w:pPr>
              <w:spacing w:after="0"/>
              <w:jc w:val="center"/>
              <w:rPr>
                <w:rFonts w:ascii="Times New Roman" w:hAnsi="Times New Roman"/>
                <w:sz w:val="24"/>
                <w:szCs w:val="24"/>
              </w:rPr>
            </w:pPr>
            <w:r w:rsidRPr="005D396B">
              <w:rPr>
                <w:rFonts w:ascii="Times New Roman" w:eastAsia="Times New Roman" w:hAnsi="Times New Roman"/>
                <w:sz w:val="24"/>
                <w:szCs w:val="24"/>
                <w:lang w:val="ru"/>
              </w:rPr>
              <w:t>722291</w:t>
            </w:r>
          </w:p>
        </w:tc>
        <w:tc>
          <w:tcPr>
            <w:tcW w:w="1980" w:type="dxa"/>
            <w:tcBorders>
              <w:top w:val="single" w:sz="8" w:space="0" w:color="auto"/>
              <w:left w:val="single" w:sz="8" w:space="0" w:color="auto"/>
              <w:bottom w:val="single" w:sz="8" w:space="0" w:color="auto"/>
              <w:right w:val="single" w:sz="8" w:space="0" w:color="auto"/>
            </w:tcBorders>
            <w:vAlign w:val="center"/>
          </w:tcPr>
          <w:p w14:paraId="482A22F3" w14:textId="213E0960" w:rsidR="58EC2DAE" w:rsidRPr="005D396B" w:rsidRDefault="58EC2DAE" w:rsidP="58EC2DAE">
            <w:pPr>
              <w:spacing w:after="0"/>
              <w:jc w:val="center"/>
              <w:rPr>
                <w:rFonts w:ascii="Times New Roman" w:hAnsi="Times New Roman"/>
                <w:sz w:val="24"/>
                <w:szCs w:val="24"/>
              </w:rPr>
            </w:pPr>
            <w:r w:rsidRPr="005D396B">
              <w:rPr>
                <w:rFonts w:ascii="Times New Roman" w:eastAsia="Times New Roman" w:hAnsi="Times New Roman"/>
                <w:sz w:val="24"/>
                <w:szCs w:val="24"/>
              </w:rPr>
              <w:t>6,62</w:t>
            </w:r>
          </w:p>
        </w:tc>
        <w:tc>
          <w:tcPr>
            <w:tcW w:w="1980" w:type="dxa"/>
            <w:tcBorders>
              <w:top w:val="single" w:sz="8" w:space="0" w:color="auto"/>
              <w:left w:val="single" w:sz="8" w:space="0" w:color="auto"/>
              <w:bottom w:val="single" w:sz="8" w:space="0" w:color="auto"/>
              <w:right w:val="single" w:sz="8" w:space="0" w:color="auto"/>
            </w:tcBorders>
            <w:vAlign w:val="center"/>
          </w:tcPr>
          <w:p w14:paraId="23093A76" w14:textId="730369EE" w:rsidR="58EC2DAE" w:rsidRPr="005D396B" w:rsidRDefault="58EC2DAE" w:rsidP="58EC2DAE">
            <w:pPr>
              <w:spacing w:after="0"/>
              <w:jc w:val="center"/>
              <w:rPr>
                <w:rFonts w:ascii="Times New Roman" w:hAnsi="Times New Roman"/>
                <w:sz w:val="24"/>
                <w:szCs w:val="24"/>
              </w:rPr>
            </w:pPr>
            <w:r w:rsidRPr="005D396B">
              <w:rPr>
                <w:rFonts w:ascii="Times New Roman" w:eastAsia="Times New Roman" w:hAnsi="Times New Roman"/>
                <w:sz w:val="24"/>
                <w:szCs w:val="24"/>
              </w:rPr>
              <w:t>66</w:t>
            </w:r>
          </w:p>
        </w:tc>
      </w:tr>
      <w:tr w:rsidR="58EC2DAE" w:rsidRPr="005D396B" w14:paraId="4C0B6E62" w14:textId="77777777" w:rsidTr="58EC2DAE">
        <w:trPr>
          <w:trHeight w:val="270"/>
        </w:trPr>
        <w:tc>
          <w:tcPr>
            <w:tcW w:w="3600" w:type="dxa"/>
            <w:tcBorders>
              <w:top w:val="single" w:sz="8" w:space="0" w:color="auto"/>
              <w:left w:val="single" w:sz="8" w:space="0" w:color="auto"/>
              <w:bottom w:val="single" w:sz="8" w:space="0" w:color="auto"/>
              <w:right w:val="single" w:sz="8" w:space="0" w:color="auto"/>
            </w:tcBorders>
            <w:vAlign w:val="center"/>
          </w:tcPr>
          <w:p w14:paraId="761BC73B" w14:textId="318E7B92" w:rsidR="58EC2DAE" w:rsidRPr="004E1E1F" w:rsidRDefault="58EC2DAE" w:rsidP="58EC2DAE">
            <w:pPr>
              <w:spacing w:after="0"/>
              <w:rPr>
                <w:rFonts w:ascii="Times New Roman" w:eastAsia="Times New Roman" w:hAnsi="Times New Roman"/>
                <w:sz w:val="24"/>
                <w:szCs w:val="24"/>
                <w:lang w:val="uk-UA"/>
              </w:rPr>
            </w:pPr>
            <w:r w:rsidRPr="004E1E1F">
              <w:rPr>
                <w:rFonts w:ascii="Times New Roman" w:eastAsia="Times New Roman" w:hAnsi="Times New Roman"/>
                <w:sz w:val="24"/>
                <w:szCs w:val="24"/>
                <w:lang w:val="uk-UA"/>
              </w:rPr>
              <w:t>6. Львівська</w:t>
            </w:r>
          </w:p>
        </w:tc>
        <w:tc>
          <w:tcPr>
            <w:tcW w:w="1980" w:type="dxa"/>
            <w:tcBorders>
              <w:top w:val="single" w:sz="8" w:space="0" w:color="auto"/>
              <w:left w:val="single" w:sz="8" w:space="0" w:color="auto"/>
              <w:bottom w:val="single" w:sz="8" w:space="0" w:color="auto"/>
              <w:right w:val="single" w:sz="8" w:space="0" w:color="auto"/>
            </w:tcBorders>
            <w:vAlign w:val="center"/>
          </w:tcPr>
          <w:p w14:paraId="24B1B297" w14:textId="62373077" w:rsidR="58EC2DAE" w:rsidRPr="005D396B" w:rsidRDefault="58EC2DAE" w:rsidP="58EC2DAE">
            <w:pPr>
              <w:spacing w:after="0"/>
              <w:jc w:val="center"/>
              <w:rPr>
                <w:rFonts w:ascii="Times New Roman" w:hAnsi="Times New Roman"/>
                <w:sz w:val="24"/>
                <w:szCs w:val="24"/>
              </w:rPr>
            </w:pPr>
            <w:r w:rsidRPr="005D396B">
              <w:rPr>
                <w:rFonts w:ascii="Times New Roman" w:eastAsia="Times New Roman" w:hAnsi="Times New Roman"/>
                <w:sz w:val="24"/>
                <w:szCs w:val="24"/>
                <w:lang w:val="ru"/>
              </w:rPr>
              <w:t>1918756</w:t>
            </w:r>
          </w:p>
        </w:tc>
        <w:tc>
          <w:tcPr>
            <w:tcW w:w="1980" w:type="dxa"/>
            <w:tcBorders>
              <w:top w:val="single" w:sz="8" w:space="0" w:color="auto"/>
              <w:left w:val="single" w:sz="8" w:space="0" w:color="auto"/>
              <w:bottom w:val="single" w:sz="8" w:space="0" w:color="auto"/>
              <w:right w:val="single" w:sz="8" w:space="0" w:color="auto"/>
            </w:tcBorders>
            <w:vAlign w:val="center"/>
          </w:tcPr>
          <w:p w14:paraId="265FE337" w14:textId="545C7E38" w:rsidR="58EC2DAE" w:rsidRPr="005D396B" w:rsidRDefault="58EC2DAE" w:rsidP="58EC2DAE">
            <w:pPr>
              <w:spacing w:after="0"/>
              <w:jc w:val="center"/>
              <w:rPr>
                <w:rFonts w:ascii="Times New Roman" w:hAnsi="Times New Roman"/>
                <w:sz w:val="24"/>
                <w:szCs w:val="24"/>
              </w:rPr>
            </w:pPr>
            <w:r w:rsidRPr="005D396B">
              <w:rPr>
                <w:rFonts w:ascii="Times New Roman" w:eastAsia="Times New Roman" w:hAnsi="Times New Roman"/>
                <w:sz w:val="24"/>
                <w:szCs w:val="24"/>
              </w:rPr>
              <w:t>17,55</w:t>
            </w:r>
          </w:p>
        </w:tc>
        <w:tc>
          <w:tcPr>
            <w:tcW w:w="1980" w:type="dxa"/>
            <w:tcBorders>
              <w:top w:val="single" w:sz="8" w:space="0" w:color="auto"/>
              <w:left w:val="single" w:sz="8" w:space="0" w:color="auto"/>
              <w:bottom w:val="single" w:sz="8" w:space="0" w:color="auto"/>
              <w:right w:val="single" w:sz="8" w:space="0" w:color="auto"/>
            </w:tcBorders>
            <w:vAlign w:val="center"/>
          </w:tcPr>
          <w:p w14:paraId="2E7C3021" w14:textId="1CB0B1C7" w:rsidR="58EC2DAE" w:rsidRPr="005D396B" w:rsidRDefault="58EC2DAE" w:rsidP="58EC2DAE">
            <w:pPr>
              <w:spacing w:after="0"/>
              <w:jc w:val="center"/>
              <w:rPr>
                <w:rFonts w:ascii="Times New Roman" w:hAnsi="Times New Roman"/>
                <w:sz w:val="24"/>
                <w:szCs w:val="24"/>
              </w:rPr>
            </w:pPr>
            <w:r w:rsidRPr="005D396B">
              <w:rPr>
                <w:rFonts w:ascii="Times New Roman" w:eastAsia="Times New Roman" w:hAnsi="Times New Roman"/>
                <w:sz w:val="24"/>
                <w:szCs w:val="24"/>
              </w:rPr>
              <w:t>176</w:t>
            </w:r>
          </w:p>
        </w:tc>
      </w:tr>
      <w:tr w:rsidR="58EC2DAE" w:rsidRPr="005D396B" w14:paraId="2303CE99" w14:textId="77777777" w:rsidTr="58EC2DAE">
        <w:trPr>
          <w:trHeight w:val="270"/>
        </w:trPr>
        <w:tc>
          <w:tcPr>
            <w:tcW w:w="3600" w:type="dxa"/>
            <w:tcBorders>
              <w:top w:val="single" w:sz="8" w:space="0" w:color="auto"/>
              <w:left w:val="single" w:sz="8" w:space="0" w:color="auto"/>
              <w:bottom w:val="single" w:sz="8" w:space="0" w:color="auto"/>
              <w:right w:val="single" w:sz="8" w:space="0" w:color="auto"/>
            </w:tcBorders>
            <w:vAlign w:val="center"/>
          </w:tcPr>
          <w:p w14:paraId="1474D020" w14:textId="744A9C71" w:rsidR="58EC2DAE" w:rsidRPr="004E1E1F" w:rsidRDefault="58EC2DAE" w:rsidP="58EC2DAE">
            <w:pPr>
              <w:spacing w:after="0"/>
              <w:rPr>
                <w:rFonts w:ascii="Times New Roman" w:eastAsia="Times New Roman" w:hAnsi="Times New Roman"/>
                <w:sz w:val="24"/>
                <w:szCs w:val="24"/>
                <w:lang w:val="uk-UA"/>
              </w:rPr>
            </w:pPr>
            <w:r w:rsidRPr="004E1E1F">
              <w:rPr>
                <w:rFonts w:ascii="Times New Roman" w:eastAsia="Times New Roman" w:hAnsi="Times New Roman"/>
                <w:sz w:val="24"/>
                <w:szCs w:val="24"/>
                <w:lang w:val="uk-UA"/>
              </w:rPr>
              <w:t>7. Рівненська</w:t>
            </w:r>
          </w:p>
        </w:tc>
        <w:tc>
          <w:tcPr>
            <w:tcW w:w="1980" w:type="dxa"/>
            <w:tcBorders>
              <w:top w:val="single" w:sz="8" w:space="0" w:color="auto"/>
              <w:left w:val="single" w:sz="8" w:space="0" w:color="auto"/>
              <w:bottom w:val="single" w:sz="8" w:space="0" w:color="auto"/>
              <w:right w:val="single" w:sz="8" w:space="0" w:color="auto"/>
            </w:tcBorders>
            <w:vAlign w:val="center"/>
          </w:tcPr>
          <w:p w14:paraId="2E0B6A36" w14:textId="4AA809E8" w:rsidR="58EC2DAE" w:rsidRPr="005D396B" w:rsidRDefault="58EC2DAE" w:rsidP="58EC2DAE">
            <w:pPr>
              <w:spacing w:after="0"/>
              <w:jc w:val="center"/>
              <w:rPr>
                <w:rFonts w:ascii="Times New Roman" w:hAnsi="Times New Roman"/>
                <w:sz w:val="24"/>
                <w:szCs w:val="24"/>
              </w:rPr>
            </w:pPr>
            <w:r w:rsidRPr="005D396B">
              <w:rPr>
                <w:rFonts w:ascii="Times New Roman" w:eastAsia="Times New Roman" w:hAnsi="Times New Roman"/>
                <w:sz w:val="24"/>
                <w:szCs w:val="24"/>
                <w:lang w:val="ru"/>
              </w:rPr>
              <w:t>858153</w:t>
            </w:r>
          </w:p>
        </w:tc>
        <w:tc>
          <w:tcPr>
            <w:tcW w:w="1980" w:type="dxa"/>
            <w:tcBorders>
              <w:top w:val="single" w:sz="8" w:space="0" w:color="auto"/>
              <w:left w:val="single" w:sz="8" w:space="0" w:color="auto"/>
              <w:bottom w:val="single" w:sz="8" w:space="0" w:color="auto"/>
              <w:right w:val="single" w:sz="8" w:space="0" w:color="auto"/>
            </w:tcBorders>
            <w:vAlign w:val="center"/>
          </w:tcPr>
          <w:p w14:paraId="1F604382" w14:textId="28CC5B59" w:rsidR="58EC2DAE" w:rsidRPr="005D396B" w:rsidRDefault="58EC2DAE" w:rsidP="58EC2DAE">
            <w:pPr>
              <w:spacing w:after="0"/>
              <w:jc w:val="center"/>
              <w:rPr>
                <w:rFonts w:ascii="Times New Roman" w:hAnsi="Times New Roman"/>
                <w:sz w:val="24"/>
                <w:szCs w:val="24"/>
              </w:rPr>
            </w:pPr>
            <w:r w:rsidRPr="005D396B">
              <w:rPr>
                <w:rFonts w:ascii="Times New Roman" w:eastAsia="Times New Roman" w:hAnsi="Times New Roman"/>
                <w:sz w:val="24"/>
                <w:szCs w:val="24"/>
              </w:rPr>
              <w:t>7,84</w:t>
            </w:r>
          </w:p>
        </w:tc>
        <w:tc>
          <w:tcPr>
            <w:tcW w:w="1980" w:type="dxa"/>
            <w:tcBorders>
              <w:top w:val="single" w:sz="8" w:space="0" w:color="auto"/>
              <w:left w:val="single" w:sz="8" w:space="0" w:color="auto"/>
              <w:bottom w:val="single" w:sz="8" w:space="0" w:color="auto"/>
              <w:right w:val="single" w:sz="8" w:space="0" w:color="auto"/>
            </w:tcBorders>
            <w:vAlign w:val="center"/>
          </w:tcPr>
          <w:p w14:paraId="65EA82A8" w14:textId="4D510524" w:rsidR="58EC2DAE" w:rsidRPr="005D396B" w:rsidRDefault="58EC2DAE" w:rsidP="58EC2DAE">
            <w:pPr>
              <w:spacing w:after="0"/>
              <w:jc w:val="center"/>
              <w:rPr>
                <w:rFonts w:ascii="Times New Roman" w:hAnsi="Times New Roman"/>
                <w:sz w:val="24"/>
                <w:szCs w:val="24"/>
              </w:rPr>
            </w:pPr>
            <w:r w:rsidRPr="005D396B">
              <w:rPr>
                <w:rFonts w:ascii="Times New Roman" w:eastAsia="Times New Roman" w:hAnsi="Times New Roman"/>
                <w:sz w:val="24"/>
                <w:szCs w:val="24"/>
              </w:rPr>
              <w:t>79</w:t>
            </w:r>
          </w:p>
        </w:tc>
      </w:tr>
      <w:tr w:rsidR="58EC2DAE" w:rsidRPr="005D396B" w14:paraId="0495AAD8" w14:textId="77777777" w:rsidTr="58EC2DAE">
        <w:trPr>
          <w:trHeight w:val="270"/>
        </w:trPr>
        <w:tc>
          <w:tcPr>
            <w:tcW w:w="3600" w:type="dxa"/>
            <w:tcBorders>
              <w:top w:val="single" w:sz="8" w:space="0" w:color="auto"/>
              <w:left w:val="single" w:sz="8" w:space="0" w:color="auto"/>
              <w:bottom w:val="single" w:sz="8" w:space="0" w:color="auto"/>
              <w:right w:val="single" w:sz="8" w:space="0" w:color="auto"/>
            </w:tcBorders>
            <w:vAlign w:val="center"/>
          </w:tcPr>
          <w:p w14:paraId="1CA27F8A" w14:textId="0DBD943E" w:rsidR="58EC2DAE" w:rsidRPr="004E1E1F" w:rsidRDefault="58EC2DAE" w:rsidP="58EC2DAE">
            <w:pPr>
              <w:spacing w:after="0"/>
              <w:rPr>
                <w:rFonts w:ascii="Times New Roman" w:eastAsia="Times New Roman" w:hAnsi="Times New Roman"/>
                <w:sz w:val="24"/>
                <w:szCs w:val="24"/>
                <w:lang w:val="uk-UA"/>
              </w:rPr>
            </w:pPr>
            <w:r w:rsidRPr="004E1E1F">
              <w:rPr>
                <w:rFonts w:ascii="Times New Roman" w:eastAsia="Times New Roman" w:hAnsi="Times New Roman"/>
                <w:sz w:val="24"/>
                <w:szCs w:val="24"/>
                <w:lang w:val="uk-UA"/>
              </w:rPr>
              <w:t>8. Тернопільська</w:t>
            </w:r>
          </w:p>
        </w:tc>
        <w:tc>
          <w:tcPr>
            <w:tcW w:w="1980" w:type="dxa"/>
            <w:tcBorders>
              <w:top w:val="single" w:sz="8" w:space="0" w:color="auto"/>
              <w:left w:val="single" w:sz="8" w:space="0" w:color="auto"/>
              <w:bottom w:val="single" w:sz="8" w:space="0" w:color="auto"/>
              <w:right w:val="single" w:sz="8" w:space="0" w:color="auto"/>
            </w:tcBorders>
            <w:vAlign w:val="center"/>
          </w:tcPr>
          <w:p w14:paraId="62872E31" w14:textId="37CCD741" w:rsidR="58EC2DAE" w:rsidRPr="005D396B" w:rsidRDefault="58EC2DAE" w:rsidP="58EC2DAE">
            <w:pPr>
              <w:spacing w:after="0"/>
              <w:jc w:val="center"/>
              <w:rPr>
                <w:rFonts w:ascii="Times New Roman" w:hAnsi="Times New Roman"/>
                <w:sz w:val="24"/>
                <w:szCs w:val="24"/>
              </w:rPr>
            </w:pPr>
            <w:r w:rsidRPr="005D396B">
              <w:rPr>
                <w:rFonts w:ascii="Times New Roman" w:eastAsia="Times New Roman" w:hAnsi="Times New Roman"/>
                <w:sz w:val="24"/>
                <w:szCs w:val="24"/>
                <w:lang w:val="ru"/>
              </w:rPr>
              <w:t>810142</w:t>
            </w:r>
          </w:p>
        </w:tc>
        <w:tc>
          <w:tcPr>
            <w:tcW w:w="1980" w:type="dxa"/>
            <w:tcBorders>
              <w:top w:val="single" w:sz="8" w:space="0" w:color="auto"/>
              <w:left w:val="single" w:sz="8" w:space="0" w:color="auto"/>
              <w:bottom w:val="single" w:sz="8" w:space="0" w:color="auto"/>
              <w:right w:val="single" w:sz="8" w:space="0" w:color="auto"/>
            </w:tcBorders>
            <w:vAlign w:val="center"/>
          </w:tcPr>
          <w:p w14:paraId="56A435DD" w14:textId="764294C2" w:rsidR="58EC2DAE" w:rsidRPr="005D396B" w:rsidRDefault="58EC2DAE" w:rsidP="58EC2DAE">
            <w:pPr>
              <w:spacing w:after="0"/>
              <w:jc w:val="center"/>
              <w:rPr>
                <w:rFonts w:ascii="Times New Roman" w:hAnsi="Times New Roman"/>
                <w:sz w:val="24"/>
                <w:szCs w:val="24"/>
              </w:rPr>
            </w:pPr>
            <w:r w:rsidRPr="005D396B">
              <w:rPr>
                <w:rFonts w:ascii="Times New Roman" w:eastAsia="Times New Roman" w:hAnsi="Times New Roman"/>
                <w:sz w:val="24"/>
                <w:szCs w:val="24"/>
              </w:rPr>
              <w:t>7,42</w:t>
            </w:r>
          </w:p>
        </w:tc>
        <w:tc>
          <w:tcPr>
            <w:tcW w:w="1980" w:type="dxa"/>
            <w:tcBorders>
              <w:top w:val="single" w:sz="8" w:space="0" w:color="auto"/>
              <w:left w:val="single" w:sz="8" w:space="0" w:color="auto"/>
              <w:bottom w:val="single" w:sz="8" w:space="0" w:color="auto"/>
              <w:right w:val="single" w:sz="8" w:space="0" w:color="auto"/>
            </w:tcBorders>
            <w:vAlign w:val="center"/>
          </w:tcPr>
          <w:p w14:paraId="07C4E471" w14:textId="39822C54" w:rsidR="58EC2DAE" w:rsidRPr="005D396B" w:rsidRDefault="58EC2DAE" w:rsidP="58EC2DAE">
            <w:pPr>
              <w:spacing w:after="0"/>
              <w:jc w:val="center"/>
              <w:rPr>
                <w:rFonts w:ascii="Times New Roman" w:hAnsi="Times New Roman"/>
                <w:sz w:val="24"/>
                <w:szCs w:val="24"/>
              </w:rPr>
            </w:pPr>
            <w:r w:rsidRPr="005D396B">
              <w:rPr>
                <w:rFonts w:ascii="Times New Roman" w:eastAsia="Times New Roman" w:hAnsi="Times New Roman"/>
                <w:sz w:val="24"/>
                <w:szCs w:val="24"/>
              </w:rPr>
              <w:t>74</w:t>
            </w:r>
          </w:p>
        </w:tc>
      </w:tr>
      <w:tr w:rsidR="58EC2DAE" w:rsidRPr="005D396B" w14:paraId="7B09D2B9" w14:textId="77777777" w:rsidTr="58EC2DAE">
        <w:trPr>
          <w:trHeight w:val="270"/>
        </w:trPr>
        <w:tc>
          <w:tcPr>
            <w:tcW w:w="3600" w:type="dxa"/>
            <w:tcBorders>
              <w:top w:val="single" w:sz="8" w:space="0" w:color="auto"/>
              <w:left w:val="single" w:sz="8" w:space="0" w:color="auto"/>
              <w:bottom w:val="single" w:sz="8" w:space="0" w:color="auto"/>
              <w:right w:val="single" w:sz="8" w:space="0" w:color="auto"/>
            </w:tcBorders>
            <w:vAlign w:val="center"/>
          </w:tcPr>
          <w:p w14:paraId="6D48B6E5" w14:textId="7BBCFB6F" w:rsidR="58EC2DAE" w:rsidRPr="004E1E1F" w:rsidRDefault="58EC2DAE" w:rsidP="58EC2DAE">
            <w:pPr>
              <w:spacing w:after="0"/>
              <w:rPr>
                <w:rFonts w:ascii="Times New Roman" w:eastAsia="Times New Roman" w:hAnsi="Times New Roman"/>
                <w:sz w:val="24"/>
                <w:szCs w:val="24"/>
                <w:lang w:val="uk-UA"/>
              </w:rPr>
            </w:pPr>
            <w:r w:rsidRPr="004E1E1F">
              <w:rPr>
                <w:rFonts w:ascii="Times New Roman" w:eastAsia="Times New Roman" w:hAnsi="Times New Roman"/>
                <w:sz w:val="24"/>
                <w:szCs w:val="24"/>
                <w:lang w:val="uk-UA"/>
              </w:rPr>
              <w:t>9. Хмельницька</w:t>
            </w:r>
          </w:p>
        </w:tc>
        <w:tc>
          <w:tcPr>
            <w:tcW w:w="1980" w:type="dxa"/>
            <w:tcBorders>
              <w:top w:val="single" w:sz="8" w:space="0" w:color="auto"/>
              <w:left w:val="single" w:sz="8" w:space="0" w:color="auto"/>
              <w:bottom w:val="single" w:sz="8" w:space="0" w:color="auto"/>
              <w:right w:val="single" w:sz="8" w:space="0" w:color="auto"/>
            </w:tcBorders>
            <w:vAlign w:val="center"/>
          </w:tcPr>
          <w:p w14:paraId="3221883D" w14:textId="1F8C3953" w:rsidR="58EC2DAE" w:rsidRPr="005D396B" w:rsidRDefault="58EC2DAE" w:rsidP="58EC2DAE">
            <w:pPr>
              <w:spacing w:after="0"/>
              <w:jc w:val="center"/>
              <w:rPr>
                <w:rFonts w:ascii="Times New Roman" w:hAnsi="Times New Roman"/>
                <w:sz w:val="24"/>
                <w:szCs w:val="24"/>
              </w:rPr>
            </w:pPr>
            <w:r w:rsidRPr="005D396B">
              <w:rPr>
                <w:rFonts w:ascii="Times New Roman" w:eastAsia="Times New Roman" w:hAnsi="Times New Roman"/>
                <w:sz w:val="24"/>
                <w:szCs w:val="24"/>
                <w:lang w:val="ru"/>
              </w:rPr>
              <w:t>992418</w:t>
            </w:r>
          </w:p>
        </w:tc>
        <w:tc>
          <w:tcPr>
            <w:tcW w:w="1980" w:type="dxa"/>
            <w:tcBorders>
              <w:top w:val="single" w:sz="8" w:space="0" w:color="auto"/>
              <w:left w:val="single" w:sz="8" w:space="0" w:color="auto"/>
              <w:bottom w:val="single" w:sz="8" w:space="0" w:color="auto"/>
              <w:right w:val="single" w:sz="8" w:space="0" w:color="auto"/>
            </w:tcBorders>
            <w:vAlign w:val="center"/>
          </w:tcPr>
          <w:p w14:paraId="2E5914E5" w14:textId="2C61B5AC" w:rsidR="58EC2DAE" w:rsidRPr="005D396B" w:rsidRDefault="58EC2DAE" w:rsidP="58EC2DAE">
            <w:pPr>
              <w:spacing w:after="0"/>
              <w:jc w:val="center"/>
              <w:rPr>
                <w:rFonts w:ascii="Times New Roman" w:hAnsi="Times New Roman"/>
                <w:sz w:val="24"/>
                <w:szCs w:val="24"/>
              </w:rPr>
            </w:pPr>
            <w:r w:rsidRPr="005D396B">
              <w:rPr>
                <w:rFonts w:ascii="Times New Roman" w:eastAsia="Times New Roman" w:hAnsi="Times New Roman"/>
                <w:sz w:val="24"/>
                <w:szCs w:val="24"/>
              </w:rPr>
              <w:t>9,08</w:t>
            </w:r>
          </w:p>
        </w:tc>
        <w:tc>
          <w:tcPr>
            <w:tcW w:w="1980" w:type="dxa"/>
            <w:tcBorders>
              <w:top w:val="single" w:sz="8" w:space="0" w:color="auto"/>
              <w:left w:val="single" w:sz="8" w:space="0" w:color="auto"/>
              <w:bottom w:val="single" w:sz="8" w:space="0" w:color="auto"/>
              <w:right w:val="single" w:sz="8" w:space="0" w:color="auto"/>
            </w:tcBorders>
            <w:vAlign w:val="center"/>
          </w:tcPr>
          <w:p w14:paraId="0723DE2A" w14:textId="69638C0C" w:rsidR="58EC2DAE" w:rsidRPr="005D396B" w:rsidRDefault="58EC2DAE" w:rsidP="58EC2DAE">
            <w:pPr>
              <w:spacing w:after="0"/>
              <w:jc w:val="center"/>
              <w:rPr>
                <w:rFonts w:ascii="Times New Roman" w:hAnsi="Times New Roman"/>
                <w:sz w:val="24"/>
                <w:szCs w:val="24"/>
              </w:rPr>
            </w:pPr>
            <w:r w:rsidRPr="005D396B">
              <w:rPr>
                <w:rFonts w:ascii="Times New Roman" w:eastAsia="Times New Roman" w:hAnsi="Times New Roman"/>
                <w:sz w:val="24"/>
                <w:szCs w:val="24"/>
              </w:rPr>
              <w:t>91</w:t>
            </w:r>
          </w:p>
        </w:tc>
      </w:tr>
      <w:tr w:rsidR="58EC2DAE" w:rsidRPr="005D396B" w14:paraId="18C78ACF" w14:textId="77777777" w:rsidTr="58EC2DAE">
        <w:trPr>
          <w:trHeight w:val="270"/>
        </w:trPr>
        <w:tc>
          <w:tcPr>
            <w:tcW w:w="3600" w:type="dxa"/>
            <w:tcBorders>
              <w:top w:val="single" w:sz="8" w:space="0" w:color="auto"/>
              <w:left w:val="single" w:sz="8" w:space="0" w:color="auto"/>
              <w:bottom w:val="single" w:sz="8" w:space="0" w:color="auto"/>
              <w:right w:val="single" w:sz="8" w:space="0" w:color="auto"/>
            </w:tcBorders>
            <w:vAlign w:val="center"/>
          </w:tcPr>
          <w:p w14:paraId="1EDF40DF" w14:textId="3D836F48" w:rsidR="58EC2DAE" w:rsidRPr="004E1E1F" w:rsidRDefault="58EC2DAE" w:rsidP="58EC2DAE">
            <w:pPr>
              <w:spacing w:after="0"/>
              <w:rPr>
                <w:rFonts w:ascii="Times New Roman" w:eastAsia="Times New Roman" w:hAnsi="Times New Roman"/>
                <w:sz w:val="24"/>
                <w:szCs w:val="24"/>
                <w:lang w:val="uk-UA"/>
              </w:rPr>
            </w:pPr>
            <w:r w:rsidRPr="004E1E1F">
              <w:rPr>
                <w:rFonts w:ascii="Times New Roman" w:eastAsia="Times New Roman" w:hAnsi="Times New Roman"/>
                <w:sz w:val="24"/>
                <w:szCs w:val="24"/>
                <w:lang w:val="uk-UA"/>
              </w:rPr>
              <w:t>10. Черкаська</w:t>
            </w:r>
          </w:p>
        </w:tc>
        <w:tc>
          <w:tcPr>
            <w:tcW w:w="1980" w:type="dxa"/>
            <w:tcBorders>
              <w:top w:val="single" w:sz="8" w:space="0" w:color="auto"/>
              <w:left w:val="single" w:sz="8" w:space="0" w:color="auto"/>
              <w:bottom w:val="single" w:sz="8" w:space="0" w:color="auto"/>
              <w:right w:val="single" w:sz="8" w:space="0" w:color="auto"/>
            </w:tcBorders>
            <w:vAlign w:val="center"/>
          </w:tcPr>
          <w:p w14:paraId="14E9DF48" w14:textId="74003A40" w:rsidR="58EC2DAE" w:rsidRPr="005D396B" w:rsidRDefault="58EC2DAE" w:rsidP="58EC2DAE">
            <w:pPr>
              <w:spacing w:after="0"/>
              <w:jc w:val="center"/>
              <w:rPr>
                <w:rFonts w:ascii="Times New Roman" w:hAnsi="Times New Roman"/>
                <w:sz w:val="24"/>
                <w:szCs w:val="24"/>
              </w:rPr>
            </w:pPr>
            <w:r w:rsidRPr="005D396B">
              <w:rPr>
                <w:rFonts w:ascii="Times New Roman" w:eastAsia="Times New Roman" w:hAnsi="Times New Roman"/>
                <w:sz w:val="24"/>
                <w:szCs w:val="24"/>
                <w:lang w:val="ru"/>
              </w:rPr>
              <w:t>964161</w:t>
            </w:r>
          </w:p>
        </w:tc>
        <w:tc>
          <w:tcPr>
            <w:tcW w:w="1980" w:type="dxa"/>
            <w:tcBorders>
              <w:top w:val="single" w:sz="8" w:space="0" w:color="auto"/>
              <w:left w:val="single" w:sz="8" w:space="0" w:color="auto"/>
              <w:bottom w:val="single" w:sz="8" w:space="0" w:color="auto"/>
              <w:right w:val="single" w:sz="8" w:space="0" w:color="auto"/>
            </w:tcBorders>
            <w:vAlign w:val="center"/>
          </w:tcPr>
          <w:p w14:paraId="6468F7A2" w14:textId="0A68E6CC" w:rsidR="58EC2DAE" w:rsidRPr="005D396B" w:rsidRDefault="58EC2DAE" w:rsidP="58EC2DAE">
            <w:pPr>
              <w:spacing w:after="0"/>
              <w:jc w:val="center"/>
              <w:rPr>
                <w:rFonts w:ascii="Times New Roman" w:hAnsi="Times New Roman"/>
                <w:sz w:val="24"/>
                <w:szCs w:val="24"/>
              </w:rPr>
            </w:pPr>
            <w:r w:rsidRPr="005D396B">
              <w:rPr>
                <w:rFonts w:ascii="Times New Roman" w:eastAsia="Times New Roman" w:hAnsi="Times New Roman"/>
                <w:sz w:val="24"/>
                <w:szCs w:val="24"/>
              </w:rPr>
              <w:t>8,81</w:t>
            </w:r>
          </w:p>
        </w:tc>
        <w:tc>
          <w:tcPr>
            <w:tcW w:w="1980" w:type="dxa"/>
            <w:tcBorders>
              <w:top w:val="single" w:sz="8" w:space="0" w:color="auto"/>
              <w:left w:val="single" w:sz="8" w:space="0" w:color="auto"/>
              <w:bottom w:val="single" w:sz="8" w:space="0" w:color="auto"/>
              <w:right w:val="single" w:sz="8" w:space="0" w:color="auto"/>
            </w:tcBorders>
            <w:vAlign w:val="center"/>
          </w:tcPr>
          <w:p w14:paraId="5ECAC148" w14:textId="63AFF662" w:rsidR="58EC2DAE" w:rsidRPr="005D396B" w:rsidRDefault="58EC2DAE" w:rsidP="58EC2DAE">
            <w:pPr>
              <w:spacing w:after="0"/>
              <w:jc w:val="center"/>
              <w:rPr>
                <w:rFonts w:ascii="Times New Roman" w:hAnsi="Times New Roman"/>
                <w:sz w:val="24"/>
                <w:szCs w:val="24"/>
              </w:rPr>
            </w:pPr>
            <w:r w:rsidRPr="005D396B">
              <w:rPr>
                <w:rFonts w:ascii="Times New Roman" w:eastAsia="Times New Roman" w:hAnsi="Times New Roman"/>
                <w:sz w:val="24"/>
                <w:szCs w:val="24"/>
              </w:rPr>
              <w:t>88</w:t>
            </w:r>
          </w:p>
        </w:tc>
      </w:tr>
      <w:tr w:rsidR="58EC2DAE" w:rsidRPr="005D396B" w14:paraId="73589521" w14:textId="77777777" w:rsidTr="58EC2DAE">
        <w:trPr>
          <w:trHeight w:val="270"/>
        </w:trPr>
        <w:tc>
          <w:tcPr>
            <w:tcW w:w="3600" w:type="dxa"/>
            <w:tcBorders>
              <w:top w:val="single" w:sz="8" w:space="0" w:color="auto"/>
              <w:left w:val="single" w:sz="8" w:space="0" w:color="auto"/>
              <w:bottom w:val="single" w:sz="8" w:space="0" w:color="auto"/>
              <w:right w:val="single" w:sz="8" w:space="0" w:color="auto"/>
            </w:tcBorders>
            <w:vAlign w:val="center"/>
          </w:tcPr>
          <w:p w14:paraId="60354A29" w14:textId="0F0895BB" w:rsidR="58EC2DAE" w:rsidRPr="004E1E1F" w:rsidRDefault="58EC2DAE" w:rsidP="58EC2DAE">
            <w:pPr>
              <w:spacing w:after="0"/>
              <w:rPr>
                <w:rFonts w:ascii="Times New Roman" w:eastAsia="Times New Roman" w:hAnsi="Times New Roman"/>
                <w:sz w:val="24"/>
                <w:szCs w:val="24"/>
                <w:lang w:val="uk-UA"/>
              </w:rPr>
            </w:pPr>
            <w:r w:rsidRPr="004E1E1F">
              <w:rPr>
                <w:rFonts w:ascii="Times New Roman" w:eastAsia="Times New Roman" w:hAnsi="Times New Roman"/>
                <w:sz w:val="24"/>
                <w:szCs w:val="24"/>
                <w:lang w:val="uk-UA"/>
              </w:rPr>
              <w:t>11. Чернівецька</w:t>
            </w:r>
          </w:p>
        </w:tc>
        <w:tc>
          <w:tcPr>
            <w:tcW w:w="1980" w:type="dxa"/>
            <w:tcBorders>
              <w:top w:val="single" w:sz="8" w:space="0" w:color="auto"/>
              <w:left w:val="single" w:sz="8" w:space="0" w:color="auto"/>
              <w:bottom w:val="single" w:sz="8" w:space="0" w:color="auto"/>
              <w:right w:val="single" w:sz="8" w:space="0" w:color="auto"/>
            </w:tcBorders>
            <w:vAlign w:val="center"/>
          </w:tcPr>
          <w:p w14:paraId="6B82173E" w14:textId="1AB1CA23" w:rsidR="58EC2DAE" w:rsidRPr="005D396B" w:rsidRDefault="58EC2DAE" w:rsidP="58EC2DAE">
            <w:pPr>
              <w:spacing w:after="0"/>
              <w:jc w:val="center"/>
              <w:rPr>
                <w:rFonts w:ascii="Times New Roman" w:hAnsi="Times New Roman"/>
                <w:sz w:val="24"/>
                <w:szCs w:val="24"/>
              </w:rPr>
            </w:pPr>
            <w:r w:rsidRPr="005D396B">
              <w:rPr>
                <w:rFonts w:ascii="Times New Roman" w:eastAsia="Times New Roman" w:hAnsi="Times New Roman"/>
                <w:sz w:val="24"/>
                <w:szCs w:val="24"/>
                <w:lang w:val="ru"/>
              </w:rPr>
              <w:t>688218</w:t>
            </w:r>
          </w:p>
        </w:tc>
        <w:tc>
          <w:tcPr>
            <w:tcW w:w="1980" w:type="dxa"/>
            <w:tcBorders>
              <w:top w:val="single" w:sz="8" w:space="0" w:color="auto"/>
              <w:left w:val="single" w:sz="8" w:space="0" w:color="auto"/>
              <w:bottom w:val="single" w:sz="8" w:space="0" w:color="auto"/>
              <w:right w:val="single" w:sz="8" w:space="0" w:color="auto"/>
            </w:tcBorders>
            <w:vAlign w:val="center"/>
          </w:tcPr>
          <w:p w14:paraId="7E1D22F7" w14:textId="4CAFADDA" w:rsidR="58EC2DAE" w:rsidRPr="005D396B" w:rsidRDefault="58EC2DAE" w:rsidP="58EC2DAE">
            <w:pPr>
              <w:spacing w:after="0"/>
              <w:jc w:val="center"/>
              <w:rPr>
                <w:rFonts w:ascii="Times New Roman" w:hAnsi="Times New Roman"/>
                <w:sz w:val="24"/>
                <w:szCs w:val="24"/>
              </w:rPr>
            </w:pPr>
            <w:r w:rsidRPr="005D396B">
              <w:rPr>
                <w:rFonts w:ascii="Times New Roman" w:eastAsia="Times New Roman" w:hAnsi="Times New Roman"/>
                <w:sz w:val="24"/>
                <w:szCs w:val="24"/>
              </w:rPr>
              <w:t>6,29</w:t>
            </w:r>
          </w:p>
        </w:tc>
        <w:tc>
          <w:tcPr>
            <w:tcW w:w="1980" w:type="dxa"/>
            <w:tcBorders>
              <w:top w:val="single" w:sz="8" w:space="0" w:color="auto"/>
              <w:left w:val="single" w:sz="8" w:space="0" w:color="auto"/>
              <w:bottom w:val="single" w:sz="8" w:space="0" w:color="auto"/>
              <w:right w:val="single" w:sz="8" w:space="0" w:color="auto"/>
            </w:tcBorders>
            <w:vAlign w:val="center"/>
          </w:tcPr>
          <w:p w14:paraId="4B80D07F" w14:textId="2CBD59B4" w:rsidR="58EC2DAE" w:rsidRPr="005D396B" w:rsidRDefault="58EC2DAE" w:rsidP="58EC2DAE">
            <w:pPr>
              <w:spacing w:after="0"/>
              <w:jc w:val="center"/>
              <w:rPr>
                <w:rFonts w:ascii="Times New Roman" w:hAnsi="Times New Roman"/>
                <w:sz w:val="24"/>
                <w:szCs w:val="24"/>
              </w:rPr>
            </w:pPr>
            <w:r w:rsidRPr="005D396B">
              <w:rPr>
                <w:rFonts w:ascii="Times New Roman" w:eastAsia="Times New Roman" w:hAnsi="Times New Roman"/>
                <w:sz w:val="24"/>
                <w:szCs w:val="24"/>
              </w:rPr>
              <w:t>63</w:t>
            </w:r>
          </w:p>
        </w:tc>
      </w:tr>
      <w:tr w:rsidR="58EC2DAE" w:rsidRPr="005D396B" w14:paraId="5F33C669" w14:textId="77777777" w:rsidTr="58EC2DAE">
        <w:trPr>
          <w:trHeight w:val="270"/>
        </w:trPr>
        <w:tc>
          <w:tcPr>
            <w:tcW w:w="3600" w:type="dxa"/>
            <w:tcBorders>
              <w:top w:val="single" w:sz="8" w:space="0" w:color="auto"/>
              <w:left w:val="single" w:sz="8" w:space="0" w:color="auto"/>
              <w:bottom w:val="single" w:sz="8" w:space="0" w:color="auto"/>
              <w:right w:val="single" w:sz="8" w:space="0" w:color="auto"/>
            </w:tcBorders>
            <w:vAlign w:val="center"/>
          </w:tcPr>
          <w:p w14:paraId="712D4429" w14:textId="683CF85D" w:rsidR="58EC2DAE" w:rsidRPr="005D396B" w:rsidRDefault="58EC2DAE" w:rsidP="58EC2DAE">
            <w:pPr>
              <w:spacing w:after="0"/>
              <w:rPr>
                <w:rFonts w:ascii="Times New Roman" w:eastAsia="Times New Roman" w:hAnsi="Times New Roman"/>
                <w:i/>
                <w:iCs/>
                <w:sz w:val="24"/>
                <w:szCs w:val="24"/>
              </w:rPr>
            </w:pPr>
            <w:proofErr w:type="spellStart"/>
            <w:r w:rsidRPr="005D396B">
              <w:rPr>
                <w:rFonts w:ascii="Times New Roman" w:eastAsia="Times New Roman" w:hAnsi="Times New Roman"/>
                <w:i/>
                <w:iCs/>
                <w:sz w:val="24"/>
                <w:szCs w:val="24"/>
              </w:rPr>
              <w:t>Всього</w:t>
            </w:r>
            <w:proofErr w:type="spellEnd"/>
          </w:p>
        </w:tc>
        <w:tc>
          <w:tcPr>
            <w:tcW w:w="1980" w:type="dxa"/>
            <w:tcBorders>
              <w:top w:val="single" w:sz="8" w:space="0" w:color="auto"/>
              <w:left w:val="single" w:sz="8" w:space="0" w:color="auto"/>
              <w:bottom w:val="single" w:sz="8" w:space="0" w:color="auto"/>
              <w:right w:val="single" w:sz="8" w:space="0" w:color="auto"/>
            </w:tcBorders>
            <w:vAlign w:val="center"/>
          </w:tcPr>
          <w:p w14:paraId="7467A05F" w14:textId="515B264C" w:rsidR="58EC2DAE" w:rsidRPr="005D396B" w:rsidRDefault="58EC2DAE" w:rsidP="58EC2DAE">
            <w:pPr>
              <w:spacing w:after="0"/>
              <w:jc w:val="center"/>
              <w:rPr>
                <w:rFonts w:ascii="Times New Roman" w:hAnsi="Times New Roman"/>
                <w:sz w:val="24"/>
                <w:szCs w:val="24"/>
              </w:rPr>
            </w:pPr>
            <w:r w:rsidRPr="005D396B">
              <w:rPr>
                <w:rFonts w:ascii="Times New Roman" w:eastAsia="Times New Roman" w:hAnsi="Times New Roman"/>
                <w:i/>
                <w:iCs/>
                <w:sz w:val="24"/>
                <w:szCs w:val="24"/>
              </w:rPr>
              <w:t>10932693</w:t>
            </w:r>
          </w:p>
        </w:tc>
        <w:tc>
          <w:tcPr>
            <w:tcW w:w="1980" w:type="dxa"/>
            <w:tcBorders>
              <w:top w:val="single" w:sz="8" w:space="0" w:color="auto"/>
              <w:left w:val="single" w:sz="8" w:space="0" w:color="auto"/>
              <w:bottom w:val="single" w:sz="8" w:space="0" w:color="auto"/>
              <w:right w:val="single" w:sz="8" w:space="0" w:color="auto"/>
            </w:tcBorders>
            <w:vAlign w:val="center"/>
          </w:tcPr>
          <w:p w14:paraId="2D36AB0F" w14:textId="5C41A18A" w:rsidR="58EC2DAE" w:rsidRPr="005D396B" w:rsidRDefault="58EC2DAE" w:rsidP="58EC2DAE">
            <w:pPr>
              <w:spacing w:after="0"/>
              <w:jc w:val="center"/>
              <w:rPr>
                <w:rFonts w:ascii="Times New Roman" w:hAnsi="Times New Roman"/>
                <w:sz w:val="24"/>
                <w:szCs w:val="24"/>
              </w:rPr>
            </w:pPr>
            <w:r w:rsidRPr="005D396B">
              <w:rPr>
                <w:rFonts w:ascii="Times New Roman" w:eastAsia="Times New Roman" w:hAnsi="Times New Roman"/>
                <w:i/>
                <w:iCs/>
                <w:sz w:val="24"/>
                <w:szCs w:val="24"/>
              </w:rPr>
              <w:t>100</w:t>
            </w:r>
          </w:p>
        </w:tc>
        <w:tc>
          <w:tcPr>
            <w:tcW w:w="1980" w:type="dxa"/>
            <w:tcBorders>
              <w:top w:val="single" w:sz="8" w:space="0" w:color="auto"/>
              <w:left w:val="single" w:sz="8" w:space="0" w:color="auto"/>
              <w:bottom w:val="single" w:sz="8" w:space="0" w:color="auto"/>
              <w:right w:val="single" w:sz="8" w:space="0" w:color="auto"/>
            </w:tcBorders>
            <w:vAlign w:val="center"/>
          </w:tcPr>
          <w:p w14:paraId="6014C6DB" w14:textId="65F43758" w:rsidR="58EC2DAE" w:rsidRPr="005D396B" w:rsidRDefault="58EC2DAE" w:rsidP="58EC2DAE">
            <w:pPr>
              <w:spacing w:after="0"/>
              <w:jc w:val="center"/>
              <w:rPr>
                <w:rFonts w:ascii="Times New Roman" w:hAnsi="Times New Roman"/>
                <w:sz w:val="24"/>
                <w:szCs w:val="24"/>
              </w:rPr>
            </w:pPr>
            <w:r w:rsidRPr="005D396B">
              <w:rPr>
                <w:rFonts w:ascii="Times New Roman" w:eastAsia="Times New Roman" w:hAnsi="Times New Roman"/>
                <w:i/>
                <w:iCs/>
                <w:sz w:val="24"/>
                <w:szCs w:val="24"/>
              </w:rPr>
              <w:t>1000</w:t>
            </w:r>
          </w:p>
        </w:tc>
      </w:tr>
    </w:tbl>
    <w:p w14:paraId="7B85D75C" w14:textId="3C57B1CF" w:rsidR="58EC2DAE" w:rsidRPr="005D396B" w:rsidRDefault="58EC2DAE" w:rsidP="58EC2DAE">
      <w:pPr>
        <w:tabs>
          <w:tab w:val="left" w:pos="8355"/>
          <w:tab w:val="right" w:pos="9637"/>
        </w:tabs>
        <w:spacing w:after="0"/>
        <w:ind w:firstLine="709"/>
        <w:rPr>
          <w:rFonts w:ascii="Times New Roman" w:hAnsi="Times New Roman"/>
          <w:sz w:val="24"/>
          <w:szCs w:val="24"/>
        </w:rPr>
      </w:pPr>
      <w:r w:rsidRPr="005D396B">
        <w:rPr>
          <w:rFonts w:ascii="Times New Roman" w:eastAsia="Times New Roman" w:hAnsi="Times New Roman"/>
          <w:sz w:val="24"/>
          <w:szCs w:val="24"/>
          <w:lang w:val="uk-UA"/>
        </w:rPr>
        <w:t xml:space="preserve"> </w:t>
      </w:r>
    </w:p>
    <w:p w14:paraId="0E316DF4" w14:textId="76B95F74" w:rsidR="58EC2DAE" w:rsidRPr="005D396B" w:rsidRDefault="58EC2DAE" w:rsidP="005D396B">
      <w:pPr>
        <w:spacing w:after="0" w:line="240" w:lineRule="auto"/>
        <w:ind w:firstLine="709"/>
        <w:jc w:val="both"/>
        <w:rPr>
          <w:rFonts w:ascii="Times New Roman" w:eastAsia="Times New Roman" w:hAnsi="Times New Roman"/>
          <w:sz w:val="24"/>
          <w:szCs w:val="24"/>
          <w:lang w:val="uk-UA"/>
        </w:rPr>
      </w:pPr>
      <w:r w:rsidRPr="005D396B">
        <w:rPr>
          <w:rFonts w:ascii="Times New Roman" w:eastAsia="Times New Roman" w:hAnsi="Times New Roman"/>
          <w:b/>
          <w:bCs/>
          <w:sz w:val="24"/>
          <w:szCs w:val="24"/>
          <w:lang w:val="uk-UA"/>
        </w:rPr>
        <w:t xml:space="preserve">На другому ступені </w:t>
      </w:r>
      <w:r w:rsidRPr="005D396B">
        <w:rPr>
          <w:rFonts w:ascii="Times New Roman" w:eastAsia="Times New Roman" w:hAnsi="Times New Roman"/>
          <w:sz w:val="24"/>
          <w:szCs w:val="24"/>
          <w:lang w:val="uk-UA"/>
        </w:rPr>
        <w:t xml:space="preserve">відбору на основі типології міст і районів кожної області були відібрані міста та райони для опитування. Опитування буде проведено у всіх обласних центрах </w:t>
      </w:r>
      <w:proofErr w:type="spellStart"/>
      <w:r w:rsidRPr="005D396B">
        <w:rPr>
          <w:rFonts w:ascii="Times New Roman" w:eastAsia="Times New Roman" w:hAnsi="Times New Roman"/>
          <w:sz w:val="24"/>
          <w:szCs w:val="24"/>
          <w:lang w:val="uk-UA"/>
        </w:rPr>
        <w:t>пропорційно</w:t>
      </w:r>
      <w:proofErr w:type="spellEnd"/>
      <w:r w:rsidRPr="005D396B">
        <w:rPr>
          <w:rFonts w:ascii="Times New Roman" w:eastAsia="Times New Roman" w:hAnsi="Times New Roman"/>
          <w:sz w:val="24"/>
          <w:szCs w:val="24"/>
          <w:lang w:val="uk-UA"/>
        </w:rPr>
        <w:t xml:space="preserve"> чисельності виборців в цих поселеннях. В кожній області анкети опитування розподіленні між обласними центрами, іншими містами та селами </w:t>
      </w:r>
      <w:proofErr w:type="spellStart"/>
      <w:r w:rsidRPr="005D396B">
        <w:rPr>
          <w:rFonts w:ascii="Times New Roman" w:eastAsia="Times New Roman" w:hAnsi="Times New Roman"/>
          <w:sz w:val="24"/>
          <w:szCs w:val="24"/>
          <w:lang w:val="uk-UA"/>
        </w:rPr>
        <w:t>пропорційно</w:t>
      </w:r>
      <w:proofErr w:type="spellEnd"/>
      <w:r w:rsidRPr="005D396B">
        <w:rPr>
          <w:rFonts w:ascii="Times New Roman" w:eastAsia="Times New Roman" w:hAnsi="Times New Roman"/>
          <w:sz w:val="24"/>
          <w:szCs w:val="24"/>
          <w:lang w:val="uk-UA"/>
        </w:rPr>
        <w:t xml:space="preserve"> чисельності населення в цих типах поселень згідно даним Державної служби статистики України</w:t>
      </w:r>
      <w:hyperlink r:id="rId24" w:anchor="_ftn2">
        <w:r w:rsidRPr="005D396B">
          <w:rPr>
            <w:rStyle w:val="ab"/>
            <w:rFonts w:ascii="Times New Roman" w:eastAsia="Times New Roman" w:hAnsi="Times New Roman"/>
            <w:sz w:val="24"/>
            <w:szCs w:val="24"/>
            <w:vertAlign w:val="superscript"/>
            <w:lang w:val="uk-UA"/>
          </w:rPr>
          <w:t>[2]</w:t>
        </w:r>
      </w:hyperlink>
      <w:r w:rsidRPr="005D396B">
        <w:rPr>
          <w:rFonts w:ascii="Times New Roman" w:eastAsia="Times New Roman" w:hAnsi="Times New Roman"/>
          <w:sz w:val="24"/>
          <w:szCs w:val="24"/>
          <w:lang w:val="uk-UA"/>
        </w:rPr>
        <w:t xml:space="preserve">. Із міст обласного та районного підпорядкування в кожній області було відібрано по одному місту та 1–2 сільські райони. </w:t>
      </w:r>
    </w:p>
    <w:p w14:paraId="2628F590" w14:textId="2D87935B" w:rsidR="58EC2DAE" w:rsidRPr="005D396B" w:rsidRDefault="58EC2DAE" w:rsidP="005D396B">
      <w:pPr>
        <w:spacing w:after="0" w:line="240" w:lineRule="auto"/>
        <w:ind w:firstLine="709"/>
        <w:jc w:val="both"/>
        <w:rPr>
          <w:rFonts w:ascii="Times New Roman" w:eastAsia="Times New Roman" w:hAnsi="Times New Roman"/>
          <w:sz w:val="24"/>
          <w:szCs w:val="24"/>
          <w:lang w:val="uk-UA"/>
        </w:rPr>
      </w:pPr>
      <w:r w:rsidRPr="005D396B">
        <w:rPr>
          <w:rFonts w:ascii="Times New Roman" w:eastAsia="Times New Roman" w:hAnsi="Times New Roman"/>
          <w:sz w:val="24"/>
          <w:szCs w:val="24"/>
          <w:lang w:val="uk-UA"/>
        </w:rPr>
        <w:lastRenderedPageBreak/>
        <w:t xml:space="preserve">На </w:t>
      </w:r>
      <w:r w:rsidRPr="005D396B">
        <w:rPr>
          <w:rFonts w:ascii="Times New Roman" w:eastAsia="Times New Roman" w:hAnsi="Times New Roman"/>
          <w:b/>
          <w:bCs/>
          <w:sz w:val="24"/>
          <w:szCs w:val="24"/>
          <w:lang w:val="uk-UA"/>
        </w:rPr>
        <w:t xml:space="preserve">третьому ступені </w:t>
      </w:r>
      <w:r w:rsidRPr="005D396B">
        <w:rPr>
          <w:rFonts w:ascii="Times New Roman" w:eastAsia="Times New Roman" w:hAnsi="Times New Roman"/>
          <w:sz w:val="24"/>
          <w:szCs w:val="24"/>
          <w:lang w:val="uk-UA"/>
        </w:rPr>
        <w:t>відбору в кожному із сільських районів були відібрані села для опитування (випадковим чином), а в містах по 1–10 вулиці для опитування. Всього опитування проводилося в 22 містах і 19 селах. При формуванні вибіркової сукупності по кожному місту і селам кожної області були розраховані квоти за статтю і віком респондентів, щоб їх структура відповідала соціально-демографічним параметрам даної області. Завдання репрезентації в соціально-демографічному відношенні кожного включеного до опитування міста та сіл не ставилось, оскільки кожне це поселення представляє у вибірці не само себе, а певний тип села, малого чи великого міста.</w:t>
      </w:r>
    </w:p>
    <w:p w14:paraId="6A11E76D" w14:textId="7CCEC08C" w:rsidR="58EC2DAE" w:rsidRPr="005D396B" w:rsidRDefault="00A523D4" w:rsidP="005D396B">
      <w:pPr>
        <w:spacing w:line="240" w:lineRule="auto"/>
        <w:jc w:val="both"/>
        <w:rPr>
          <w:rFonts w:ascii="Times New Roman" w:hAnsi="Times New Roman"/>
          <w:sz w:val="24"/>
          <w:szCs w:val="24"/>
          <w:lang w:val="uk-UA"/>
        </w:rPr>
      </w:pPr>
      <w:hyperlink r:id="rId25" w:anchor="_ftnref1">
        <w:r w:rsidR="58EC2DAE" w:rsidRPr="005D396B">
          <w:rPr>
            <w:rStyle w:val="ab"/>
            <w:rFonts w:ascii="Times New Roman" w:eastAsia="Times New Roman" w:hAnsi="Times New Roman"/>
            <w:sz w:val="24"/>
            <w:szCs w:val="24"/>
            <w:vertAlign w:val="superscript"/>
            <w:lang w:val="uk-UA"/>
          </w:rPr>
          <w:t>[1]</w:t>
        </w:r>
      </w:hyperlink>
      <w:r w:rsidR="58EC2DAE" w:rsidRPr="005D396B">
        <w:rPr>
          <w:rFonts w:ascii="Times New Roman" w:eastAsia="Times New Roman" w:hAnsi="Times New Roman"/>
          <w:sz w:val="24"/>
          <w:szCs w:val="24"/>
          <w:lang w:val="uk-UA"/>
        </w:rPr>
        <w:t xml:space="preserve"> </w:t>
      </w:r>
      <w:hyperlink r:id="rId26">
        <w:r w:rsidR="58EC2DAE" w:rsidRPr="005D396B">
          <w:rPr>
            <w:rStyle w:val="ab"/>
            <w:rFonts w:ascii="Times New Roman" w:eastAsia="Times New Roman" w:hAnsi="Times New Roman"/>
            <w:sz w:val="24"/>
            <w:szCs w:val="24"/>
            <w:lang w:val="ru"/>
          </w:rPr>
          <w:t>https</w:t>
        </w:r>
        <w:r w:rsidR="58EC2DAE" w:rsidRPr="005D396B">
          <w:rPr>
            <w:rStyle w:val="ab"/>
            <w:rFonts w:ascii="Times New Roman" w:eastAsia="Times New Roman" w:hAnsi="Times New Roman"/>
            <w:sz w:val="24"/>
            <w:szCs w:val="24"/>
            <w:lang w:val="uk-UA"/>
          </w:rPr>
          <w:t>://</w:t>
        </w:r>
        <w:r w:rsidR="58EC2DAE" w:rsidRPr="005D396B">
          <w:rPr>
            <w:rStyle w:val="ab"/>
            <w:rFonts w:ascii="Times New Roman" w:eastAsia="Times New Roman" w:hAnsi="Times New Roman"/>
            <w:sz w:val="24"/>
            <w:szCs w:val="24"/>
            <w:lang w:val="ru"/>
          </w:rPr>
          <w:t>i</w:t>
        </w:r>
        <w:r w:rsidR="58EC2DAE" w:rsidRPr="005D396B">
          <w:rPr>
            <w:rStyle w:val="ab"/>
            <w:rFonts w:ascii="Times New Roman" w:eastAsia="Times New Roman" w:hAnsi="Times New Roman"/>
            <w:sz w:val="24"/>
            <w:szCs w:val="24"/>
            <w:lang w:val="uk-UA"/>
          </w:rPr>
          <w:t>-</w:t>
        </w:r>
        <w:r w:rsidR="58EC2DAE" w:rsidRPr="005D396B">
          <w:rPr>
            <w:rStyle w:val="ab"/>
            <w:rFonts w:ascii="Times New Roman" w:eastAsia="Times New Roman" w:hAnsi="Times New Roman"/>
            <w:sz w:val="24"/>
            <w:szCs w:val="24"/>
            <w:lang w:val="ru"/>
          </w:rPr>
          <w:t>soc</w:t>
        </w:r>
        <w:r w:rsidR="58EC2DAE" w:rsidRPr="005D396B">
          <w:rPr>
            <w:rStyle w:val="ab"/>
            <w:rFonts w:ascii="Times New Roman" w:eastAsia="Times New Roman" w:hAnsi="Times New Roman"/>
            <w:sz w:val="24"/>
            <w:szCs w:val="24"/>
            <w:lang w:val="uk-UA"/>
          </w:rPr>
          <w:t>.</w:t>
        </w:r>
        <w:r w:rsidR="58EC2DAE" w:rsidRPr="005D396B">
          <w:rPr>
            <w:rStyle w:val="ab"/>
            <w:rFonts w:ascii="Times New Roman" w:eastAsia="Times New Roman" w:hAnsi="Times New Roman"/>
            <w:sz w:val="24"/>
            <w:szCs w:val="24"/>
            <w:lang w:val="ru"/>
          </w:rPr>
          <w:t>com</w:t>
        </w:r>
        <w:r w:rsidR="58EC2DAE" w:rsidRPr="005D396B">
          <w:rPr>
            <w:rStyle w:val="ab"/>
            <w:rFonts w:ascii="Times New Roman" w:eastAsia="Times New Roman" w:hAnsi="Times New Roman"/>
            <w:sz w:val="24"/>
            <w:szCs w:val="24"/>
            <w:lang w:val="uk-UA"/>
          </w:rPr>
          <w:t>.</w:t>
        </w:r>
        <w:r w:rsidR="58EC2DAE" w:rsidRPr="005D396B">
          <w:rPr>
            <w:rStyle w:val="ab"/>
            <w:rFonts w:ascii="Times New Roman" w:eastAsia="Times New Roman" w:hAnsi="Times New Roman"/>
            <w:sz w:val="24"/>
            <w:szCs w:val="24"/>
            <w:lang w:val="ru"/>
          </w:rPr>
          <w:t>ua</w:t>
        </w:r>
        <w:r w:rsidR="58EC2DAE" w:rsidRPr="005D396B">
          <w:rPr>
            <w:rStyle w:val="ab"/>
            <w:rFonts w:ascii="Times New Roman" w:eastAsia="Times New Roman" w:hAnsi="Times New Roman"/>
            <w:sz w:val="24"/>
            <w:szCs w:val="24"/>
            <w:lang w:val="uk-UA"/>
          </w:rPr>
          <w:t>/</w:t>
        </w:r>
        <w:r w:rsidR="58EC2DAE" w:rsidRPr="005D396B">
          <w:rPr>
            <w:rStyle w:val="ab"/>
            <w:rFonts w:ascii="Times New Roman" w:eastAsia="Times New Roman" w:hAnsi="Times New Roman"/>
            <w:sz w:val="24"/>
            <w:szCs w:val="24"/>
            <w:lang w:val="ru"/>
          </w:rPr>
          <w:t>assets</w:t>
        </w:r>
        <w:r w:rsidR="58EC2DAE" w:rsidRPr="005D396B">
          <w:rPr>
            <w:rStyle w:val="ab"/>
            <w:rFonts w:ascii="Times New Roman" w:eastAsia="Times New Roman" w:hAnsi="Times New Roman"/>
            <w:sz w:val="24"/>
            <w:szCs w:val="24"/>
            <w:lang w:val="uk-UA"/>
          </w:rPr>
          <w:t>/</w:t>
        </w:r>
        <w:r w:rsidR="58EC2DAE" w:rsidRPr="005D396B">
          <w:rPr>
            <w:rStyle w:val="ab"/>
            <w:rFonts w:ascii="Times New Roman" w:eastAsia="Times New Roman" w:hAnsi="Times New Roman"/>
            <w:sz w:val="24"/>
            <w:szCs w:val="24"/>
            <w:lang w:val="ru"/>
          </w:rPr>
          <w:t>files</w:t>
        </w:r>
        <w:r w:rsidR="58EC2DAE" w:rsidRPr="005D396B">
          <w:rPr>
            <w:rStyle w:val="ab"/>
            <w:rFonts w:ascii="Times New Roman" w:eastAsia="Times New Roman" w:hAnsi="Times New Roman"/>
            <w:sz w:val="24"/>
            <w:szCs w:val="24"/>
            <w:lang w:val="uk-UA"/>
          </w:rPr>
          <w:t>/</w:t>
        </w:r>
        <w:r w:rsidR="58EC2DAE" w:rsidRPr="005D396B">
          <w:rPr>
            <w:rStyle w:val="ab"/>
            <w:rFonts w:ascii="Times New Roman" w:eastAsia="Times New Roman" w:hAnsi="Times New Roman"/>
            <w:sz w:val="24"/>
            <w:szCs w:val="24"/>
            <w:lang w:val="ru"/>
          </w:rPr>
          <w:t>news</w:t>
        </w:r>
        <w:r w:rsidR="58EC2DAE" w:rsidRPr="005D396B">
          <w:rPr>
            <w:rStyle w:val="ab"/>
            <w:rFonts w:ascii="Times New Roman" w:eastAsia="Times New Roman" w:hAnsi="Times New Roman"/>
            <w:sz w:val="24"/>
            <w:szCs w:val="24"/>
            <w:lang w:val="uk-UA"/>
          </w:rPr>
          <w:t>/2022/</w:t>
        </w:r>
        <w:r w:rsidR="58EC2DAE" w:rsidRPr="005D396B">
          <w:rPr>
            <w:rStyle w:val="ab"/>
            <w:rFonts w:ascii="Times New Roman" w:eastAsia="Times New Roman" w:hAnsi="Times New Roman"/>
            <w:sz w:val="24"/>
            <w:szCs w:val="24"/>
            <w:lang w:val="ru"/>
          </w:rPr>
          <w:t>zvit</w:t>
        </w:r>
        <w:r w:rsidR="58EC2DAE" w:rsidRPr="005D396B">
          <w:rPr>
            <w:rStyle w:val="ab"/>
            <w:rFonts w:ascii="Times New Roman" w:eastAsia="Times New Roman" w:hAnsi="Times New Roman"/>
            <w:sz w:val="24"/>
            <w:szCs w:val="24"/>
            <w:lang w:val="uk-UA"/>
          </w:rPr>
          <w:t>_170422.</w:t>
        </w:r>
        <w:proofErr w:type="spellStart"/>
        <w:r w:rsidR="58EC2DAE" w:rsidRPr="005D396B">
          <w:rPr>
            <w:rStyle w:val="ab"/>
            <w:rFonts w:ascii="Times New Roman" w:eastAsia="Times New Roman" w:hAnsi="Times New Roman"/>
            <w:sz w:val="24"/>
            <w:szCs w:val="24"/>
            <w:lang w:val="ru"/>
          </w:rPr>
          <w:t>pdf</w:t>
        </w:r>
        <w:proofErr w:type="spellEnd"/>
      </w:hyperlink>
    </w:p>
    <w:p w14:paraId="0A85367F" w14:textId="2A4E2ED2" w:rsidR="58EC2DAE" w:rsidRPr="005D396B" w:rsidRDefault="58EC2DAE" w:rsidP="005D396B">
      <w:pPr>
        <w:spacing w:line="240" w:lineRule="auto"/>
        <w:jc w:val="both"/>
        <w:rPr>
          <w:rFonts w:ascii="Times New Roman" w:hAnsi="Times New Roman"/>
          <w:sz w:val="24"/>
          <w:szCs w:val="24"/>
          <w:lang w:val="uk-UA"/>
        </w:rPr>
      </w:pPr>
      <w:r w:rsidRPr="005D396B">
        <w:rPr>
          <w:rFonts w:ascii="Times New Roman" w:eastAsia="Times New Roman" w:hAnsi="Times New Roman"/>
          <w:sz w:val="24"/>
          <w:szCs w:val="24"/>
          <w:lang w:val="uk-UA"/>
        </w:rPr>
        <w:t xml:space="preserve"> </w:t>
      </w:r>
      <w:hyperlink r:id="rId27" w:anchor="_ftnref2">
        <w:r w:rsidRPr="005D396B">
          <w:rPr>
            <w:rStyle w:val="ab"/>
            <w:rFonts w:ascii="Times New Roman" w:eastAsia="Times New Roman" w:hAnsi="Times New Roman"/>
            <w:sz w:val="24"/>
            <w:szCs w:val="24"/>
            <w:vertAlign w:val="superscript"/>
            <w:lang w:val="en-US"/>
          </w:rPr>
          <w:t>[2]</w:t>
        </w:r>
      </w:hyperlink>
      <w:r w:rsidRPr="005D396B">
        <w:rPr>
          <w:rFonts w:ascii="Times New Roman" w:eastAsia="Times New Roman" w:hAnsi="Times New Roman"/>
          <w:sz w:val="24"/>
          <w:szCs w:val="24"/>
          <w:lang w:val="en-US"/>
        </w:rPr>
        <w:t xml:space="preserve"> </w:t>
      </w:r>
      <w:r w:rsidRPr="005D396B">
        <w:rPr>
          <w:rFonts w:ascii="Times New Roman" w:eastAsia="Times New Roman" w:hAnsi="Times New Roman"/>
          <w:color w:val="000000" w:themeColor="text1"/>
          <w:sz w:val="24"/>
          <w:szCs w:val="24"/>
          <w:lang w:val="en-US"/>
        </w:rPr>
        <w:t>Statistical publication "Number of Present Population of Ukraine, as of January 1, 202</w:t>
      </w:r>
      <w:r w:rsidRPr="005D396B">
        <w:rPr>
          <w:rFonts w:ascii="Times New Roman" w:eastAsia="Times New Roman" w:hAnsi="Times New Roman"/>
          <w:color w:val="000000" w:themeColor="text1"/>
          <w:sz w:val="24"/>
          <w:szCs w:val="24"/>
          <w:lang w:val="uk-UA"/>
        </w:rPr>
        <w:t>1</w:t>
      </w:r>
      <w:r w:rsidRPr="005D396B">
        <w:rPr>
          <w:rFonts w:ascii="Times New Roman" w:eastAsia="Times New Roman" w:hAnsi="Times New Roman"/>
          <w:color w:val="000000" w:themeColor="text1"/>
          <w:sz w:val="24"/>
          <w:szCs w:val="24"/>
          <w:lang w:val="en-US"/>
        </w:rPr>
        <w:t>"</w:t>
      </w:r>
      <w:r w:rsidRPr="005D396B">
        <w:rPr>
          <w:rFonts w:ascii="Times New Roman" w:eastAsia="Times New Roman" w:hAnsi="Times New Roman"/>
          <w:color w:val="000000" w:themeColor="text1"/>
          <w:sz w:val="24"/>
          <w:szCs w:val="24"/>
          <w:lang w:val="uk-UA"/>
        </w:rPr>
        <w:t xml:space="preserve">. </w:t>
      </w:r>
      <w:r w:rsidRPr="005D396B">
        <w:rPr>
          <w:rFonts w:ascii="Times New Roman" w:eastAsia="Times New Roman" w:hAnsi="Times New Roman"/>
          <w:sz w:val="24"/>
          <w:szCs w:val="24"/>
          <w:lang w:val="en-US"/>
        </w:rPr>
        <w:t>Kyiv</w:t>
      </w:r>
      <w:r w:rsidRPr="005D396B">
        <w:rPr>
          <w:rFonts w:ascii="Times New Roman" w:eastAsia="Times New Roman" w:hAnsi="Times New Roman"/>
          <w:sz w:val="24"/>
          <w:szCs w:val="24"/>
          <w:lang w:val="uk-UA"/>
        </w:rPr>
        <w:t xml:space="preserve">: </w:t>
      </w:r>
      <w:r w:rsidRPr="005D396B">
        <w:rPr>
          <w:rFonts w:ascii="Times New Roman" w:eastAsia="Times New Roman" w:hAnsi="Times New Roman"/>
          <w:sz w:val="24"/>
          <w:szCs w:val="24"/>
          <w:lang w:val="en-US"/>
        </w:rPr>
        <w:t>State</w:t>
      </w:r>
      <w:r w:rsidRPr="005D396B">
        <w:rPr>
          <w:rFonts w:ascii="Times New Roman" w:eastAsia="Times New Roman" w:hAnsi="Times New Roman"/>
          <w:sz w:val="24"/>
          <w:szCs w:val="24"/>
          <w:lang w:val="uk-UA"/>
        </w:rPr>
        <w:t xml:space="preserve"> </w:t>
      </w:r>
      <w:r w:rsidRPr="005D396B">
        <w:rPr>
          <w:rFonts w:ascii="Times New Roman" w:eastAsia="Times New Roman" w:hAnsi="Times New Roman"/>
          <w:sz w:val="24"/>
          <w:szCs w:val="24"/>
          <w:lang w:val="en-US"/>
        </w:rPr>
        <w:t>Statistics</w:t>
      </w:r>
      <w:r w:rsidRPr="005D396B">
        <w:rPr>
          <w:rFonts w:ascii="Times New Roman" w:eastAsia="Times New Roman" w:hAnsi="Times New Roman"/>
          <w:sz w:val="24"/>
          <w:szCs w:val="24"/>
          <w:lang w:val="uk-UA"/>
        </w:rPr>
        <w:t xml:space="preserve"> </w:t>
      </w:r>
      <w:r w:rsidRPr="005D396B">
        <w:rPr>
          <w:rFonts w:ascii="Times New Roman" w:eastAsia="Times New Roman" w:hAnsi="Times New Roman"/>
          <w:sz w:val="24"/>
          <w:szCs w:val="24"/>
          <w:lang w:val="en-US"/>
        </w:rPr>
        <w:t>Service</w:t>
      </w:r>
      <w:r w:rsidRPr="005D396B">
        <w:rPr>
          <w:rFonts w:ascii="Times New Roman" w:eastAsia="Times New Roman" w:hAnsi="Times New Roman"/>
          <w:sz w:val="24"/>
          <w:szCs w:val="24"/>
          <w:lang w:val="uk-UA"/>
        </w:rPr>
        <w:t xml:space="preserve"> </w:t>
      </w:r>
      <w:r w:rsidRPr="005D396B">
        <w:rPr>
          <w:rFonts w:ascii="Times New Roman" w:eastAsia="Times New Roman" w:hAnsi="Times New Roman"/>
          <w:sz w:val="24"/>
          <w:szCs w:val="24"/>
          <w:lang w:val="en-US"/>
        </w:rPr>
        <w:t>of</w:t>
      </w:r>
      <w:r w:rsidRPr="005D396B">
        <w:rPr>
          <w:rFonts w:ascii="Times New Roman" w:eastAsia="Times New Roman" w:hAnsi="Times New Roman"/>
          <w:sz w:val="24"/>
          <w:szCs w:val="24"/>
          <w:lang w:val="uk-UA"/>
        </w:rPr>
        <w:t xml:space="preserve"> </w:t>
      </w:r>
      <w:r w:rsidRPr="005D396B">
        <w:rPr>
          <w:rFonts w:ascii="Times New Roman" w:eastAsia="Times New Roman" w:hAnsi="Times New Roman"/>
          <w:sz w:val="24"/>
          <w:szCs w:val="24"/>
          <w:lang w:val="en-US"/>
        </w:rPr>
        <w:t>Ukraine</w:t>
      </w:r>
      <w:r w:rsidRPr="005D396B">
        <w:rPr>
          <w:rFonts w:ascii="Times New Roman" w:eastAsia="Times New Roman" w:hAnsi="Times New Roman"/>
          <w:sz w:val="24"/>
          <w:szCs w:val="24"/>
          <w:lang w:val="uk-UA"/>
        </w:rPr>
        <w:t>.</w:t>
      </w:r>
    </w:p>
    <w:p w14:paraId="7F7B14CE" w14:textId="79C8A120" w:rsidR="58EC2DAE" w:rsidRPr="005D396B" w:rsidRDefault="58EC2DAE" w:rsidP="005D396B">
      <w:pPr>
        <w:pStyle w:val="a3"/>
        <w:jc w:val="center"/>
        <w:rPr>
          <w:rFonts w:ascii="Times New Roman" w:hAnsi="Times New Roman" w:cs="Times New Roman"/>
          <w:b/>
          <w:bCs/>
          <w:sz w:val="24"/>
          <w:szCs w:val="24"/>
          <w:lang w:val="uk-UA"/>
        </w:rPr>
      </w:pPr>
    </w:p>
    <w:p w14:paraId="56D52FA3" w14:textId="77777777" w:rsidR="00C111B1" w:rsidRDefault="00C111B1" w:rsidP="00065D44">
      <w:pPr>
        <w:pStyle w:val="a3"/>
        <w:jc w:val="center"/>
        <w:rPr>
          <w:rFonts w:ascii="Times New Roman" w:hAnsi="Times New Roman" w:cs="Times New Roman"/>
          <w:b/>
          <w:bCs/>
          <w:sz w:val="24"/>
          <w:szCs w:val="24"/>
          <w:lang w:val="uk-UA"/>
        </w:rPr>
      </w:pPr>
    </w:p>
    <w:p w14:paraId="4B916E5C" w14:textId="77777777" w:rsidR="00C111B1" w:rsidRDefault="00C111B1" w:rsidP="00065D44">
      <w:pPr>
        <w:pStyle w:val="a3"/>
        <w:jc w:val="center"/>
        <w:rPr>
          <w:rFonts w:ascii="Times New Roman" w:hAnsi="Times New Roman" w:cs="Times New Roman"/>
          <w:b/>
          <w:bCs/>
          <w:sz w:val="24"/>
          <w:szCs w:val="24"/>
          <w:lang w:val="uk-UA"/>
        </w:rPr>
      </w:pPr>
    </w:p>
    <w:p w14:paraId="254399B6" w14:textId="77777777" w:rsidR="00C111B1" w:rsidRDefault="00C111B1" w:rsidP="00065D44">
      <w:pPr>
        <w:pStyle w:val="a3"/>
        <w:jc w:val="center"/>
        <w:rPr>
          <w:rFonts w:ascii="Times New Roman" w:hAnsi="Times New Roman" w:cs="Times New Roman"/>
          <w:b/>
          <w:bCs/>
          <w:sz w:val="24"/>
          <w:szCs w:val="24"/>
          <w:lang w:val="uk-UA"/>
        </w:rPr>
      </w:pPr>
    </w:p>
    <w:p w14:paraId="2D6CB03D" w14:textId="77777777" w:rsidR="00C111B1" w:rsidRDefault="00C111B1" w:rsidP="00065D44">
      <w:pPr>
        <w:pStyle w:val="a3"/>
        <w:jc w:val="center"/>
        <w:rPr>
          <w:rFonts w:ascii="Times New Roman" w:hAnsi="Times New Roman" w:cs="Times New Roman"/>
          <w:b/>
          <w:bCs/>
          <w:sz w:val="24"/>
          <w:szCs w:val="24"/>
          <w:lang w:val="uk-UA"/>
        </w:rPr>
      </w:pPr>
    </w:p>
    <w:p w14:paraId="3DB1D4D3" w14:textId="77777777" w:rsidR="00C111B1" w:rsidRDefault="00C111B1" w:rsidP="00065D44">
      <w:pPr>
        <w:pStyle w:val="a3"/>
        <w:jc w:val="center"/>
        <w:rPr>
          <w:rFonts w:ascii="Times New Roman" w:hAnsi="Times New Roman" w:cs="Times New Roman"/>
          <w:b/>
          <w:bCs/>
          <w:sz w:val="24"/>
          <w:szCs w:val="24"/>
          <w:lang w:val="uk-UA"/>
        </w:rPr>
      </w:pPr>
    </w:p>
    <w:p w14:paraId="6A3E7320" w14:textId="77777777" w:rsidR="00C111B1" w:rsidRDefault="00C111B1" w:rsidP="00065D44">
      <w:pPr>
        <w:pStyle w:val="a3"/>
        <w:jc w:val="center"/>
        <w:rPr>
          <w:rFonts w:ascii="Times New Roman" w:hAnsi="Times New Roman" w:cs="Times New Roman"/>
          <w:b/>
          <w:bCs/>
          <w:sz w:val="24"/>
          <w:szCs w:val="24"/>
          <w:lang w:val="uk-UA"/>
        </w:rPr>
      </w:pPr>
    </w:p>
    <w:p w14:paraId="09DD5A89" w14:textId="24391592" w:rsidR="00065D44" w:rsidRPr="005D396B" w:rsidRDefault="11C45C32" w:rsidP="00065D44">
      <w:pPr>
        <w:pStyle w:val="a3"/>
        <w:jc w:val="center"/>
        <w:rPr>
          <w:rFonts w:ascii="Times New Roman" w:hAnsi="Times New Roman" w:cs="Times New Roman"/>
          <w:b/>
          <w:sz w:val="24"/>
          <w:szCs w:val="24"/>
          <w:lang w:val="uk-UA"/>
        </w:rPr>
      </w:pPr>
      <w:r w:rsidRPr="005D396B">
        <w:rPr>
          <w:rFonts w:ascii="Times New Roman" w:hAnsi="Times New Roman" w:cs="Times New Roman"/>
          <w:b/>
          <w:bCs/>
          <w:sz w:val="24"/>
          <w:szCs w:val="24"/>
          <w:lang w:val="uk-UA"/>
        </w:rPr>
        <w:t xml:space="preserve">ТАБЛИЦІ </w:t>
      </w:r>
      <w:r w:rsidR="00C93260" w:rsidRPr="00650500">
        <w:rPr>
          <w:rFonts w:ascii="Times New Roman" w:hAnsi="Times New Roman" w:cs="Times New Roman"/>
          <w:b/>
          <w:bCs/>
          <w:sz w:val="24"/>
          <w:szCs w:val="24"/>
          <w:lang w:val="uk-UA"/>
        </w:rPr>
        <w:t xml:space="preserve"> </w:t>
      </w:r>
      <w:r w:rsidR="00065D44" w:rsidRPr="005D396B">
        <w:rPr>
          <w:rFonts w:ascii="Times New Roman" w:hAnsi="Times New Roman" w:cs="Times New Roman"/>
          <w:b/>
          <w:sz w:val="24"/>
          <w:szCs w:val="24"/>
          <w:lang w:val="uk-UA"/>
        </w:rPr>
        <w:t>РЕЗУЛЬТАТИ ОПИТУВАННЯ</w:t>
      </w:r>
    </w:p>
    <w:p w14:paraId="0BE6F0FF" w14:textId="77777777" w:rsidR="00065D44" w:rsidRPr="005D396B" w:rsidRDefault="00065D44" w:rsidP="00065D44">
      <w:pPr>
        <w:pStyle w:val="a3"/>
        <w:jc w:val="center"/>
        <w:rPr>
          <w:rFonts w:ascii="Times New Roman" w:hAnsi="Times New Roman" w:cs="Times New Roman"/>
          <w:b/>
          <w:sz w:val="24"/>
          <w:szCs w:val="24"/>
          <w:lang w:val="uk-UA"/>
        </w:rPr>
      </w:pPr>
    </w:p>
    <w:p w14:paraId="35B81518" w14:textId="77777777" w:rsidR="00065D44" w:rsidRPr="005D396B" w:rsidRDefault="00065D44" w:rsidP="00065D44">
      <w:pPr>
        <w:pStyle w:val="a3"/>
        <w:jc w:val="both"/>
        <w:rPr>
          <w:rFonts w:ascii="Times New Roman" w:hAnsi="Times New Roman" w:cs="Times New Roman"/>
          <w:i/>
          <w:sz w:val="24"/>
          <w:szCs w:val="24"/>
          <w:lang w:val="uk-UA"/>
        </w:rPr>
      </w:pPr>
      <w:r w:rsidRPr="005D396B">
        <w:rPr>
          <w:rFonts w:ascii="Times New Roman" w:hAnsi="Times New Roman" w:cs="Times New Roman"/>
          <w:b/>
          <w:sz w:val="24"/>
          <w:szCs w:val="24"/>
          <w:lang w:val="uk-UA"/>
        </w:rPr>
        <w:t xml:space="preserve">1. Яким інтеграційним напрямом має йти Україна? </w:t>
      </w:r>
      <w:r w:rsidRPr="005D396B">
        <w:rPr>
          <w:rFonts w:ascii="Times New Roman" w:hAnsi="Times New Roman" w:cs="Times New Roman"/>
          <w:i/>
          <w:sz w:val="24"/>
          <w:szCs w:val="24"/>
          <w:lang w:val="uk-UA"/>
        </w:rPr>
        <w:t xml:space="preserve">(% серед усіх респондентів) </w:t>
      </w:r>
    </w:p>
    <w:tbl>
      <w:tblPr>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2"/>
        <w:gridCol w:w="1053"/>
        <w:gridCol w:w="1062"/>
        <w:gridCol w:w="1053"/>
        <w:gridCol w:w="1053"/>
      </w:tblGrid>
      <w:tr w:rsidR="00065D44" w:rsidRPr="005D396B" w14:paraId="7D407B22" w14:textId="77777777" w:rsidTr="00065D44">
        <w:trPr>
          <w:trHeight w:val="253"/>
        </w:trPr>
        <w:tc>
          <w:tcPr>
            <w:tcW w:w="5531" w:type="dxa"/>
          </w:tcPr>
          <w:p w14:paraId="720E04DE" w14:textId="77777777" w:rsidR="00065D44" w:rsidRPr="005D396B" w:rsidRDefault="00065D44" w:rsidP="00065D44">
            <w:pPr>
              <w:pStyle w:val="a3"/>
              <w:jc w:val="both"/>
              <w:rPr>
                <w:rFonts w:ascii="Times New Roman" w:hAnsi="Times New Roman" w:cs="Times New Roman"/>
                <w:sz w:val="24"/>
                <w:szCs w:val="24"/>
                <w:lang w:val="uk-UA"/>
              </w:rPr>
            </w:pPr>
          </w:p>
        </w:tc>
        <w:tc>
          <w:tcPr>
            <w:tcW w:w="1053" w:type="dxa"/>
            <w:vAlign w:val="center"/>
          </w:tcPr>
          <w:p w14:paraId="1EDDBFF9"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Лютий 2021</w:t>
            </w:r>
          </w:p>
        </w:tc>
        <w:tc>
          <w:tcPr>
            <w:tcW w:w="1053" w:type="dxa"/>
          </w:tcPr>
          <w:p w14:paraId="3C1A68BB"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Грудень 2021</w:t>
            </w:r>
          </w:p>
        </w:tc>
        <w:tc>
          <w:tcPr>
            <w:tcW w:w="1053" w:type="dxa"/>
          </w:tcPr>
          <w:p w14:paraId="5C30AD64"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Лютий 2022</w:t>
            </w:r>
          </w:p>
        </w:tc>
        <w:tc>
          <w:tcPr>
            <w:tcW w:w="1053" w:type="dxa"/>
          </w:tcPr>
          <w:p w14:paraId="5278BEE7"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Травень 2022</w:t>
            </w:r>
          </w:p>
        </w:tc>
      </w:tr>
      <w:tr w:rsidR="00065D44" w:rsidRPr="005D396B" w14:paraId="6DE46206" w14:textId="77777777" w:rsidTr="00065D44">
        <w:trPr>
          <w:trHeight w:val="253"/>
        </w:trPr>
        <w:tc>
          <w:tcPr>
            <w:tcW w:w="5531" w:type="dxa"/>
          </w:tcPr>
          <w:p w14:paraId="2DC0B1AD"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Вступ до Європейського Союзу</w:t>
            </w:r>
          </w:p>
        </w:tc>
        <w:tc>
          <w:tcPr>
            <w:tcW w:w="1053" w:type="dxa"/>
            <w:vAlign w:val="center"/>
          </w:tcPr>
          <w:p w14:paraId="546D0A18"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71,5</w:t>
            </w:r>
          </w:p>
        </w:tc>
        <w:tc>
          <w:tcPr>
            <w:tcW w:w="1053" w:type="dxa"/>
          </w:tcPr>
          <w:p w14:paraId="76292929"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70,9</w:t>
            </w:r>
          </w:p>
        </w:tc>
        <w:tc>
          <w:tcPr>
            <w:tcW w:w="1053" w:type="dxa"/>
          </w:tcPr>
          <w:p w14:paraId="241D000F"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73,9</w:t>
            </w:r>
          </w:p>
        </w:tc>
        <w:tc>
          <w:tcPr>
            <w:tcW w:w="1053" w:type="dxa"/>
          </w:tcPr>
          <w:p w14:paraId="0798042A"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89,4</w:t>
            </w:r>
          </w:p>
        </w:tc>
      </w:tr>
      <w:tr w:rsidR="00065D44" w:rsidRPr="005D396B" w14:paraId="312A0B7F" w14:textId="77777777" w:rsidTr="00065D44">
        <w:trPr>
          <w:trHeight w:val="239"/>
        </w:trPr>
        <w:tc>
          <w:tcPr>
            <w:tcW w:w="5531" w:type="dxa"/>
          </w:tcPr>
          <w:p w14:paraId="6D9164CE"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Вступ до Євразійського економічного союзу (з Росією, Білоруссю, Казахстаном)</w:t>
            </w:r>
          </w:p>
        </w:tc>
        <w:tc>
          <w:tcPr>
            <w:tcW w:w="1053" w:type="dxa"/>
            <w:vAlign w:val="center"/>
          </w:tcPr>
          <w:p w14:paraId="7DD530F0"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2,8</w:t>
            </w:r>
          </w:p>
        </w:tc>
        <w:tc>
          <w:tcPr>
            <w:tcW w:w="1053" w:type="dxa"/>
          </w:tcPr>
          <w:p w14:paraId="76C35BFF"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3,1</w:t>
            </w:r>
          </w:p>
        </w:tc>
        <w:tc>
          <w:tcPr>
            <w:tcW w:w="1053" w:type="dxa"/>
          </w:tcPr>
          <w:p w14:paraId="3FAD4CBC"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1,4</w:t>
            </w:r>
          </w:p>
        </w:tc>
        <w:tc>
          <w:tcPr>
            <w:tcW w:w="1053" w:type="dxa"/>
          </w:tcPr>
          <w:p w14:paraId="76658EF4"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0,0</w:t>
            </w:r>
          </w:p>
        </w:tc>
      </w:tr>
      <w:tr w:rsidR="00065D44" w:rsidRPr="005D396B" w14:paraId="1AEEE0C7" w14:textId="77777777" w:rsidTr="00065D44">
        <w:trPr>
          <w:trHeight w:val="253"/>
        </w:trPr>
        <w:tc>
          <w:tcPr>
            <w:tcW w:w="5531" w:type="dxa"/>
          </w:tcPr>
          <w:p w14:paraId="3507CD7F"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Не приєднуватися до жодного союзу</w:t>
            </w:r>
          </w:p>
        </w:tc>
        <w:tc>
          <w:tcPr>
            <w:tcW w:w="1053" w:type="dxa"/>
            <w:vAlign w:val="center"/>
          </w:tcPr>
          <w:p w14:paraId="07634A1F"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18,8</w:t>
            </w:r>
          </w:p>
        </w:tc>
        <w:tc>
          <w:tcPr>
            <w:tcW w:w="1053" w:type="dxa"/>
          </w:tcPr>
          <w:p w14:paraId="071F3798"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15,5</w:t>
            </w:r>
          </w:p>
        </w:tc>
        <w:tc>
          <w:tcPr>
            <w:tcW w:w="1053" w:type="dxa"/>
          </w:tcPr>
          <w:p w14:paraId="53A47BC3"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15,7</w:t>
            </w:r>
          </w:p>
        </w:tc>
        <w:tc>
          <w:tcPr>
            <w:tcW w:w="1053" w:type="dxa"/>
          </w:tcPr>
          <w:p w14:paraId="682CD4DC"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4,7</w:t>
            </w:r>
          </w:p>
        </w:tc>
      </w:tr>
      <w:tr w:rsidR="00065D44" w:rsidRPr="005D396B" w14:paraId="685418E2" w14:textId="77777777" w:rsidTr="00065D44">
        <w:trPr>
          <w:trHeight w:val="253"/>
        </w:trPr>
        <w:tc>
          <w:tcPr>
            <w:tcW w:w="5531" w:type="dxa"/>
          </w:tcPr>
          <w:p w14:paraId="5931F880"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Важко відповісти</w:t>
            </w:r>
          </w:p>
        </w:tc>
        <w:tc>
          <w:tcPr>
            <w:tcW w:w="1053" w:type="dxa"/>
            <w:vAlign w:val="center"/>
          </w:tcPr>
          <w:p w14:paraId="6D1727E8"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5,9</w:t>
            </w:r>
          </w:p>
        </w:tc>
        <w:tc>
          <w:tcPr>
            <w:tcW w:w="1053" w:type="dxa"/>
          </w:tcPr>
          <w:p w14:paraId="2C62CE38"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10,5</w:t>
            </w:r>
          </w:p>
        </w:tc>
        <w:tc>
          <w:tcPr>
            <w:tcW w:w="1053" w:type="dxa"/>
          </w:tcPr>
          <w:p w14:paraId="658DF336"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9,1</w:t>
            </w:r>
          </w:p>
        </w:tc>
        <w:tc>
          <w:tcPr>
            <w:tcW w:w="1053" w:type="dxa"/>
          </w:tcPr>
          <w:p w14:paraId="11B859A7"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5,9</w:t>
            </w:r>
          </w:p>
        </w:tc>
      </w:tr>
    </w:tbl>
    <w:p w14:paraId="7D4B7F4C" w14:textId="77777777" w:rsidR="00065D44" w:rsidRPr="005D396B" w:rsidRDefault="00065D44" w:rsidP="00065D44">
      <w:pPr>
        <w:pStyle w:val="a3"/>
        <w:jc w:val="both"/>
        <w:rPr>
          <w:rFonts w:ascii="Times New Roman" w:hAnsi="Times New Roman" w:cs="Times New Roman"/>
          <w:sz w:val="24"/>
          <w:szCs w:val="24"/>
          <w:lang w:val="uk-UA"/>
        </w:rPr>
      </w:pPr>
    </w:p>
    <w:p w14:paraId="545F87B6" w14:textId="77777777" w:rsidR="00065D44" w:rsidRPr="005D396B" w:rsidRDefault="00065D44" w:rsidP="00065D44">
      <w:pPr>
        <w:pStyle w:val="a3"/>
        <w:jc w:val="both"/>
        <w:rPr>
          <w:rFonts w:ascii="Times New Roman" w:hAnsi="Times New Roman" w:cs="Times New Roman"/>
          <w:i/>
          <w:sz w:val="24"/>
          <w:szCs w:val="24"/>
          <w:lang w:val="uk-UA"/>
        </w:rPr>
      </w:pPr>
      <w:r w:rsidRPr="005D396B">
        <w:rPr>
          <w:rFonts w:ascii="Times New Roman" w:hAnsi="Times New Roman" w:cs="Times New Roman"/>
          <w:b/>
          <w:sz w:val="24"/>
          <w:szCs w:val="24"/>
          <w:lang w:val="uk-UA"/>
        </w:rPr>
        <w:t xml:space="preserve">2. Який варіант гарантування безпеки був би, на Вашу думку, найкращий для України? </w:t>
      </w:r>
      <w:r w:rsidRPr="005D396B">
        <w:rPr>
          <w:rFonts w:ascii="Times New Roman" w:hAnsi="Times New Roman" w:cs="Times New Roman"/>
          <w:i/>
          <w:sz w:val="24"/>
          <w:szCs w:val="24"/>
          <w:lang w:val="uk-UA"/>
        </w:rPr>
        <w:t xml:space="preserve">(% серед усіх респондентів) </w:t>
      </w:r>
    </w:p>
    <w:tbl>
      <w:tblPr>
        <w:tblW w:w="9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37"/>
        <w:gridCol w:w="1055"/>
        <w:gridCol w:w="1062"/>
        <w:gridCol w:w="1055"/>
        <w:gridCol w:w="1055"/>
      </w:tblGrid>
      <w:tr w:rsidR="00065D44" w:rsidRPr="005D396B" w14:paraId="08BF46A5" w14:textId="77777777" w:rsidTr="00065D44">
        <w:trPr>
          <w:trHeight w:val="221"/>
        </w:trPr>
        <w:tc>
          <w:tcPr>
            <w:tcW w:w="5544" w:type="dxa"/>
          </w:tcPr>
          <w:p w14:paraId="6FE629C1" w14:textId="77777777" w:rsidR="00065D44" w:rsidRPr="005D396B" w:rsidRDefault="00065D44" w:rsidP="00065D44">
            <w:pPr>
              <w:pStyle w:val="a3"/>
              <w:jc w:val="both"/>
              <w:rPr>
                <w:rFonts w:ascii="Times New Roman" w:hAnsi="Times New Roman" w:cs="Times New Roman"/>
                <w:sz w:val="24"/>
                <w:szCs w:val="24"/>
                <w:lang w:val="uk-UA"/>
              </w:rPr>
            </w:pPr>
          </w:p>
        </w:tc>
        <w:tc>
          <w:tcPr>
            <w:tcW w:w="1055" w:type="dxa"/>
            <w:vAlign w:val="center"/>
          </w:tcPr>
          <w:p w14:paraId="6BDCCCBE"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Лютий 2021</w:t>
            </w:r>
          </w:p>
        </w:tc>
        <w:tc>
          <w:tcPr>
            <w:tcW w:w="1055" w:type="dxa"/>
          </w:tcPr>
          <w:p w14:paraId="10A78A24"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Грудень 2021</w:t>
            </w:r>
          </w:p>
        </w:tc>
        <w:tc>
          <w:tcPr>
            <w:tcW w:w="1055" w:type="dxa"/>
          </w:tcPr>
          <w:p w14:paraId="066B36F6"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Лютий 2022</w:t>
            </w:r>
          </w:p>
        </w:tc>
        <w:tc>
          <w:tcPr>
            <w:tcW w:w="1055" w:type="dxa"/>
          </w:tcPr>
          <w:p w14:paraId="5A283177"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Травень</w:t>
            </w:r>
          </w:p>
          <w:p w14:paraId="52FE819D"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2022</w:t>
            </w:r>
          </w:p>
        </w:tc>
      </w:tr>
      <w:tr w:rsidR="00065D44" w:rsidRPr="005D396B" w14:paraId="4EA1E531" w14:textId="77777777" w:rsidTr="00065D44">
        <w:trPr>
          <w:trHeight w:val="221"/>
        </w:trPr>
        <w:tc>
          <w:tcPr>
            <w:tcW w:w="5544" w:type="dxa"/>
          </w:tcPr>
          <w:p w14:paraId="2D05DCEB"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Вступ до НАТО</w:t>
            </w:r>
          </w:p>
        </w:tc>
        <w:tc>
          <w:tcPr>
            <w:tcW w:w="1055" w:type="dxa"/>
            <w:vAlign w:val="center"/>
          </w:tcPr>
          <w:p w14:paraId="54F8E6F5"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65,7</w:t>
            </w:r>
          </w:p>
        </w:tc>
        <w:tc>
          <w:tcPr>
            <w:tcW w:w="1055" w:type="dxa"/>
          </w:tcPr>
          <w:p w14:paraId="6BC118B2"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71,8</w:t>
            </w:r>
          </w:p>
        </w:tc>
        <w:tc>
          <w:tcPr>
            <w:tcW w:w="1055" w:type="dxa"/>
          </w:tcPr>
          <w:p w14:paraId="69DD60BE"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68,5</w:t>
            </w:r>
          </w:p>
        </w:tc>
        <w:tc>
          <w:tcPr>
            <w:tcW w:w="1055" w:type="dxa"/>
          </w:tcPr>
          <w:p w14:paraId="6CD5516E"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73,8</w:t>
            </w:r>
          </w:p>
        </w:tc>
      </w:tr>
      <w:tr w:rsidR="00065D44" w:rsidRPr="005D396B" w14:paraId="1767AAFA" w14:textId="77777777" w:rsidTr="00065D44">
        <w:trPr>
          <w:trHeight w:val="221"/>
        </w:trPr>
        <w:tc>
          <w:tcPr>
            <w:tcW w:w="5544" w:type="dxa"/>
          </w:tcPr>
          <w:p w14:paraId="33E268EF"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Військовий союз з Росією та іншими країнами СНД</w:t>
            </w:r>
          </w:p>
        </w:tc>
        <w:tc>
          <w:tcPr>
            <w:tcW w:w="1055" w:type="dxa"/>
            <w:vAlign w:val="center"/>
          </w:tcPr>
          <w:p w14:paraId="0FE07464"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2,2</w:t>
            </w:r>
          </w:p>
        </w:tc>
        <w:tc>
          <w:tcPr>
            <w:tcW w:w="1055" w:type="dxa"/>
          </w:tcPr>
          <w:p w14:paraId="30DDD275"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2,9</w:t>
            </w:r>
          </w:p>
        </w:tc>
        <w:tc>
          <w:tcPr>
            <w:tcW w:w="1055" w:type="dxa"/>
          </w:tcPr>
          <w:p w14:paraId="48DF99D6"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1,1</w:t>
            </w:r>
          </w:p>
        </w:tc>
        <w:tc>
          <w:tcPr>
            <w:tcW w:w="1055" w:type="dxa"/>
          </w:tcPr>
          <w:p w14:paraId="451D7D96"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0,0</w:t>
            </w:r>
          </w:p>
        </w:tc>
      </w:tr>
      <w:tr w:rsidR="00065D44" w:rsidRPr="005D396B" w14:paraId="0D16AFC8" w14:textId="77777777" w:rsidTr="00065D44">
        <w:trPr>
          <w:trHeight w:val="209"/>
        </w:trPr>
        <w:tc>
          <w:tcPr>
            <w:tcW w:w="5544" w:type="dxa"/>
          </w:tcPr>
          <w:p w14:paraId="7F16F73B"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Позаблоковий статус України</w:t>
            </w:r>
          </w:p>
        </w:tc>
        <w:tc>
          <w:tcPr>
            <w:tcW w:w="1055" w:type="dxa"/>
            <w:vAlign w:val="center"/>
          </w:tcPr>
          <w:p w14:paraId="2F179E67"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22,5</w:t>
            </w:r>
          </w:p>
        </w:tc>
        <w:tc>
          <w:tcPr>
            <w:tcW w:w="1055" w:type="dxa"/>
          </w:tcPr>
          <w:p w14:paraId="38249495"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12.3</w:t>
            </w:r>
          </w:p>
        </w:tc>
        <w:tc>
          <w:tcPr>
            <w:tcW w:w="1055" w:type="dxa"/>
          </w:tcPr>
          <w:p w14:paraId="6E64F6B0"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18,4</w:t>
            </w:r>
          </w:p>
        </w:tc>
        <w:tc>
          <w:tcPr>
            <w:tcW w:w="1055" w:type="dxa"/>
          </w:tcPr>
          <w:p w14:paraId="3258A09F"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2,6</w:t>
            </w:r>
          </w:p>
        </w:tc>
      </w:tr>
      <w:tr w:rsidR="00065D44" w:rsidRPr="005D396B" w14:paraId="28DC5EAF" w14:textId="77777777" w:rsidTr="00065D44">
        <w:trPr>
          <w:trHeight w:val="443"/>
        </w:trPr>
        <w:tc>
          <w:tcPr>
            <w:tcW w:w="5544" w:type="dxa"/>
          </w:tcPr>
          <w:p w14:paraId="3A625217"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Позаблоковий статус, забезпечений дієвими гарантіями для суверенітету України з боку іноземних держав</w:t>
            </w:r>
          </w:p>
        </w:tc>
        <w:tc>
          <w:tcPr>
            <w:tcW w:w="1055" w:type="dxa"/>
            <w:vAlign w:val="center"/>
          </w:tcPr>
          <w:p w14:paraId="68F40C4D"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w:t>
            </w:r>
          </w:p>
        </w:tc>
        <w:tc>
          <w:tcPr>
            <w:tcW w:w="1055" w:type="dxa"/>
          </w:tcPr>
          <w:p w14:paraId="46616322" w14:textId="77777777" w:rsidR="00527657" w:rsidRDefault="00527657" w:rsidP="00065D44">
            <w:pPr>
              <w:pStyle w:val="a3"/>
              <w:jc w:val="center"/>
              <w:rPr>
                <w:rFonts w:ascii="Times New Roman" w:eastAsia="Times New Roman" w:hAnsi="Times New Roman" w:cs="Times New Roman"/>
                <w:sz w:val="24"/>
                <w:szCs w:val="24"/>
                <w:lang w:val="uk-UA" w:eastAsia="uk-UA"/>
              </w:rPr>
            </w:pPr>
          </w:p>
          <w:p w14:paraId="7588DEE7"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w:t>
            </w:r>
          </w:p>
        </w:tc>
        <w:tc>
          <w:tcPr>
            <w:tcW w:w="1055" w:type="dxa"/>
          </w:tcPr>
          <w:p w14:paraId="2124F555" w14:textId="77777777" w:rsidR="00527657" w:rsidRDefault="00527657" w:rsidP="00065D44">
            <w:pPr>
              <w:pStyle w:val="a3"/>
              <w:jc w:val="center"/>
              <w:rPr>
                <w:rFonts w:ascii="Times New Roman" w:eastAsia="Times New Roman" w:hAnsi="Times New Roman" w:cs="Times New Roman"/>
                <w:sz w:val="24"/>
                <w:szCs w:val="24"/>
                <w:lang w:val="uk-UA" w:eastAsia="uk-UA"/>
              </w:rPr>
            </w:pPr>
          </w:p>
          <w:p w14:paraId="1EDC4A91"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w:t>
            </w:r>
          </w:p>
        </w:tc>
        <w:tc>
          <w:tcPr>
            <w:tcW w:w="1055" w:type="dxa"/>
          </w:tcPr>
          <w:p w14:paraId="68CC2A36" w14:textId="77777777" w:rsidR="00C111B1" w:rsidRDefault="00C111B1" w:rsidP="00065D44">
            <w:pPr>
              <w:pStyle w:val="a3"/>
              <w:jc w:val="center"/>
              <w:rPr>
                <w:rFonts w:ascii="Times New Roman" w:eastAsia="Times New Roman" w:hAnsi="Times New Roman" w:cs="Times New Roman"/>
                <w:sz w:val="24"/>
                <w:szCs w:val="24"/>
                <w:lang w:val="uk-UA" w:eastAsia="uk-UA"/>
              </w:rPr>
            </w:pPr>
          </w:p>
          <w:p w14:paraId="04255FE4"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13,3</w:t>
            </w:r>
          </w:p>
        </w:tc>
      </w:tr>
      <w:tr w:rsidR="00065D44" w:rsidRPr="005D396B" w14:paraId="1A17A376" w14:textId="77777777" w:rsidTr="00065D44">
        <w:trPr>
          <w:trHeight w:val="221"/>
        </w:trPr>
        <w:tc>
          <w:tcPr>
            <w:tcW w:w="5544" w:type="dxa"/>
          </w:tcPr>
          <w:p w14:paraId="29292389"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Інше</w:t>
            </w:r>
          </w:p>
        </w:tc>
        <w:tc>
          <w:tcPr>
            <w:tcW w:w="1055" w:type="dxa"/>
            <w:vAlign w:val="center"/>
          </w:tcPr>
          <w:p w14:paraId="2A450EF2"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1,1</w:t>
            </w:r>
          </w:p>
        </w:tc>
        <w:tc>
          <w:tcPr>
            <w:tcW w:w="1055" w:type="dxa"/>
          </w:tcPr>
          <w:p w14:paraId="365B1B07"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0,4</w:t>
            </w:r>
          </w:p>
        </w:tc>
        <w:tc>
          <w:tcPr>
            <w:tcW w:w="1055" w:type="dxa"/>
          </w:tcPr>
          <w:p w14:paraId="6028AF76"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1,6</w:t>
            </w:r>
          </w:p>
        </w:tc>
        <w:tc>
          <w:tcPr>
            <w:tcW w:w="1055" w:type="dxa"/>
          </w:tcPr>
          <w:p w14:paraId="13E02C7E"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0,1</w:t>
            </w:r>
          </w:p>
        </w:tc>
      </w:tr>
      <w:tr w:rsidR="00065D44" w:rsidRPr="005D396B" w14:paraId="29169D1B" w14:textId="77777777" w:rsidTr="00065D44">
        <w:trPr>
          <w:trHeight w:val="209"/>
        </w:trPr>
        <w:tc>
          <w:tcPr>
            <w:tcW w:w="5544" w:type="dxa"/>
          </w:tcPr>
          <w:p w14:paraId="17E69680"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Важко відповісти</w:t>
            </w:r>
          </w:p>
        </w:tc>
        <w:tc>
          <w:tcPr>
            <w:tcW w:w="1055" w:type="dxa"/>
            <w:vAlign w:val="center"/>
          </w:tcPr>
          <w:p w14:paraId="04285B8F"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8,5</w:t>
            </w:r>
          </w:p>
        </w:tc>
        <w:tc>
          <w:tcPr>
            <w:tcW w:w="1055" w:type="dxa"/>
          </w:tcPr>
          <w:p w14:paraId="1B4D3320"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12,6</w:t>
            </w:r>
          </w:p>
        </w:tc>
        <w:tc>
          <w:tcPr>
            <w:tcW w:w="1055" w:type="dxa"/>
          </w:tcPr>
          <w:p w14:paraId="7BAF129C"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10,4</w:t>
            </w:r>
          </w:p>
        </w:tc>
        <w:tc>
          <w:tcPr>
            <w:tcW w:w="1055" w:type="dxa"/>
          </w:tcPr>
          <w:p w14:paraId="0669EF86"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10,2</w:t>
            </w:r>
          </w:p>
        </w:tc>
      </w:tr>
    </w:tbl>
    <w:p w14:paraId="6395DBD7" w14:textId="77777777" w:rsidR="00065D44" w:rsidRPr="005D396B" w:rsidRDefault="00065D44" w:rsidP="00065D44">
      <w:pPr>
        <w:pStyle w:val="a3"/>
        <w:jc w:val="both"/>
        <w:rPr>
          <w:rFonts w:ascii="Times New Roman" w:hAnsi="Times New Roman" w:cs="Times New Roman"/>
          <w:sz w:val="24"/>
          <w:szCs w:val="24"/>
          <w:lang w:val="uk-UA"/>
        </w:rPr>
      </w:pPr>
    </w:p>
    <w:p w14:paraId="78D36F9C" w14:textId="77777777" w:rsidR="00C111B1" w:rsidRDefault="00C111B1" w:rsidP="00065D44">
      <w:pPr>
        <w:pStyle w:val="a3"/>
        <w:jc w:val="both"/>
        <w:rPr>
          <w:rFonts w:ascii="Times New Roman" w:hAnsi="Times New Roman" w:cs="Times New Roman"/>
          <w:b/>
          <w:bCs/>
          <w:sz w:val="24"/>
          <w:szCs w:val="24"/>
          <w:lang w:val="uk-UA"/>
        </w:rPr>
      </w:pPr>
    </w:p>
    <w:p w14:paraId="626D9D78" w14:textId="77777777" w:rsidR="00C111B1" w:rsidRDefault="00C111B1" w:rsidP="00065D44">
      <w:pPr>
        <w:pStyle w:val="a3"/>
        <w:jc w:val="both"/>
        <w:rPr>
          <w:rFonts w:ascii="Times New Roman" w:hAnsi="Times New Roman" w:cs="Times New Roman"/>
          <w:b/>
          <w:bCs/>
          <w:sz w:val="24"/>
          <w:szCs w:val="24"/>
          <w:lang w:val="uk-UA"/>
        </w:rPr>
      </w:pPr>
    </w:p>
    <w:p w14:paraId="223EF0B8" w14:textId="77777777" w:rsidR="00C111B1" w:rsidRDefault="00C111B1" w:rsidP="00065D44">
      <w:pPr>
        <w:pStyle w:val="a3"/>
        <w:jc w:val="both"/>
        <w:rPr>
          <w:rFonts w:ascii="Times New Roman" w:hAnsi="Times New Roman" w:cs="Times New Roman"/>
          <w:b/>
          <w:bCs/>
          <w:sz w:val="24"/>
          <w:szCs w:val="24"/>
          <w:lang w:val="uk-UA"/>
        </w:rPr>
      </w:pPr>
    </w:p>
    <w:p w14:paraId="63A57A70" w14:textId="77777777" w:rsidR="00C111B1" w:rsidRDefault="00C111B1" w:rsidP="00065D44">
      <w:pPr>
        <w:pStyle w:val="a3"/>
        <w:jc w:val="both"/>
        <w:rPr>
          <w:rFonts w:ascii="Times New Roman" w:hAnsi="Times New Roman" w:cs="Times New Roman"/>
          <w:b/>
          <w:bCs/>
          <w:sz w:val="24"/>
          <w:szCs w:val="24"/>
          <w:lang w:val="uk-UA"/>
        </w:rPr>
      </w:pPr>
    </w:p>
    <w:p w14:paraId="5E571259" w14:textId="77777777" w:rsidR="00C111B1" w:rsidRDefault="00C111B1" w:rsidP="00065D44">
      <w:pPr>
        <w:pStyle w:val="a3"/>
        <w:jc w:val="both"/>
        <w:rPr>
          <w:rFonts w:ascii="Times New Roman" w:hAnsi="Times New Roman" w:cs="Times New Roman"/>
          <w:b/>
          <w:bCs/>
          <w:sz w:val="24"/>
          <w:szCs w:val="24"/>
          <w:lang w:val="uk-UA"/>
        </w:rPr>
      </w:pPr>
    </w:p>
    <w:p w14:paraId="4D67BD3E" w14:textId="77777777" w:rsidR="00C111B1" w:rsidRDefault="00C111B1" w:rsidP="00065D44">
      <w:pPr>
        <w:pStyle w:val="a3"/>
        <w:jc w:val="both"/>
        <w:rPr>
          <w:rFonts w:ascii="Times New Roman" w:hAnsi="Times New Roman" w:cs="Times New Roman"/>
          <w:b/>
          <w:bCs/>
          <w:sz w:val="24"/>
          <w:szCs w:val="24"/>
          <w:lang w:val="uk-UA"/>
        </w:rPr>
      </w:pPr>
    </w:p>
    <w:p w14:paraId="071FA871" w14:textId="77777777" w:rsidR="00065D44" w:rsidRPr="005D396B" w:rsidRDefault="00065D44" w:rsidP="00065D44">
      <w:pPr>
        <w:pStyle w:val="a3"/>
        <w:jc w:val="both"/>
        <w:rPr>
          <w:rFonts w:ascii="Times New Roman" w:hAnsi="Times New Roman" w:cs="Times New Roman"/>
          <w:iCs/>
          <w:sz w:val="24"/>
          <w:szCs w:val="24"/>
          <w:lang w:val="uk-UA"/>
        </w:rPr>
      </w:pPr>
      <w:r w:rsidRPr="005D396B">
        <w:rPr>
          <w:rFonts w:ascii="Times New Roman" w:hAnsi="Times New Roman" w:cs="Times New Roman"/>
          <w:b/>
          <w:bCs/>
          <w:sz w:val="24"/>
          <w:szCs w:val="24"/>
          <w:lang w:val="uk-UA"/>
        </w:rPr>
        <w:t>3. Хто, на Вашу думку, несе основну відповідальність за війну?</w:t>
      </w:r>
      <w:r w:rsidRPr="005D396B">
        <w:rPr>
          <w:rFonts w:ascii="Times New Roman" w:hAnsi="Times New Roman" w:cs="Times New Roman"/>
          <w:bCs/>
          <w:sz w:val="24"/>
          <w:szCs w:val="24"/>
          <w:lang w:val="uk-UA"/>
        </w:rPr>
        <w:t xml:space="preserve"> </w:t>
      </w:r>
      <w:r w:rsidRPr="005D396B">
        <w:rPr>
          <w:rFonts w:ascii="Times New Roman" w:hAnsi="Times New Roman" w:cs="Times New Roman"/>
          <w:i/>
          <w:iCs/>
          <w:sz w:val="24"/>
          <w:szCs w:val="24"/>
          <w:lang w:val="uk-UA"/>
        </w:rPr>
        <w:t>(% серед усіх респондентів; декілька варіантів відповідей)</w:t>
      </w:r>
    </w:p>
    <w:tbl>
      <w:tblPr>
        <w:tblW w:w="9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96"/>
        <w:gridCol w:w="1559"/>
      </w:tblGrid>
      <w:tr w:rsidR="00065D44" w:rsidRPr="005D396B" w14:paraId="78CDC49A" w14:textId="77777777" w:rsidTr="00065D44">
        <w:trPr>
          <w:trHeight w:val="236"/>
        </w:trPr>
        <w:tc>
          <w:tcPr>
            <w:tcW w:w="8196" w:type="dxa"/>
          </w:tcPr>
          <w:p w14:paraId="648DA8A7" w14:textId="77777777" w:rsidR="00065D44" w:rsidRPr="00527657" w:rsidRDefault="00065D44" w:rsidP="00065D44">
            <w:pPr>
              <w:pStyle w:val="a3"/>
              <w:jc w:val="both"/>
              <w:rPr>
                <w:rFonts w:ascii="Times New Roman" w:hAnsi="Times New Roman" w:cs="Times New Roman"/>
                <w:sz w:val="24"/>
                <w:szCs w:val="24"/>
                <w:lang w:val="uk-UA"/>
              </w:rPr>
            </w:pPr>
          </w:p>
        </w:tc>
        <w:tc>
          <w:tcPr>
            <w:tcW w:w="1559" w:type="dxa"/>
            <w:vAlign w:val="center"/>
          </w:tcPr>
          <w:p w14:paraId="298BF1F3"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Травень 2022</w:t>
            </w:r>
          </w:p>
        </w:tc>
      </w:tr>
      <w:tr w:rsidR="00065D44" w:rsidRPr="005D396B" w14:paraId="1A864F33" w14:textId="77777777" w:rsidTr="00065D44">
        <w:trPr>
          <w:trHeight w:val="236"/>
        </w:trPr>
        <w:tc>
          <w:tcPr>
            <w:tcW w:w="8196" w:type="dxa"/>
          </w:tcPr>
          <w:p w14:paraId="08FC332C" w14:textId="77777777" w:rsidR="00065D44" w:rsidRPr="00527657" w:rsidRDefault="00065D44" w:rsidP="00065D44">
            <w:pPr>
              <w:pStyle w:val="a3"/>
              <w:jc w:val="both"/>
              <w:rPr>
                <w:rFonts w:ascii="Times New Roman" w:hAnsi="Times New Roman" w:cs="Times New Roman"/>
                <w:sz w:val="24"/>
                <w:szCs w:val="24"/>
                <w:lang w:val="uk-UA"/>
              </w:rPr>
            </w:pPr>
            <w:r w:rsidRPr="00527657">
              <w:rPr>
                <w:rFonts w:ascii="Times New Roman" w:hAnsi="Times New Roman" w:cs="Times New Roman"/>
                <w:sz w:val="24"/>
                <w:szCs w:val="24"/>
                <w:lang w:val="uk-UA"/>
              </w:rPr>
              <w:t>Керівництво Росії</w:t>
            </w:r>
          </w:p>
        </w:tc>
        <w:tc>
          <w:tcPr>
            <w:tcW w:w="1559" w:type="dxa"/>
            <w:vAlign w:val="center"/>
          </w:tcPr>
          <w:p w14:paraId="4E43CFC3"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96,4</w:t>
            </w:r>
          </w:p>
        </w:tc>
      </w:tr>
      <w:tr w:rsidR="00065D44" w:rsidRPr="005D396B" w14:paraId="7A8251BF" w14:textId="77777777" w:rsidTr="00065D44">
        <w:trPr>
          <w:trHeight w:val="224"/>
        </w:trPr>
        <w:tc>
          <w:tcPr>
            <w:tcW w:w="8196" w:type="dxa"/>
          </w:tcPr>
          <w:p w14:paraId="2D990576" w14:textId="77777777" w:rsidR="00065D44" w:rsidRPr="00527657" w:rsidRDefault="00065D44" w:rsidP="00065D44">
            <w:pPr>
              <w:pStyle w:val="a3"/>
              <w:jc w:val="both"/>
              <w:rPr>
                <w:rFonts w:ascii="Times New Roman" w:hAnsi="Times New Roman" w:cs="Times New Roman"/>
                <w:sz w:val="24"/>
                <w:szCs w:val="24"/>
                <w:lang w:val="uk-UA"/>
              </w:rPr>
            </w:pPr>
            <w:r w:rsidRPr="00527657">
              <w:rPr>
                <w:rFonts w:ascii="Times New Roman" w:hAnsi="Times New Roman" w:cs="Times New Roman"/>
                <w:sz w:val="24"/>
                <w:szCs w:val="24"/>
                <w:lang w:val="uk-UA"/>
              </w:rPr>
              <w:t>Громадяни Росії</w:t>
            </w:r>
          </w:p>
        </w:tc>
        <w:tc>
          <w:tcPr>
            <w:tcW w:w="1559" w:type="dxa"/>
            <w:vAlign w:val="center"/>
          </w:tcPr>
          <w:p w14:paraId="6273409A"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53,8</w:t>
            </w:r>
          </w:p>
        </w:tc>
      </w:tr>
      <w:tr w:rsidR="00065D44" w:rsidRPr="005D396B" w14:paraId="464449AC" w14:textId="77777777" w:rsidTr="00065D44">
        <w:trPr>
          <w:trHeight w:val="236"/>
        </w:trPr>
        <w:tc>
          <w:tcPr>
            <w:tcW w:w="8196" w:type="dxa"/>
          </w:tcPr>
          <w:p w14:paraId="74870B9D" w14:textId="77777777" w:rsidR="00065D44" w:rsidRPr="00527657" w:rsidRDefault="00065D44" w:rsidP="00065D44">
            <w:pPr>
              <w:pStyle w:val="a3"/>
              <w:jc w:val="both"/>
              <w:rPr>
                <w:rFonts w:ascii="Times New Roman" w:hAnsi="Times New Roman" w:cs="Times New Roman"/>
                <w:sz w:val="24"/>
                <w:szCs w:val="24"/>
                <w:lang w:val="uk-UA"/>
              </w:rPr>
            </w:pPr>
            <w:r w:rsidRPr="00527657">
              <w:rPr>
                <w:rFonts w:ascii="Times New Roman" w:hAnsi="Times New Roman" w:cs="Times New Roman"/>
                <w:sz w:val="24"/>
                <w:szCs w:val="24"/>
                <w:lang w:val="uk-UA"/>
              </w:rPr>
              <w:t>Керівництво США</w:t>
            </w:r>
          </w:p>
        </w:tc>
        <w:tc>
          <w:tcPr>
            <w:tcW w:w="1559" w:type="dxa"/>
            <w:vAlign w:val="center"/>
          </w:tcPr>
          <w:p w14:paraId="7BD5705B"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4,9</w:t>
            </w:r>
          </w:p>
        </w:tc>
      </w:tr>
      <w:tr w:rsidR="00065D44" w:rsidRPr="005D396B" w14:paraId="22E683D9" w14:textId="77777777" w:rsidTr="00065D44">
        <w:trPr>
          <w:trHeight w:val="236"/>
        </w:trPr>
        <w:tc>
          <w:tcPr>
            <w:tcW w:w="8196" w:type="dxa"/>
          </w:tcPr>
          <w:p w14:paraId="44CB13A4" w14:textId="77777777" w:rsidR="00065D44" w:rsidRPr="00527657" w:rsidRDefault="00065D44" w:rsidP="00065D44">
            <w:pPr>
              <w:pStyle w:val="a3"/>
              <w:jc w:val="both"/>
              <w:rPr>
                <w:rFonts w:ascii="Times New Roman" w:hAnsi="Times New Roman" w:cs="Times New Roman"/>
                <w:sz w:val="24"/>
                <w:szCs w:val="24"/>
                <w:lang w:val="uk-UA"/>
              </w:rPr>
            </w:pPr>
            <w:r w:rsidRPr="00527657">
              <w:rPr>
                <w:rFonts w:ascii="Times New Roman" w:hAnsi="Times New Roman" w:cs="Times New Roman"/>
                <w:sz w:val="24"/>
                <w:szCs w:val="24"/>
                <w:lang w:val="uk-UA"/>
              </w:rPr>
              <w:t>Держави-члени НАТО</w:t>
            </w:r>
          </w:p>
        </w:tc>
        <w:tc>
          <w:tcPr>
            <w:tcW w:w="1559" w:type="dxa"/>
            <w:vAlign w:val="center"/>
          </w:tcPr>
          <w:p w14:paraId="3DBD5158"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8,5</w:t>
            </w:r>
          </w:p>
        </w:tc>
      </w:tr>
      <w:tr w:rsidR="00065D44" w:rsidRPr="005D396B" w14:paraId="6FFAC8EC" w14:textId="77777777" w:rsidTr="00065D44">
        <w:trPr>
          <w:trHeight w:val="236"/>
        </w:trPr>
        <w:tc>
          <w:tcPr>
            <w:tcW w:w="8196" w:type="dxa"/>
          </w:tcPr>
          <w:p w14:paraId="005CDE5F" w14:textId="77777777" w:rsidR="00065D44" w:rsidRPr="00527657" w:rsidRDefault="00065D44" w:rsidP="00065D44">
            <w:pPr>
              <w:pStyle w:val="a3"/>
              <w:jc w:val="both"/>
              <w:rPr>
                <w:rFonts w:ascii="Times New Roman" w:hAnsi="Times New Roman" w:cs="Times New Roman"/>
                <w:sz w:val="24"/>
                <w:szCs w:val="24"/>
                <w:lang w:val="uk-UA"/>
              </w:rPr>
            </w:pPr>
            <w:r w:rsidRPr="00527657">
              <w:rPr>
                <w:rFonts w:ascii="Times New Roman" w:hAnsi="Times New Roman" w:cs="Times New Roman"/>
                <w:sz w:val="24"/>
                <w:szCs w:val="24"/>
                <w:lang w:val="uk-UA"/>
              </w:rPr>
              <w:t>Керівництво України</w:t>
            </w:r>
          </w:p>
        </w:tc>
        <w:tc>
          <w:tcPr>
            <w:tcW w:w="1559" w:type="dxa"/>
            <w:vAlign w:val="center"/>
          </w:tcPr>
          <w:p w14:paraId="05CBA161"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5,3</w:t>
            </w:r>
          </w:p>
        </w:tc>
      </w:tr>
      <w:tr w:rsidR="00065D44" w:rsidRPr="005D396B" w14:paraId="4AA5E66F" w14:textId="77777777" w:rsidTr="00065D44">
        <w:trPr>
          <w:trHeight w:val="224"/>
        </w:trPr>
        <w:tc>
          <w:tcPr>
            <w:tcW w:w="8196" w:type="dxa"/>
          </w:tcPr>
          <w:p w14:paraId="02FB0747" w14:textId="77777777" w:rsidR="00065D44" w:rsidRPr="00527657" w:rsidRDefault="00065D44" w:rsidP="00065D44">
            <w:pPr>
              <w:pStyle w:val="a3"/>
              <w:jc w:val="both"/>
              <w:rPr>
                <w:rFonts w:ascii="Times New Roman" w:hAnsi="Times New Roman" w:cs="Times New Roman"/>
                <w:sz w:val="24"/>
                <w:szCs w:val="24"/>
                <w:lang w:val="uk-UA"/>
              </w:rPr>
            </w:pPr>
            <w:r w:rsidRPr="00527657">
              <w:rPr>
                <w:rFonts w:ascii="Times New Roman" w:hAnsi="Times New Roman" w:cs="Times New Roman"/>
                <w:sz w:val="24"/>
                <w:szCs w:val="24"/>
                <w:lang w:val="uk-UA"/>
              </w:rPr>
              <w:t>Громадяни України</w:t>
            </w:r>
          </w:p>
        </w:tc>
        <w:tc>
          <w:tcPr>
            <w:tcW w:w="1559" w:type="dxa"/>
            <w:vAlign w:val="center"/>
          </w:tcPr>
          <w:p w14:paraId="7352CD96"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0,8</w:t>
            </w:r>
          </w:p>
        </w:tc>
      </w:tr>
      <w:tr w:rsidR="00065D44" w:rsidRPr="005D396B" w14:paraId="0A780084" w14:textId="77777777" w:rsidTr="00065D44">
        <w:trPr>
          <w:trHeight w:val="236"/>
        </w:trPr>
        <w:tc>
          <w:tcPr>
            <w:tcW w:w="8196" w:type="dxa"/>
          </w:tcPr>
          <w:p w14:paraId="5986134E" w14:textId="77777777" w:rsidR="00065D44" w:rsidRPr="00527657" w:rsidRDefault="00065D44" w:rsidP="00065D44">
            <w:pPr>
              <w:pStyle w:val="a3"/>
              <w:jc w:val="both"/>
              <w:rPr>
                <w:rFonts w:ascii="Times New Roman" w:hAnsi="Times New Roman" w:cs="Times New Roman"/>
                <w:sz w:val="24"/>
                <w:szCs w:val="24"/>
                <w:lang w:val="uk-UA"/>
              </w:rPr>
            </w:pPr>
            <w:r w:rsidRPr="00527657">
              <w:rPr>
                <w:rFonts w:ascii="Times New Roman" w:hAnsi="Times New Roman" w:cs="Times New Roman"/>
                <w:sz w:val="24"/>
                <w:szCs w:val="24"/>
                <w:lang w:val="uk-UA"/>
              </w:rPr>
              <w:t>Інша сторона</w:t>
            </w:r>
          </w:p>
        </w:tc>
        <w:tc>
          <w:tcPr>
            <w:tcW w:w="1559" w:type="dxa"/>
            <w:vAlign w:val="center"/>
          </w:tcPr>
          <w:p w14:paraId="079F6F28"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1,0</w:t>
            </w:r>
          </w:p>
        </w:tc>
      </w:tr>
      <w:tr w:rsidR="00065D44" w:rsidRPr="005D396B" w14:paraId="41321879" w14:textId="77777777" w:rsidTr="00065D44">
        <w:trPr>
          <w:trHeight w:val="236"/>
        </w:trPr>
        <w:tc>
          <w:tcPr>
            <w:tcW w:w="8196" w:type="dxa"/>
          </w:tcPr>
          <w:p w14:paraId="38B87729" w14:textId="77777777" w:rsidR="00065D44" w:rsidRPr="00527657" w:rsidRDefault="00065D44" w:rsidP="00065D44">
            <w:pPr>
              <w:pStyle w:val="a3"/>
              <w:jc w:val="both"/>
              <w:rPr>
                <w:rFonts w:ascii="Times New Roman" w:hAnsi="Times New Roman" w:cs="Times New Roman"/>
                <w:sz w:val="24"/>
                <w:szCs w:val="24"/>
                <w:lang w:val="uk-UA"/>
              </w:rPr>
            </w:pPr>
            <w:r w:rsidRPr="00527657">
              <w:rPr>
                <w:rFonts w:ascii="Times New Roman" w:hAnsi="Times New Roman" w:cs="Times New Roman"/>
                <w:sz w:val="24"/>
                <w:szCs w:val="24"/>
                <w:lang w:val="uk-UA"/>
              </w:rPr>
              <w:t>Важко відповісти</w:t>
            </w:r>
          </w:p>
        </w:tc>
        <w:tc>
          <w:tcPr>
            <w:tcW w:w="1559" w:type="dxa"/>
            <w:vAlign w:val="center"/>
          </w:tcPr>
          <w:p w14:paraId="17C02402"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1,8</w:t>
            </w:r>
          </w:p>
        </w:tc>
      </w:tr>
    </w:tbl>
    <w:p w14:paraId="39E1B931" w14:textId="77777777" w:rsidR="00065D44" w:rsidRPr="005D396B" w:rsidRDefault="00065D44" w:rsidP="00065D44">
      <w:pPr>
        <w:pStyle w:val="a3"/>
        <w:jc w:val="both"/>
        <w:rPr>
          <w:rFonts w:ascii="Times New Roman" w:hAnsi="Times New Roman" w:cs="Times New Roman"/>
          <w:b/>
          <w:sz w:val="24"/>
          <w:szCs w:val="24"/>
          <w:lang w:val="uk-UA"/>
        </w:rPr>
      </w:pPr>
    </w:p>
    <w:p w14:paraId="238A6179" w14:textId="77777777" w:rsidR="00065D44" w:rsidRPr="005D396B" w:rsidRDefault="00065D44" w:rsidP="00065D44">
      <w:pPr>
        <w:pStyle w:val="a3"/>
        <w:jc w:val="both"/>
        <w:rPr>
          <w:rFonts w:ascii="Times New Roman" w:hAnsi="Times New Roman" w:cs="Times New Roman"/>
          <w:iCs/>
          <w:sz w:val="24"/>
          <w:szCs w:val="24"/>
          <w:lang w:val="uk-UA"/>
        </w:rPr>
      </w:pPr>
      <w:proofErr w:type="spellStart"/>
      <w:r w:rsidRPr="005D396B">
        <w:rPr>
          <w:rFonts w:ascii="Times New Roman" w:hAnsi="Times New Roman" w:cs="Times New Roman"/>
          <w:b/>
          <w:sz w:val="24"/>
          <w:szCs w:val="24"/>
          <w:lang w:val="uk-UA"/>
        </w:rPr>
        <w:t>Alt</w:t>
      </w:r>
      <w:proofErr w:type="spellEnd"/>
      <w:r w:rsidRPr="005D396B">
        <w:rPr>
          <w:rFonts w:ascii="Times New Roman" w:hAnsi="Times New Roman" w:cs="Times New Roman"/>
          <w:b/>
          <w:sz w:val="24"/>
          <w:szCs w:val="24"/>
          <w:lang w:val="uk-UA"/>
        </w:rPr>
        <w:t xml:space="preserve"> 3. Хто, на Вашу думку, несе основну відповідальність за нинішню напруженість міжнародної ситуації та зростання загрози війни?</w:t>
      </w:r>
      <w:r w:rsidRPr="005D396B">
        <w:rPr>
          <w:rFonts w:ascii="Times New Roman" w:hAnsi="Times New Roman" w:cs="Times New Roman"/>
          <w:sz w:val="24"/>
          <w:szCs w:val="24"/>
          <w:lang w:val="uk-UA"/>
        </w:rPr>
        <w:t xml:space="preserve"> </w:t>
      </w:r>
      <w:r w:rsidRPr="005D396B">
        <w:rPr>
          <w:rFonts w:ascii="Times New Roman" w:hAnsi="Times New Roman" w:cs="Times New Roman"/>
          <w:i/>
          <w:iCs/>
          <w:sz w:val="24"/>
          <w:szCs w:val="24"/>
          <w:lang w:val="uk-UA"/>
        </w:rPr>
        <w:t>(% серед усіх респондентів; декілька варіантів відповідей)</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8"/>
        <w:gridCol w:w="1559"/>
      </w:tblGrid>
      <w:tr w:rsidR="00065D44" w:rsidRPr="005D396B" w14:paraId="0DABBED1" w14:textId="77777777" w:rsidTr="00065D44">
        <w:tc>
          <w:tcPr>
            <w:tcW w:w="8188" w:type="dxa"/>
          </w:tcPr>
          <w:p w14:paraId="0ECA1C2D" w14:textId="77777777" w:rsidR="00065D44" w:rsidRPr="005D396B" w:rsidRDefault="00065D44" w:rsidP="00065D44">
            <w:pPr>
              <w:pStyle w:val="a3"/>
              <w:rPr>
                <w:rFonts w:ascii="Times New Roman" w:hAnsi="Times New Roman" w:cs="Times New Roman"/>
                <w:sz w:val="24"/>
                <w:szCs w:val="24"/>
                <w:lang w:val="uk-UA"/>
              </w:rPr>
            </w:pPr>
          </w:p>
        </w:tc>
        <w:tc>
          <w:tcPr>
            <w:tcW w:w="1559" w:type="dxa"/>
            <w:vAlign w:val="center"/>
          </w:tcPr>
          <w:p w14:paraId="7AA7AD2E"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Лютий 2022</w:t>
            </w:r>
          </w:p>
        </w:tc>
      </w:tr>
      <w:tr w:rsidR="00065D44" w:rsidRPr="005D396B" w14:paraId="5C9EED7E" w14:textId="77777777" w:rsidTr="00065D44">
        <w:tc>
          <w:tcPr>
            <w:tcW w:w="8188" w:type="dxa"/>
          </w:tcPr>
          <w:p w14:paraId="10C40A35" w14:textId="77777777" w:rsidR="00065D44" w:rsidRPr="005D396B" w:rsidRDefault="00065D44" w:rsidP="00065D44">
            <w:pPr>
              <w:pStyle w:val="a3"/>
              <w:rPr>
                <w:rFonts w:ascii="Times New Roman" w:hAnsi="Times New Roman" w:cs="Times New Roman"/>
                <w:sz w:val="24"/>
                <w:szCs w:val="24"/>
                <w:lang w:val="uk-UA"/>
              </w:rPr>
            </w:pPr>
            <w:r w:rsidRPr="005D396B">
              <w:rPr>
                <w:rFonts w:ascii="Times New Roman" w:hAnsi="Times New Roman" w:cs="Times New Roman"/>
                <w:sz w:val="24"/>
                <w:szCs w:val="24"/>
                <w:lang w:val="uk-UA"/>
              </w:rPr>
              <w:t>Керівництво Росії</w:t>
            </w:r>
          </w:p>
        </w:tc>
        <w:tc>
          <w:tcPr>
            <w:tcW w:w="1559" w:type="dxa"/>
            <w:vAlign w:val="center"/>
          </w:tcPr>
          <w:p w14:paraId="4BC84229"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60,6</w:t>
            </w:r>
          </w:p>
        </w:tc>
      </w:tr>
      <w:tr w:rsidR="00065D44" w:rsidRPr="005D396B" w14:paraId="3BD7F8DC" w14:textId="77777777" w:rsidTr="00065D44">
        <w:tc>
          <w:tcPr>
            <w:tcW w:w="8188" w:type="dxa"/>
          </w:tcPr>
          <w:p w14:paraId="5809E95E" w14:textId="77777777" w:rsidR="00065D44" w:rsidRPr="005D396B" w:rsidRDefault="00065D44" w:rsidP="00065D44">
            <w:pPr>
              <w:pStyle w:val="a3"/>
              <w:rPr>
                <w:rFonts w:ascii="Times New Roman" w:hAnsi="Times New Roman" w:cs="Times New Roman"/>
                <w:sz w:val="24"/>
                <w:szCs w:val="24"/>
                <w:lang w:val="uk-UA"/>
              </w:rPr>
            </w:pPr>
            <w:r w:rsidRPr="005D396B">
              <w:rPr>
                <w:rFonts w:ascii="Times New Roman" w:hAnsi="Times New Roman" w:cs="Times New Roman"/>
                <w:sz w:val="24"/>
                <w:szCs w:val="24"/>
                <w:lang w:val="uk-UA"/>
              </w:rPr>
              <w:t>Керівництво США</w:t>
            </w:r>
          </w:p>
        </w:tc>
        <w:tc>
          <w:tcPr>
            <w:tcW w:w="1559" w:type="dxa"/>
            <w:vAlign w:val="center"/>
          </w:tcPr>
          <w:p w14:paraId="0F4A98E3"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19,5</w:t>
            </w:r>
          </w:p>
        </w:tc>
      </w:tr>
      <w:tr w:rsidR="00065D44" w:rsidRPr="005D396B" w14:paraId="4CF57B70" w14:textId="77777777" w:rsidTr="00065D44">
        <w:tc>
          <w:tcPr>
            <w:tcW w:w="8188" w:type="dxa"/>
          </w:tcPr>
          <w:p w14:paraId="6772D2D5" w14:textId="77777777" w:rsidR="00065D44" w:rsidRPr="005D396B" w:rsidRDefault="00065D44" w:rsidP="00065D44">
            <w:pPr>
              <w:pStyle w:val="a3"/>
              <w:rPr>
                <w:rFonts w:ascii="Times New Roman" w:hAnsi="Times New Roman" w:cs="Times New Roman"/>
                <w:sz w:val="24"/>
                <w:szCs w:val="24"/>
                <w:lang w:val="uk-UA" w:eastAsia="uk-UA"/>
              </w:rPr>
            </w:pPr>
            <w:r w:rsidRPr="005D396B">
              <w:rPr>
                <w:rFonts w:ascii="Times New Roman" w:hAnsi="Times New Roman" w:cs="Times New Roman"/>
                <w:sz w:val="24"/>
                <w:szCs w:val="24"/>
                <w:lang w:val="uk-UA"/>
              </w:rPr>
              <w:t>Держави-члени НАТО</w:t>
            </w:r>
          </w:p>
        </w:tc>
        <w:tc>
          <w:tcPr>
            <w:tcW w:w="1559" w:type="dxa"/>
            <w:vAlign w:val="center"/>
          </w:tcPr>
          <w:p w14:paraId="3B0F1716"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11,0</w:t>
            </w:r>
          </w:p>
        </w:tc>
      </w:tr>
      <w:tr w:rsidR="00065D44" w:rsidRPr="005D396B" w14:paraId="61B79929" w14:textId="77777777" w:rsidTr="00065D44">
        <w:tc>
          <w:tcPr>
            <w:tcW w:w="8188" w:type="dxa"/>
          </w:tcPr>
          <w:p w14:paraId="008D465E" w14:textId="77777777" w:rsidR="00065D44" w:rsidRPr="005D396B" w:rsidRDefault="00065D44" w:rsidP="00065D44">
            <w:pPr>
              <w:pStyle w:val="a3"/>
              <w:rPr>
                <w:rFonts w:ascii="Times New Roman" w:hAnsi="Times New Roman" w:cs="Times New Roman"/>
                <w:sz w:val="24"/>
                <w:szCs w:val="24"/>
                <w:lang w:val="uk-UA"/>
              </w:rPr>
            </w:pPr>
            <w:r w:rsidRPr="005D396B">
              <w:rPr>
                <w:rFonts w:ascii="Times New Roman" w:hAnsi="Times New Roman" w:cs="Times New Roman"/>
                <w:sz w:val="24"/>
                <w:szCs w:val="24"/>
                <w:lang w:val="uk-UA"/>
              </w:rPr>
              <w:t>Керівництво України</w:t>
            </w:r>
          </w:p>
        </w:tc>
        <w:tc>
          <w:tcPr>
            <w:tcW w:w="1559" w:type="dxa"/>
            <w:vAlign w:val="center"/>
          </w:tcPr>
          <w:p w14:paraId="46D12CFC"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24,6</w:t>
            </w:r>
          </w:p>
        </w:tc>
      </w:tr>
      <w:tr w:rsidR="00065D44" w:rsidRPr="005D396B" w14:paraId="1D61EB33" w14:textId="77777777" w:rsidTr="00065D44">
        <w:tc>
          <w:tcPr>
            <w:tcW w:w="8188" w:type="dxa"/>
          </w:tcPr>
          <w:p w14:paraId="5B7BA87D" w14:textId="77777777" w:rsidR="00065D44" w:rsidRPr="005D396B" w:rsidRDefault="00065D44" w:rsidP="00065D44">
            <w:pPr>
              <w:pStyle w:val="a3"/>
              <w:rPr>
                <w:rFonts w:ascii="Times New Roman" w:hAnsi="Times New Roman" w:cs="Times New Roman"/>
                <w:sz w:val="24"/>
                <w:szCs w:val="24"/>
                <w:lang w:val="uk-UA"/>
              </w:rPr>
            </w:pPr>
            <w:r w:rsidRPr="005D396B">
              <w:rPr>
                <w:rFonts w:ascii="Times New Roman" w:hAnsi="Times New Roman" w:cs="Times New Roman"/>
                <w:sz w:val="24"/>
                <w:szCs w:val="24"/>
                <w:lang w:val="uk-UA"/>
              </w:rPr>
              <w:t>Інша сторона</w:t>
            </w:r>
          </w:p>
        </w:tc>
        <w:tc>
          <w:tcPr>
            <w:tcW w:w="1559" w:type="dxa"/>
            <w:vAlign w:val="center"/>
          </w:tcPr>
          <w:p w14:paraId="31FBA126"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0,7</w:t>
            </w:r>
          </w:p>
        </w:tc>
      </w:tr>
      <w:tr w:rsidR="00065D44" w:rsidRPr="005D396B" w14:paraId="4BB02F23" w14:textId="77777777" w:rsidTr="00065D44">
        <w:tc>
          <w:tcPr>
            <w:tcW w:w="8188" w:type="dxa"/>
          </w:tcPr>
          <w:p w14:paraId="5088C670" w14:textId="77777777" w:rsidR="00065D44" w:rsidRPr="005D396B" w:rsidRDefault="00065D44" w:rsidP="00065D44">
            <w:pPr>
              <w:pStyle w:val="a3"/>
              <w:rPr>
                <w:rFonts w:ascii="Times New Roman" w:hAnsi="Times New Roman" w:cs="Times New Roman"/>
                <w:sz w:val="24"/>
                <w:szCs w:val="24"/>
                <w:lang w:val="uk-UA"/>
              </w:rPr>
            </w:pPr>
            <w:r w:rsidRPr="005D396B">
              <w:rPr>
                <w:rFonts w:ascii="Times New Roman" w:hAnsi="Times New Roman" w:cs="Times New Roman"/>
                <w:sz w:val="24"/>
                <w:szCs w:val="24"/>
                <w:lang w:val="uk-UA"/>
              </w:rPr>
              <w:t>Важко відповісти</w:t>
            </w:r>
          </w:p>
        </w:tc>
        <w:tc>
          <w:tcPr>
            <w:tcW w:w="1559" w:type="dxa"/>
            <w:vAlign w:val="center"/>
          </w:tcPr>
          <w:p w14:paraId="2A319865"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18,7</w:t>
            </w:r>
          </w:p>
        </w:tc>
      </w:tr>
    </w:tbl>
    <w:p w14:paraId="410D2064" w14:textId="77777777" w:rsidR="00065D44" w:rsidRPr="005D396B" w:rsidRDefault="00065D44" w:rsidP="00065D44">
      <w:pPr>
        <w:pStyle w:val="a3"/>
        <w:jc w:val="both"/>
        <w:rPr>
          <w:rFonts w:ascii="Times New Roman" w:hAnsi="Times New Roman" w:cs="Times New Roman"/>
          <w:sz w:val="24"/>
          <w:szCs w:val="24"/>
          <w:lang w:val="uk-UA"/>
        </w:rPr>
      </w:pPr>
    </w:p>
    <w:p w14:paraId="2FA06B87" w14:textId="77777777" w:rsidR="00065D44" w:rsidRPr="005D396B" w:rsidRDefault="00065D44" w:rsidP="00065D44">
      <w:pPr>
        <w:pStyle w:val="a3"/>
        <w:jc w:val="both"/>
        <w:rPr>
          <w:rFonts w:ascii="Times New Roman" w:hAnsi="Times New Roman" w:cs="Times New Roman"/>
          <w:i/>
          <w:iCs/>
          <w:sz w:val="24"/>
          <w:szCs w:val="24"/>
          <w:lang w:val="uk-UA"/>
        </w:rPr>
      </w:pPr>
      <w:r w:rsidRPr="005D396B">
        <w:rPr>
          <w:rFonts w:ascii="Times New Roman" w:hAnsi="Times New Roman" w:cs="Times New Roman"/>
          <w:b/>
          <w:bCs/>
          <w:sz w:val="24"/>
          <w:szCs w:val="24"/>
          <w:lang w:val="uk-UA"/>
        </w:rPr>
        <w:t>4. На тлі бойових дій відбуваються переговори про припинення війни між Росією та Україною. У зв’язку з цим, які кроки української влади Ви особисто підтримали б в обмін на згоду Росії припинити агресію проти України?</w:t>
      </w:r>
      <w:r w:rsidRPr="005D396B">
        <w:rPr>
          <w:rFonts w:ascii="Times New Roman" w:hAnsi="Times New Roman" w:cs="Times New Roman"/>
          <w:bCs/>
          <w:sz w:val="24"/>
          <w:szCs w:val="24"/>
          <w:lang w:val="uk-UA"/>
        </w:rPr>
        <w:t xml:space="preserve"> </w:t>
      </w:r>
      <w:r w:rsidRPr="005D396B">
        <w:rPr>
          <w:rFonts w:ascii="Times New Roman" w:hAnsi="Times New Roman" w:cs="Times New Roman"/>
          <w:i/>
          <w:iCs/>
          <w:sz w:val="24"/>
          <w:szCs w:val="24"/>
          <w:lang w:val="uk-UA"/>
        </w:rPr>
        <w:t>(% серед усіх респондентів; декілька варіантів відповідей)</w:t>
      </w:r>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63"/>
        <w:gridCol w:w="1552"/>
      </w:tblGrid>
      <w:tr w:rsidR="00065D44" w:rsidRPr="005D396B" w14:paraId="35BDA5A6" w14:textId="77777777" w:rsidTr="00065D44">
        <w:trPr>
          <w:trHeight w:val="192"/>
        </w:trPr>
        <w:tc>
          <w:tcPr>
            <w:tcW w:w="8163" w:type="dxa"/>
          </w:tcPr>
          <w:p w14:paraId="3849F3A8" w14:textId="77777777" w:rsidR="00065D44" w:rsidRPr="005D396B" w:rsidRDefault="00065D44" w:rsidP="00065D44">
            <w:pPr>
              <w:pStyle w:val="a3"/>
              <w:jc w:val="both"/>
              <w:rPr>
                <w:rFonts w:ascii="Times New Roman" w:hAnsi="Times New Roman" w:cs="Times New Roman"/>
                <w:sz w:val="24"/>
                <w:szCs w:val="24"/>
                <w:lang w:val="uk-UA"/>
              </w:rPr>
            </w:pPr>
          </w:p>
        </w:tc>
        <w:tc>
          <w:tcPr>
            <w:tcW w:w="1552" w:type="dxa"/>
            <w:vAlign w:val="center"/>
          </w:tcPr>
          <w:p w14:paraId="0815572A"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Травень 2022</w:t>
            </w:r>
          </w:p>
        </w:tc>
      </w:tr>
      <w:tr w:rsidR="00065D44" w:rsidRPr="005D396B" w14:paraId="1555EC84" w14:textId="77777777" w:rsidTr="00065D44">
        <w:trPr>
          <w:trHeight w:val="192"/>
        </w:trPr>
        <w:tc>
          <w:tcPr>
            <w:tcW w:w="8163" w:type="dxa"/>
          </w:tcPr>
          <w:p w14:paraId="47889E68"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Відмовитися від вступу України до НАТО</w:t>
            </w:r>
          </w:p>
        </w:tc>
        <w:tc>
          <w:tcPr>
            <w:tcW w:w="1552" w:type="dxa"/>
            <w:vAlign w:val="center"/>
          </w:tcPr>
          <w:p w14:paraId="5F31D219"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7,1</w:t>
            </w:r>
          </w:p>
        </w:tc>
      </w:tr>
      <w:tr w:rsidR="00065D44" w:rsidRPr="005D396B" w14:paraId="18CF242B" w14:textId="77777777" w:rsidTr="00065D44">
        <w:trPr>
          <w:trHeight w:val="182"/>
        </w:trPr>
        <w:tc>
          <w:tcPr>
            <w:tcW w:w="8163" w:type="dxa"/>
          </w:tcPr>
          <w:p w14:paraId="1C5F38DB"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Відновити водопостачання в окупований Крим</w:t>
            </w:r>
          </w:p>
        </w:tc>
        <w:tc>
          <w:tcPr>
            <w:tcW w:w="1552" w:type="dxa"/>
            <w:vAlign w:val="center"/>
          </w:tcPr>
          <w:p w14:paraId="0C14E62E"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2,3</w:t>
            </w:r>
          </w:p>
        </w:tc>
      </w:tr>
      <w:tr w:rsidR="00065D44" w:rsidRPr="005D396B" w14:paraId="08920511" w14:textId="77777777" w:rsidTr="00065D44">
        <w:trPr>
          <w:trHeight w:val="192"/>
        </w:trPr>
        <w:tc>
          <w:tcPr>
            <w:tcW w:w="8163" w:type="dxa"/>
          </w:tcPr>
          <w:p w14:paraId="5DAB349A"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Визнати Крим частиною Росії</w:t>
            </w:r>
          </w:p>
        </w:tc>
        <w:tc>
          <w:tcPr>
            <w:tcW w:w="1552" w:type="dxa"/>
            <w:vAlign w:val="center"/>
          </w:tcPr>
          <w:p w14:paraId="0C0DCD84"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1,6</w:t>
            </w:r>
          </w:p>
        </w:tc>
      </w:tr>
      <w:tr w:rsidR="00065D44" w:rsidRPr="005D396B" w14:paraId="02D47EC4" w14:textId="77777777" w:rsidTr="00065D44">
        <w:trPr>
          <w:trHeight w:val="192"/>
        </w:trPr>
        <w:tc>
          <w:tcPr>
            <w:tcW w:w="8163" w:type="dxa"/>
          </w:tcPr>
          <w:p w14:paraId="64D914EC"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Визнати незалежність окупованих окремих районів Донецької та Луганської областей</w:t>
            </w:r>
          </w:p>
        </w:tc>
        <w:tc>
          <w:tcPr>
            <w:tcW w:w="1552" w:type="dxa"/>
            <w:vAlign w:val="center"/>
          </w:tcPr>
          <w:p w14:paraId="770480F7"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1,7</w:t>
            </w:r>
          </w:p>
        </w:tc>
      </w:tr>
      <w:tr w:rsidR="00065D44" w:rsidRPr="005D396B" w14:paraId="565ED40F" w14:textId="77777777" w:rsidTr="00065D44">
        <w:trPr>
          <w:trHeight w:val="192"/>
        </w:trPr>
        <w:tc>
          <w:tcPr>
            <w:tcW w:w="8163" w:type="dxa"/>
          </w:tcPr>
          <w:p w14:paraId="2D0FE292"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Не підтримую жодні поступки</w:t>
            </w:r>
          </w:p>
        </w:tc>
        <w:tc>
          <w:tcPr>
            <w:tcW w:w="1552" w:type="dxa"/>
            <w:vAlign w:val="center"/>
          </w:tcPr>
          <w:p w14:paraId="5573CBD0"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77,8</w:t>
            </w:r>
          </w:p>
        </w:tc>
      </w:tr>
      <w:tr w:rsidR="00065D44" w:rsidRPr="005D396B" w14:paraId="75AA03FD" w14:textId="77777777" w:rsidTr="00065D44">
        <w:trPr>
          <w:trHeight w:val="182"/>
        </w:trPr>
        <w:tc>
          <w:tcPr>
            <w:tcW w:w="8163" w:type="dxa"/>
          </w:tcPr>
          <w:p w14:paraId="0EFA3A10"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Інше</w:t>
            </w:r>
          </w:p>
        </w:tc>
        <w:tc>
          <w:tcPr>
            <w:tcW w:w="1552" w:type="dxa"/>
            <w:vAlign w:val="center"/>
          </w:tcPr>
          <w:p w14:paraId="30923FE5"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0,6</w:t>
            </w:r>
          </w:p>
        </w:tc>
      </w:tr>
      <w:tr w:rsidR="00065D44" w:rsidRPr="005D396B" w14:paraId="341BC696" w14:textId="77777777" w:rsidTr="00065D44">
        <w:trPr>
          <w:trHeight w:val="192"/>
        </w:trPr>
        <w:tc>
          <w:tcPr>
            <w:tcW w:w="8163" w:type="dxa"/>
          </w:tcPr>
          <w:p w14:paraId="1667EBE9"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Важко відповісти</w:t>
            </w:r>
          </w:p>
        </w:tc>
        <w:tc>
          <w:tcPr>
            <w:tcW w:w="1552" w:type="dxa"/>
            <w:vAlign w:val="center"/>
          </w:tcPr>
          <w:p w14:paraId="2BD20BCF"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11,1</w:t>
            </w:r>
          </w:p>
        </w:tc>
      </w:tr>
    </w:tbl>
    <w:p w14:paraId="289E3FC9" w14:textId="77777777" w:rsidR="00065D44" w:rsidRPr="005D396B" w:rsidRDefault="00065D44" w:rsidP="00065D44">
      <w:pPr>
        <w:pStyle w:val="a3"/>
        <w:jc w:val="both"/>
        <w:rPr>
          <w:rFonts w:ascii="Times New Roman" w:hAnsi="Times New Roman" w:cs="Times New Roman"/>
          <w:sz w:val="24"/>
          <w:szCs w:val="24"/>
          <w:lang w:val="uk-UA"/>
        </w:rPr>
      </w:pPr>
    </w:p>
    <w:p w14:paraId="1FD3D65B" w14:textId="77777777" w:rsidR="00C111B1" w:rsidRDefault="00C111B1" w:rsidP="00065D44">
      <w:pPr>
        <w:pStyle w:val="a3"/>
        <w:jc w:val="both"/>
        <w:rPr>
          <w:rFonts w:ascii="Times New Roman" w:hAnsi="Times New Roman" w:cs="Times New Roman"/>
          <w:b/>
          <w:sz w:val="24"/>
          <w:szCs w:val="24"/>
        </w:rPr>
      </w:pPr>
    </w:p>
    <w:p w14:paraId="1CD32AF1" w14:textId="77777777" w:rsidR="00C111B1" w:rsidRDefault="00C111B1" w:rsidP="00065D44">
      <w:pPr>
        <w:pStyle w:val="a3"/>
        <w:jc w:val="both"/>
        <w:rPr>
          <w:rFonts w:ascii="Times New Roman" w:hAnsi="Times New Roman" w:cs="Times New Roman"/>
          <w:b/>
          <w:sz w:val="24"/>
          <w:szCs w:val="24"/>
        </w:rPr>
      </w:pPr>
    </w:p>
    <w:p w14:paraId="6C2316C5" w14:textId="77777777" w:rsidR="00C111B1" w:rsidRDefault="00C111B1" w:rsidP="00065D44">
      <w:pPr>
        <w:pStyle w:val="a3"/>
        <w:jc w:val="both"/>
        <w:rPr>
          <w:rFonts w:ascii="Times New Roman" w:hAnsi="Times New Roman" w:cs="Times New Roman"/>
          <w:b/>
          <w:sz w:val="24"/>
          <w:szCs w:val="24"/>
        </w:rPr>
      </w:pPr>
    </w:p>
    <w:p w14:paraId="192D7EC0" w14:textId="77777777" w:rsidR="00C111B1" w:rsidRDefault="00C111B1" w:rsidP="00065D44">
      <w:pPr>
        <w:pStyle w:val="a3"/>
        <w:jc w:val="both"/>
        <w:rPr>
          <w:rFonts w:ascii="Times New Roman" w:hAnsi="Times New Roman" w:cs="Times New Roman"/>
          <w:b/>
          <w:sz w:val="24"/>
          <w:szCs w:val="24"/>
        </w:rPr>
      </w:pPr>
    </w:p>
    <w:p w14:paraId="016456E8" w14:textId="77777777" w:rsidR="00C111B1" w:rsidRDefault="00C111B1" w:rsidP="00065D44">
      <w:pPr>
        <w:pStyle w:val="a3"/>
        <w:jc w:val="both"/>
        <w:rPr>
          <w:rFonts w:ascii="Times New Roman" w:hAnsi="Times New Roman" w:cs="Times New Roman"/>
          <w:b/>
          <w:sz w:val="24"/>
          <w:szCs w:val="24"/>
        </w:rPr>
      </w:pPr>
    </w:p>
    <w:p w14:paraId="0166BCE1" w14:textId="77777777" w:rsidR="00C111B1" w:rsidRDefault="00C111B1" w:rsidP="00065D44">
      <w:pPr>
        <w:pStyle w:val="a3"/>
        <w:jc w:val="both"/>
        <w:rPr>
          <w:rFonts w:ascii="Times New Roman" w:hAnsi="Times New Roman" w:cs="Times New Roman"/>
          <w:b/>
          <w:sz w:val="24"/>
          <w:szCs w:val="24"/>
        </w:rPr>
      </w:pPr>
    </w:p>
    <w:p w14:paraId="5D68B8DD" w14:textId="77777777" w:rsidR="00C111B1" w:rsidRDefault="00C111B1" w:rsidP="00065D44">
      <w:pPr>
        <w:pStyle w:val="a3"/>
        <w:jc w:val="both"/>
        <w:rPr>
          <w:rFonts w:ascii="Times New Roman" w:hAnsi="Times New Roman" w:cs="Times New Roman"/>
          <w:b/>
          <w:sz w:val="24"/>
          <w:szCs w:val="24"/>
        </w:rPr>
      </w:pPr>
    </w:p>
    <w:p w14:paraId="1588D34F" w14:textId="77777777" w:rsidR="00C111B1" w:rsidRDefault="00C111B1" w:rsidP="00065D44">
      <w:pPr>
        <w:pStyle w:val="a3"/>
        <w:jc w:val="both"/>
        <w:rPr>
          <w:rFonts w:ascii="Times New Roman" w:hAnsi="Times New Roman" w:cs="Times New Roman"/>
          <w:b/>
          <w:sz w:val="24"/>
          <w:szCs w:val="24"/>
        </w:rPr>
      </w:pPr>
    </w:p>
    <w:p w14:paraId="5A01CCF2" w14:textId="77777777" w:rsidR="00065D44" w:rsidRPr="005D396B" w:rsidRDefault="00065D44" w:rsidP="00065D44">
      <w:pPr>
        <w:pStyle w:val="a3"/>
        <w:jc w:val="both"/>
        <w:rPr>
          <w:rFonts w:ascii="Times New Roman" w:hAnsi="Times New Roman" w:cs="Times New Roman"/>
          <w:i/>
          <w:iCs/>
          <w:sz w:val="24"/>
          <w:szCs w:val="24"/>
          <w:lang w:val="uk-UA"/>
        </w:rPr>
      </w:pPr>
      <w:proofErr w:type="spellStart"/>
      <w:proofErr w:type="gramStart"/>
      <w:r w:rsidRPr="005D396B">
        <w:rPr>
          <w:rFonts w:ascii="Times New Roman" w:hAnsi="Times New Roman" w:cs="Times New Roman"/>
          <w:b/>
          <w:sz w:val="24"/>
          <w:szCs w:val="24"/>
        </w:rPr>
        <w:lastRenderedPageBreak/>
        <w:t>lt</w:t>
      </w:r>
      <w:proofErr w:type="spellEnd"/>
      <w:proofErr w:type="gramEnd"/>
      <w:r w:rsidRPr="005D396B">
        <w:rPr>
          <w:rFonts w:ascii="Times New Roman" w:hAnsi="Times New Roman" w:cs="Times New Roman"/>
          <w:b/>
          <w:sz w:val="24"/>
          <w:szCs w:val="24"/>
          <w:lang w:val="uk-UA"/>
        </w:rPr>
        <w:t xml:space="preserve"> 4.</w:t>
      </w:r>
      <w:r w:rsidRPr="005D396B">
        <w:rPr>
          <w:rFonts w:ascii="Times New Roman" w:hAnsi="Times New Roman" w:cs="Times New Roman"/>
          <w:sz w:val="24"/>
          <w:szCs w:val="24"/>
          <w:lang w:val="uk-UA"/>
        </w:rPr>
        <w:t xml:space="preserve"> </w:t>
      </w:r>
      <w:r w:rsidRPr="005D396B">
        <w:rPr>
          <w:rFonts w:ascii="Times New Roman" w:hAnsi="Times New Roman" w:cs="Times New Roman"/>
          <w:b/>
          <w:sz w:val="24"/>
          <w:szCs w:val="24"/>
          <w:lang w:val="uk-UA"/>
        </w:rPr>
        <w:t xml:space="preserve">На тлі зосередження російських військ на українському кордоні тривають численні переговори про запобігання війні та припинення конфлікту між Росією та Україною. У зв’язку з цим, які кроки української влади Ви особисто підтримали б в обмін на згоду Росії припинити агресію проти України? </w:t>
      </w:r>
      <w:r w:rsidRPr="005D396B">
        <w:rPr>
          <w:rFonts w:ascii="Times New Roman" w:hAnsi="Times New Roman" w:cs="Times New Roman"/>
          <w:i/>
          <w:iCs/>
          <w:sz w:val="24"/>
          <w:szCs w:val="24"/>
          <w:lang w:val="uk-UA"/>
        </w:rPr>
        <w:t>(% серед усіх респондентів; декілька варіантів відповідей)</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8"/>
        <w:gridCol w:w="1559"/>
      </w:tblGrid>
      <w:tr w:rsidR="00065D44" w:rsidRPr="005D396B" w14:paraId="01FC0E8D" w14:textId="77777777" w:rsidTr="00065D44">
        <w:tc>
          <w:tcPr>
            <w:tcW w:w="8188" w:type="dxa"/>
          </w:tcPr>
          <w:p w14:paraId="12205255" w14:textId="77777777" w:rsidR="00065D44" w:rsidRPr="005D396B" w:rsidRDefault="00065D44" w:rsidP="00065D44">
            <w:pPr>
              <w:pStyle w:val="a3"/>
              <w:rPr>
                <w:rFonts w:ascii="Times New Roman" w:hAnsi="Times New Roman" w:cs="Times New Roman"/>
                <w:sz w:val="24"/>
                <w:szCs w:val="24"/>
                <w:lang w:val="uk-UA"/>
              </w:rPr>
            </w:pPr>
          </w:p>
        </w:tc>
        <w:tc>
          <w:tcPr>
            <w:tcW w:w="1559" w:type="dxa"/>
            <w:vAlign w:val="center"/>
          </w:tcPr>
          <w:p w14:paraId="7D03485D"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Лютий 2022</w:t>
            </w:r>
          </w:p>
        </w:tc>
      </w:tr>
      <w:tr w:rsidR="00065D44" w:rsidRPr="005D396B" w14:paraId="431562E3" w14:textId="77777777" w:rsidTr="00065D44">
        <w:tc>
          <w:tcPr>
            <w:tcW w:w="8188" w:type="dxa"/>
          </w:tcPr>
          <w:p w14:paraId="3DC6E6F4" w14:textId="77777777" w:rsidR="00065D44" w:rsidRPr="005D396B" w:rsidRDefault="00065D44" w:rsidP="00065D44">
            <w:pPr>
              <w:pStyle w:val="a3"/>
              <w:rPr>
                <w:rFonts w:ascii="Times New Roman" w:hAnsi="Times New Roman" w:cs="Times New Roman"/>
                <w:sz w:val="24"/>
                <w:szCs w:val="24"/>
                <w:lang w:val="uk-UA"/>
              </w:rPr>
            </w:pPr>
            <w:r w:rsidRPr="005D396B">
              <w:rPr>
                <w:rFonts w:ascii="Times New Roman" w:hAnsi="Times New Roman" w:cs="Times New Roman"/>
                <w:sz w:val="24"/>
                <w:szCs w:val="24"/>
                <w:lang w:val="uk-UA"/>
              </w:rPr>
              <w:t>Відмовитися від вступу України до НАТО</w:t>
            </w:r>
          </w:p>
        </w:tc>
        <w:tc>
          <w:tcPr>
            <w:tcW w:w="1559" w:type="dxa"/>
            <w:vAlign w:val="center"/>
          </w:tcPr>
          <w:p w14:paraId="1296ED2C"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14,5</w:t>
            </w:r>
          </w:p>
        </w:tc>
      </w:tr>
      <w:tr w:rsidR="00065D44" w:rsidRPr="005D396B" w14:paraId="6C13CDA5" w14:textId="77777777" w:rsidTr="00065D44">
        <w:tc>
          <w:tcPr>
            <w:tcW w:w="8188" w:type="dxa"/>
          </w:tcPr>
          <w:p w14:paraId="267F7742" w14:textId="77777777" w:rsidR="00065D44" w:rsidRPr="005D396B" w:rsidRDefault="00065D44" w:rsidP="00065D44">
            <w:pPr>
              <w:pStyle w:val="a3"/>
              <w:rPr>
                <w:rFonts w:ascii="Times New Roman" w:hAnsi="Times New Roman" w:cs="Times New Roman"/>
                <w:sz w:val="24"/>
                <w:szCs w:val="24"/>
                <w:lang w:val="uk-UA"/>
              </w:rPr>
            </w:pPr>
            <w:r w:rsidRPr="005D396B">
              <w:rPr>
                <w:rFonts w:ascii="Times New Roman" w:hAnsi="Times New Roman" w:cs="Times New Roman"/>
                <w:sz w:val="24"/>
                <w:szCs w:val="24"/>
                <w:lang w:val="uk-UA"/>
              </w:rPr>
              <w:t>Змінити унітарний устрій на федеративний</w:t>
            </w:r>
          </w:p>
        </w:tc>
        <w:tc>
          <w:tcPr>
            <w:tcW w:w="1559" w:type="dxa"/>
            <w:vAlign w:val="center"/>
          </w:tcPr>
          <w:p w14:paraId="030EDBD3"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4,0</w:t>
            </w:r>
          </w:p>
        </w:tc>
      </w:tr>
      <w:tr w:rsidR="00065D44" w:rsidRPr="005D396B" w14:paraId="3E994CB2" w14:textId="77777777" w:rsidTr="00065D44">
        <w:tc>
          <w:tcPr>
            <w:tcW w:w="8188" w:type="dxa"/>
          </w:tcPr>
          <w:p w14:paraId="4EC52249" w14:textId="77777777" w:rsidR="00065D44" w:rsidRPr="005D396B" w:rsidRDefault="00065D44" w:rsidP="00065D44">
            <w:pPr>
              <w:pStyle w:val="a3"/>
              <w:rPr>
                <w:rFonts w:ascii="Times New Roman" w:hAnsi="Times New Roman" w:cs="Times New Roman"/>
                <w:sz w:val="24"/>
                <w:szCs w:val="24"/>
                <w:lang w:val="uk-UA" w:eastAsia="uk-UA"/>
              </w:rPr>
            </w:pPr>
            <w:r w:rsidRPr="005D396B">
              <w:rPr>
                <w:rFonts w:ascii="Times New Roman" w:hAnsi="Times New Roman" w:cs="Times New Roman"/>
                <w:sz w:val="24"/>
                <w:szCs w:val="24"/>
                <w:lang w:val="uk-UA"/>
              </w:rPr>
              <w:t>Відновлення водопостачання в окупований Крим</w:t>
            </w:r>
          </w:p>
        </w:tc>
        <w:tc>
          <w:tcPr>
            <w:tcW w:w="1559" w:type="dxa"/>
            <w:vAlign w:val="center"/>
          </w:tcPr>
          <w:p w14:paraId="7BC13849"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4,3</w:t>
            </w:r>
          </w:p>
        </w:tc>
      </w:tr>
      <w:tr w:rsidR="00065D44" w:rsidRPr="005D396B" w14:paraId="1B43C9F6" w14:textId="77777777" w:rsidTr="00065D44">
        <w:tc>
          <w:tcPr>
            <w:tcW w:w="8188" w:type="dxa"/>
          </w:tcPr>
          <w:p w14:paraId="1A200C07" w14:textId="77777777" w:rsidR="00065D44" w:rsidRPr="005D396B" w:rsidRDefault="00065D44" w:rsidP="00065D44">
            <w:pPr>
              <w:pStyle w:val="a3"/>
              <w:rPr>
                <w:rFonts w:ascii="Times New Roman" w:eastAsia="Times New Roman" w:hAnsi="Times New Roman" w:cs="Times New Roman"/>
                <w:sz w:val="24"/>
                <w:szCs w:val="24"/>
                <w:lang w:val="uk-UA"/>
              </w:rPr>
            </w:pPr>
            <w:r w:rsidRPr="005D396B">
              <w:rPr>
                <w:rFonts w:ascii="Times New Roman" w:eastAsia="Times New Roman" w:hAnsi="Times New Roman" w:cs="Times New Roman"/>
                <w:sz w:val="24"/>
                <w:szCs w:val="24"/>
                <w:lang w:val="uk-UA"/>
              </w:rPr>
              <w:t>Визнати Крим частиною Росії</w:t>
            </w:r>
          </w:p>
        </w:tc>
        <w:tc>
          <w:tcPr>
            <w:tcW w:w="1559" w:type="dxa"/>
            <w:vAlign w:val="center"/>
          </w:tcPr>
          <w:p w14:paraId="5A7A2755"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2,7</w:t>
            </w:r>
          </w:p>
        </w:tc>
      </w:tr>
      <w:tr w:rsidR="00065D44" w:rsidRPr="005D396B" w14:paraId="034A3A81" w14:textId="77777777" w:rsidTr="00065D44">
        <w:tc>
          <w:tcPr>
            <w:tcW w:w="8188" w:type="dxa"/>
          </w:tcPr>
          <w:p w14:paraId="12A7B34B" w14:textId="77777777" w:rsidR="00065D44" w:rsidRPr="005D396B" w:rsidRDefault="00065D44" w:rsidP="00065D44">
            <w:pPr>
              <w:pStyle w:val="a3"/>
              <w:rPr>
                <w:rFonts w:ascii="Times New Roman" w:eastAsia="Times New Roman" w:hAnsi="Times New Roman" w:cs="Times New Roman"/>
                <w:sz w:val="24"/>
                <w:szCs w:val="24"/>
                <w:lang w:val="uk-UA"/>
              </w:rPr>
            </w:pPr>
            <w:r w:rsidRPr="005D396B">
              <w:rPr>
                <w:rFonts w:ascii="Times New Roman" w:eastAsia="Times New Roman" w:hAnsi="Times New Roman" w:cs="Times New Roman"/>
                <w:sz w:val="24"/>
                <w:szCs w:val="24"/>
                <w:lang w:val="uk-UA"/>
              </w:rPr>
              <w:t>Надати так званим ДНР/ЛНР «особливий статус» у складі України</w:t>
            </w:r>
          </w:p>
        </w:tc>
        <w:tc>
          <w:tcPr>
            <w:tcW w:w="1559" w:type="dxa"/>
            <w:vAlign w:val="center"/>
          </w:tcPr>
          <w:p w14:paraId="4695FE51"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8,4</w:t>
            </w:r>
          </w:p>
        </w:tc>
      </w:tr>
      <w:tr w:rsidR="00065D44" w:rsidRPr="005D396B" w14:paraId="0A591B36" w14:textId="77777777" w:rsidTr="00065D44">
        <w:tc>
          <w:tcPr>
            <w:tcW w:w="8188" w:type="dxa"/>
          </w:tcPr>
          <w:p w14:paraId="51B30881" w14:textId="77777777" w:rsidR="00065D44" w:rsidRPr="005D396B" w:rsidRDefault="00065D44" w:rsidP="00065D44">
            <w:pPr>
              <w:pStyle w:val="a3"/>
              <w:rPr>
                <w:rFonts w:ascii="Times New Roman" w:hAnsi="Times New Roman" w:cs="Times New Roman"/>
                <w:sz w:val="24"/>
                <w:szCs w:val="24"/>
                <w:lang w:val="uk-UA"/>
              </w:rPr>
            </w:pPr>
            <w:r w:rsidRPr="005D396B">
              <w:rPr>
                <w:rFonts w:ascii="Times New Roman" w:hAnsi="Times New Roman" w:cs="Times New Roman"/>
                <w:sz w:val="24"/>
                <w:szCs w:val="24"/>
                <w:lang w:val="uk-UA"/>
              </w:rPr>
              <w:t>Інше</w:t>
            </w:r>
          </w:p>
        </w:tc>
        <w:tc>
          <w:tcPr>
            <w:tcW w:w="1559" w:type="dxa"/>
            <w:vAlign w:val="center"/>
          </w:tcPr>
          <w:p w14:paraId="5C5A2C0F"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0,9</w:t>
            </w:r>
          </w:p>
        </w:tc>
      </w:tr>
      <w:tr w:rsidR="00065D44" w:rsidRPr="005D396B" w14:paraId="2B173611" w14:textId="77777777" w:rsidTr="00065D44">
        <w:tc>
          <w:tcPr>
            <w:tcW w:w="8188" w:type="dxa"/>
          </w:tcPr>
          <w:p w14:paraId="17759F57" w14:textId="77777777" w:rsidR="00065D44" w:rsidRPr="005D396B" w:rsidRDefault="00065D44" w:rsidP="00065D44">
            <w:pPr>
              <w:pStyle w:val="a3"/>
              <w:rPr>
                <w:rFonts w:ascii="Times New Roman" w:hAnsi="Times New Roman" w:cs="Times New Roman"/>
                <w:sz w:val="24"/>
                <w:szCs w:val="24"/>
                <w:lang w:val="uk-UA"/>
              </w:rPr>
            </w:pPr>
            <w:r w:rsidRPr="005D396B">
              <w:rPr>
                <w:rFonts w:ascii="Times New Roman" w:hAnsi="Times New Roman" w:cs="Times New Roman"/>
                <w:sz w:val="24"/>
                <w:szCs w:val="24"/>
                <w:lang w:val="uk-UA"/>
              </w:rPr>
              <w:t>Не підтримав/-ла би жодних поступок/кроків назустріч Росії</w:t>
            </w:r>
          </w:p>
        </w:tc>
        <w:tc>
          <w:tcPr>
            <w:tcW w:w="1559" w:type="dxa"/>
            <w:vAlign w:val="center"/>
          </w:tcPr>
          <w:p w14:paraId="166E9357"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42,6</w:t>
            </w:r>
          </w:p>
        </w:tc>
      </w:tr>
      <w:tr w:rsidR="00065D44" w:rsidRPr="005D396B" w14:paraId="12AB88AD" w14:textId="77777777" w:rsidTr="00065D44">
        <w:tc>
          <w:tcPr>
            <w:tcW w:w="8188" w:type="dxa"/>
          </w:tcPr>
          <w:p w14:paraId="3481EC43" w14:textId="77777777" w:rsidR="00065D44" w:rsidRPr="005D396B" w:rsidRDefault="00065D44" w:rsidP="00065D44">
            <w:pPr>
              <w:pStyle w:val="a3"/>
              <w:rPr>
                <w:rFonts w:ascii="Times New Roman" w:hAnsi="Times New Roman" w:cs="Times New Roman"/>
                <w:sz w:val="24"/>
                <w:szCs w:val="24"/>
                <w:lang w:val="uk-UA"/>
              </w:rPr>
            </w:pPr>
            <w:r w:rsidRPr="005D396B">
              <w:rPr>
                <w:rFonts w:ascii="Times New Roman" w:hAnsi="Times New Roman" w:cs="Times New Roman"/>
                <w:sz w:val="24"/>
                <w:szCs w:val="24"/>
                <w:lang w:val="uk-UA"/>
              </w:rPr>
              <w:t>Важко відповісти</w:t>
            </w:r>
          </w:p>
        </w:tc>
        <w:tc>
          <w:tcPr>
            <w:tcW w:w="1559" w:type="dxa"/>
            <w:vAlign w:val="center"/>
          </w:tcPr>
          <w:p w14:paraId="7751A81E"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32,2</w:t>
            </w:r>
          </w:p>
        </w:tc>
      </w:tr>
    </w:tbl>
    <w:p w14:paraId="59A71F66" w14:textId="77777777" w:rsidR="00065D44" w:rsidRPr="005D396B" w:rsidRDefault="00065D44" w:rsidP="00065D44">
      <w:pPr>
        <w:pStyle w:val="a3"/>
        <w:jc w:val="both"/>
        <w:rPr>
          <w:rFonts w:ascii="Times New Roman" w:hAnsi="Times New Roman" w:cs="Times New Roman"/>
          <w:b/>
          <w:bCs/>
          <w:sz w:val="24"/>
          <w:szCs w:val="24"/>
          <w:lang w:val="uk-UA"/>
        </w:rPr>
      </w:pPr>
    </w:p>
    <w:p w14:paraId="6758DAF7" w14:textId="77777777" w:rsidR="00C111B1" w:rsidRDefault="00C111B1" w:rsidP="00065D44">
      <w:pPr>
        <w:pStyle w:val="a3"/>
        <w:jc w:val="both"/>
        <w:rPr>
          <w:rFonts w:ascii="Times New Roman" w:hAnsi="Times New Roman" w:cs="Times New Roman"/>
          <w:b/>
          <w:bCs/>
          <w:sz w:val="24"/>
          <w:szCs w:val="24"/>
          <w:lang w:val="uk-UA"/>
        </w:rPr>
      </w:pPr>
    </w:p>
    <w:p w14:paraId="0CC3C35F" w14:textId="77777777" w:rsidR="00065D44" w:rsidRPr="005D396B" w:rsidRDefault="00065D44" w:rsidP="00065D44">
      <w:pPr>
        <w:pStyle w:val="a3"/>
        <w:jc w:val="both"/>
        <w:rPr>
          <w:rFonts w:ascii="Times New Roman" w:hAnsi="Times New Roman" w:cs="Times New Roman"/>
          <w:i/>
          <w:sz w:val="24"/>
          <w:szCs w:val="24"/>
          <w:lang w:val="uk-UA"/>
        </w:rPr>
      </w:pPr>
      <w:r w:rsidRPr="005D396B">
        <w:rPr>
          <w:rFonts w:ascii="Times New Roman" w:hAnsi="Times New Roman" w:cs="Times New Roman"/>
          <w:b/>
          <w:bCs/>
          <w:sz w:val="24"/>
          <w:szCs w:val="24"/>
          <w:lang w:val="uk-UA"/>
        </w:rPr>
        <w:t xml:space="preserve">5. Як Ви зараз оцінюєте загрозу військових дій та провокацій з території Білорусі? </w:t>
      </w:r>
      <w:r w:rsidRPr="005D396B">
        <w:rPr>
          <w:rFonts w:ascii="Times New Roman" w:hAnsi="Times New Roman" w:cs="Times New Roman"/>
          <w:i/>
          <w:sz w:val="24"/>
          <w:szCs w:val="24"/>
          <w:lang w:val="uk-UA"/>
        </w:rPr>
        <w:t xml:space="preserve">(% серед усіх респондентів) </w:t>
      </w:r>
    </w:p>
    <w:tbl>
      <w:tblPr>
        <w:tblW w:w="9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8"/>
        <w:gridCol w:w="1341"/>
        <w:gridCol w:w="1341"/>
      </w:tblGrid>
      <w:tr w:rsidR="00065D44" w:rsidRPr="005D396B" w14:paraId="3348C834" w14:textId="77777777" w:rsidTr="00065D44">
        <w:trPr>
          <w:trHeight w:val="363"/>
        </w:trPr>
        <w:tc>
          <w:tcPr>
            <w:tcW w:w="7048" w:type="dxa"/>
          </w:tcPr>
          <w:p w14:paraId="4D2ABBBF" w14:textId="77777777" w:rsidR="00065D44" w:rsidRPr="005D396B" w:rsidRDefault="00065D44" w:rsidP="00065D44">
            <w:pPr>
              <w:pStyle w:val="a3"/>
              <w:jc w:val="both"/>
              <w:rPr>
                <w:rFonts w:ascii="Times New Roman" w:hAnsi="Times New Roman" w:cs="Times New Roman"/>
                <w:sz w:val="24"/>
                <w:szCs w:val="24"/>
                <w:lang w:val="uk-UA"/>
              </w:rPr>
            </w:pPr>
          </w:p>
        </w:tc>
        <w:tc>
          <w:tcPr>
            <w:tcW w:w="1341" w:type="dxa"/>
            <w:vAlign w:val="center"/>
          </w:tcPr>
          <w:p w14:paraId="7B717CFA"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Лютий 2022</w:t>
            </w:r>
          </w:p>
        </w:tc>
        <w:tc>
          <w:tcPr>
            <w:tcW w:w="1341" w:type="dxa"/>
          </w:tcPr>
          <w:p w14:paraId="4BD486EB"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Травень 2022</w:t>
            </w:r>
          </w:p>
        </w:tc>
      </w:tr>
      <w:tr w:rsidR="00065D44" w:rsidRPr="005D396B" w14:paraId="70CC1810" w14:textId="77777777" w:rsidTr="00065D44">
        <w:trPr>
          <w:trHeight w:val="235"/>
        </w:trPr>
        <w:tc>
          <w:tcPr>
            <w:tcW w:w="7048" w:type="dxa"/>
          </w:tcPr>
          <w:p w14:paraId="0A353CC6"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Високою</w:t>
            </w:r>
          </w:p>
        </w:tc>
        <w:tc>
          <w:tcPr>
            <w:tcW w:w="1341" w:type="dxa"/>
            <w:vAlign w:val="center"/>
          </w:tcPr>
          <w:p w14:paraId="37692F27"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11,6</w:t>
            </w:r>
          </w:p>
        </w:tc>
        <w:tc>
          <w:tcPr>
            <w:tcW w:w="1341" w:type="dxa"/>
            <w:vAlign w:val="center"/>
          </w:tcPr>
          <w:p w14:paraId="5942BFFC"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34,4</w:t>
            </w:r>
          </w:p>
        </w:tc>
      </w:tr>
      <w:tr w:rsidR="00065D44" w:rsidRPr="005D396B" w14:paraId="5BFF20E8" w14:textId="77777777" w:rsidTr="00065D44">
        <w:trPr>
          <w:trHeight w:val="235"/>
        </w:trPr>
        <w:tc>
          <w:tcPr>
            <w:tcW w:w="7048" w:type="dxa"/>
          </w:tcPr>
          <w:p w14:paraId="60C3FEC5"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Середньою</w:t>
            </w:r>
          </w:p>
        </w:tc>
        <w:tc>
          <w:tcPr>
            <w:tcW w:w="1341" w:type="dxa"/>
            <w:vAlign w:val="center"/>
          </w:tcPr>
          <w:p w14:paraId="5A11A734"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25,2</w:t>
            </w:r>
          </w:p>
        </w:tc>
        <w:tc>
          <w:tcPr>
            <w:tcW w:w="1341" w:type="dxa"/>
            <w:vAlign w:val="center"/>
          </w:tcPr>
          <w:p w14:paraId="72485559"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33,5</w:t>
            </w:r>
          </w:p>
        </w:tc>
      </w:tr>
      <w:tr w:rsidR="00065D44" w:rsidRPr="005D396B" w14:paraId="2A370351" w14:textId="77777777" w:rsidTr="00065D44">
        <w:trPr>
          <w:trHeight w:val="177"/>
        </w:trPr>
        <w:tc>
          <w:tcPr>
            <w:tcW w:w="7048" w:type="dxa"/>
          </w:tcPr>
          <w:p w14:paraId="659E3B92"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Низькою</w:t>
            </w:r>
          </w:p>
        </w:tc>
        <w:tc>
          <w:tcPr>
            <w:tcW w:w="1341" w:type="dxa"/>
            <w:vAlign w:val="center"/>
          </w:tcPr>
          <w:p w14:paraId="02604156"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35,5</w:t>
            </w:r>
          </w:p>
        </w:tc>
        <w:tc>
          <w:tcPr>
            <w:tcW w:w="1341" w:type="dxa"/>
            <w:vAlign w:val="center"/>
          </w:tcPr>
          <w:p w14:paraId="41B725EE"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16,6</w:t>
            </w:r>
          </w:p>
        </w:tc>
      </w:tr>
      <w:tr w:rsidR="00065D44" w:rsidRPr="005D396B" w14:paraId="08060DD1" w14:textId="77777777" w:rsidTr="00065D44">
        <w:trPr>
          <w:trHeight w:val="80"/>
        </w:trPr>
        <w:tc>
          <w:tcPr>
            <w:tcW w:w="7048" w:type="dxa"/>
          </w:tcPr>
          <w:p w14:paraId="1B86FB77"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Важко відповісти</w:t>
            </w:r>
          </w:p>
        </w:tc>
        <w:tc>
          <w:tcPr>
            <w:tcW w:w="1341" w:type="dxa"/>
            <w:vAlign w:val="center"/>
          </w:tcPr>
          <w:p w14:paraId="2469D12F"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27,7</w:t>
            </w:r>
          </w:p>
        </w:tc>
        <w:tc>
          <w:tcPr>
            <w:tcW w:w="1341" w:type="dxa"/>
            <w:vAlign w:val="center"/>
          </w:tcPr>
          <w:p w14:paraId="0A8AC075"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15,5</w:t>
            </w:r>
          </w:p>
        </w:tc>
      </w:tr>
    </w:tbl>
    <w:p w14:paraId="6B4CBF13" w14:textId="77777777" w:rsidR="00065D44" w:rsidRPr="005D396B" w:rsidRDefault="00065D44" w:rsidP="00065D44">
      <w:pPr>
        <w:pStyle w:val="a3"/>
        <w:jc w:val="both"/>
        <w:rPr>
          <w:rFonts w:ascii="Times New Roman" w:hAnsi="Times New Roman" w:cs="Times New Roman"/>
          <w:sz w:val="24"/>
          <w:szCs w:val="24"/>
          <w:lang w:val="uk-UA"/>
        </w:rPr>
      </w:pPr>
    </w:p>
    <w:p w14:paraId="7A4B25EC" w14:textId="77777777" w:rsidR="00065D44" w:rsidRPr="005D396B" w:rsidRDefault="00065D44" w:rsidP="00065D44">
      <w:pPr>
        <w:pStyle w:val="a3"/>
        <w:jc w:val="both"/>
        <w:rPr>
          <w:rFonts w:ascii="Times New Roman" w:hAnsi="Times New Roman" w:cs="Times New Roman"/>
          <w:i/>
          <w:sz w:val="24"/>
          <w:szCs w:val="24"/>
          <w:lang w:val="uk-UA"/>
        </w:rPr>
      </w:pPr>
      <w:r w:rsidRPr="005D396B">
        <w:rPr>
          <w:rFonts w:ascii="Times New Roman" w:hAnsi="Times New Roman" w:cs="Times New Roman"/>
          <w:b/>
          <w:sz w:val="24"/>
          <w:szCs w:val="24"/>
          <w:lang w:val="uk-UA"/>
        </w:rPr>
        <w:t xml:space="preserve">6. У разі, якщо домовленості про припинення війни найближчим часом не буде, які дії з боку України Ви підтримали б? </w:t>
      </w:r>
      <w:r w:rsidRPr="005D396B">
        <w:rPr>
          <w:rFonts w:ascii="Times New Roman" w:hAnsi="Times New Roman" w:cs="Times New Roman"/>
          <w:i/>
          <w:sz w:val="24"/>
          <w:szCs w:val="24"/>
          <w:lang w:val="uk-UA"/>
        </w:rPr>
        <w:t xml:space="preserve">(% серед усіх респондентів) </w:t>
      </w:r>
    </w:p>
    <w:tbl>
      <w:tblPr>
        <w:tblW w:w="9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0"/>
        <w:gridCol w:w="1555"/>
      </w:tblGrid>
      <w:tr w:rsidR="00065D44" w:rsidRPr="005D396B" w14:paraId="6CE80DDE" w14:textId="77777777" w:rsidTr="00065D44">
        <w:trPr>
          <w:trHeight w:val="237"/>
        </w:trPr>
        <w:tc>
          <w:tcPr>
            <w:tcW w:w="8170" w:type="dxa"/>
          </w:tcPr>
          <w:p w14:paraId="2FFACFD6"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Продовження переговорів і досягнення прогресу навіть ціною певних поступок з боку України</w:t>
            </w:r>
          </w:p>
        </w:tc>
        <w:tc>
          <w:tcPr>
            <w:tcW w:w="1555" w:type="dxa"/>
            <w:vAlign w:val="center"/>
          </w:tcPr>
          <w:p w14:paraId="44041D62"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2,1</w:t>
            </w:r>
          </w:p>
        </w:tc>
      </w:tr>
      <w:tr w:rsidR="00065D44" w:rsidRPr="005D396B" w14:paraId="7B14A34E" w14:textId="77777777" w:rsidTr="00065D44">
        <w:trPr>
          <w:trHeight w:val="121"/>
        </w:trPr>
        <w:tc>
          <w:tcPr>
            <w:tcW w:w="8170" w:type="dxa"/>
          </w:tcPr>
          <w:p w14:paraId="1D68F29D"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Продовження переговорів, якщо Росія демонструє здатність іти на поступки</w:t>
            </w:r>
          </w:p>
        </w:tc>
        <w:tc>
          <w:tcPr>
            <w:tcW w:w="1555" w:type="dxa"/>
            <w:vAlign w:val="center"/>
          </w:tcPr>
          <w:p w14:paraId="5E303957"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11,6</w:t>
            </w:r>
          </w:p>
        </w:tc>
      </w:tr>
      <w:tr w:rsidR="00065D44" w:rsidRPr="005D396B" w14:paraId="30DF931A" w14:textId="77777777" w:rsidTr="00065D44">
        <w:trPr>
          <w:trHeight w:val="243"/>
        </w:trPr>
        <w:tc>
          <w:tcPr>
            <w:tcW w:w="8170" w:type="dxa"/>
          </w:tcPr>
          <w:p w14:paraId="61C9EC55"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Зведення переговорів винятково до гуманітарних питань (обмін полоненими, гуманітарні коридори для евакуації людей та доставки гуманітарної допомоги)</w:t>
            </w:r>
          </w:p>
        </w:tc>
        <w:tc>
          <w:tcPr>
            <w:tcW w:w="1555" w:type="dxa"/>
            <w:vAlign w:val="center"/>
          </w:tcPr>
          <w:p w14:paraId="1A7C629B"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43,9</w:t>
            </w:r>
          </w:p>
        </w:tc>
      </w:tr>
      <w:tr w:rsidR="00065D44" w:rsidRPr="005D396B" w14:paraId="354E3925" w14:textId="77777777" w:rsidTr="00065D44">
        <w:trPr>
          <w:trHeight w:val="121"/>
        </w:trPr>
        <w:tc>
          <w:tcPr>
            <w:tcW w:w="8170" w:type="dxa"/>
          </w:tcPr>
          <w:p w14:paraId="0C1B082B"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Припинення переговорів до вигнання російських військ за межі України</w:t>
            </w:r>
          </w:p>
        </w:tc>
        <w:tc>
          <w:tcPr>
            <w:tcW w:w="1555" w:type="dxa"/>
            <w:vAlign w:val="center"/>
          </w:tcPr>
          <w:p w14:paraId="0415042F"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33,9</w:t>
            </w:r>
          </w:p>
        </w:tc>
      </w:tr>
      <w:tr w:rsidR="00065D44" w:rsidRPr="005D396B" w14:paraId="60A4F232" w14:textId="77777777" w:rsidTr="00065D44">
        <w:trPr>
          <w:trHeight w:val="114"/>
        </w:trPr>
        <w:tc>
          <w:tcPr>
            <w:tcW w:w="8170" w:type="dxa"/>
          </w:tcPr>
          <w:p w14:paraId="14F31184"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Інше</w:t>
            </w:r>
          </w:p>
        </w:tc>
        <w:tc>
          <w:tcPr>
            <w:tcW w:w="1555" w:type="dxa"/>
            <w:vAlign w:val="center"/>
          </w:tcPr>
          <w:p w14:paraId="4BF3BCF5"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0,0</w:t>
            </w:r>
          </w:p>
        </w:tc>
      </w:tr>
      <w:tr w:rsidR="00065D44" w:rsidRPr="005D396B" w14:paraId="57EB959B" w14:textId="77777777" w:rsidTr="00065D44">
        <w:trPr>
          <w:trHeight w:val="121"/>
        </w:trPr>
        <w:tc>
          <w:tcPr>
            <w:tcW w:w="8170" w:type="dxa"/>
          </w:tcPr>
          <w:p w14:paraId="32EC5749"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Важко відповісти</w:t>
            </w:r>
          </w:p>
        </w:tc>
        <w:tc>
          <w:tcPr>
            <w:tcW w:w="1555" w:type="dxa"/>
            <w:vAlign w:val="center"/>
          </w:tcPr>
          <w:p w14:paraId="2FDD4D4F"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8,5</w:t>
            </w:r>
          </w:p>
        </w:tc>
      </w:tr>
    </w:tbl>
    <w:p w14:paraId="03D74736" w14:textId="77777777" w:rsidR="00065D44" w:rsidRPr="005D396B" w:rsidRDefault="00065D44" w:rsidP="00065D44">
      <w:pPr>
        <w:pStyle w:val="a3"/>
        <w:jc w:val="both"/>
        <w:rPr>
          <w:rFonts w:ascii="Times New Roman" w:hAnsi="Times New Roman" w:cs="Times New Roman"/>
          <w:sz w:val="24"/>
          <w:szCs w:val="24"/>
          <w:lang w:val="uk-UA"/>
        </w:rPr>
      </w:pPr>
    </w:p>
    <w:p w14:paraId="3D1F40D6" w14:textId="77777777" w:rsidR="00C111B1" w:rsidRDefault="00C111B1" w:rsidP="00065D44">
      <w:pPr>
        <w:pStyle w:val="a3"/>
        <w:jc w:val="both"/>
        <w:rPr>
          <w:rFonts w:ascii="Times New Roman" w:eastAsia="Times New Roman" w:hAnsi="Times New Roman" w:cs="Times New Roman"/>
          <w:b/>
          <w:bCs/>
          <w:position w:val="-1"/>
          <w:sz w:val="24"/>
          <w:szCs w:val="24"/>
          <w:lang w:val="uk-UA" w:eastAsia="uk-UA"/>
        </w:rPr>
      </w:pPr>
    </w:p>
    <w:p w14:paraId="730721FD" w14:textId="77777777" w:rsidR="00C111B1" w:rsidRDefault="00C111B1" w:rsidP="00065D44">
      <w:pPr>
        <w:pStyle w:val="a3"/>
        <w:jc w:val="both"/>
        <w:rPr>
          <w:rFonts w:ascii="Times New Roman" w:eastAsia="Times New Roman" w:hAnsi="Times New Roman" w:cs="Times New Roman"/>
          <w:b/>
          <w:bCs/>
          <w:position w:val="-1"/>
          <w:sz w:val="24"/>
          <w:szCs w:val="24"/>
          <w:lang w:val="uk-UA" w:eastAsia="uk-UA"/>
        </w:rPr>
      </w:pPr>
    </w:p>
    <w:p w14:paraId="73AFD55A" w14:textId="77777777" w:rsidR="00C111B1" w:rsidRDefault="00C111B1" w:rsidP="00065D44">
      <w:pPr>
        <w:pStyle w:val="a3"/>
        <w:jc w:val="both"/>
        <w:rPr>
          <w:rFonts w:ascii="Times New Roman" w:eastAsia="Times New Roman" w:hAnsi="Times New Roman" w:cs="Times New Roman"/>
          <w:b/>
          <w:bCs/>
          <w:position w:val="-1"/>
          <w:sz w:val="24"/>
          <w:szCs w:val="24"/>
          <w:lang w:val="uk-UA" w:eastAsia="uk-UA"/>
        </w:rPr>
      </w:pPr>
    </w:p>
    <w:p w14:paraId="3B98D402" w14:textId="77777777" w:rsidR="00C111B1" w:rsidRDefault="00C111B1" w:rsidP="00065D44">
      <w:pPr>
        <w:pStyle w:val="a3"/>
        <w:jc w:val="both"/>
        <w:rPr>
          <w:rFonts w:ascii="Times New Roman" w:eastAsia="Times New Roman" w:hAnsi="Times New Roman" w:cs="Times New Roman"/>
          <w:b/>
          <w:bCs/>
          <w:position w:val="-1"/>
          <w:sz w:val="24"/>
          <w:szCs w:val="24"/>
          <w:lang w:val="uk-UA" w:eastAsia="uk-UA"/>
        </w:rPr>
      </w:pPr>
    </w:p>
    <w:p w14:paraId="710A235F" w14:textId="77777777" w:rsidR="00C111B1" w:rsidRDefault="00C111B1" w:rsidP="00065D44">
      <w:pPr>
        <w:pStyle w:val="a3"/>
        <w:jc w:val="both"/>
        <w:rPr>
          <w:rFonts w:ascii="Times New Roman" w:eastAsia="Times New Roman" w:hAnsi="Times New Roman" w:cs="Times New Roman"/>
          <w:b/>
          <w:bCs/>
          <w:position w:val="-1"/>
          <w:sz w:val="24"/>
          <w:szCs w:val="24"/>
          <w:lang w:val="uk-UA" w:eastAsia="uk-UA"/>
        </w:rPr>
      </w:pPr>
    </w:p>
    <w:p w14:paraId="2CFBDAC4" w14:textId="77777777" w:rsidR="00C111B1" w:rsidRDefault="00C111B1" w:rsidP="00065D44">
      <w:pPr>
        <w:pStyle w:val="a3"/>
        <w:jc w:val="both"/>
        <w:rPr>
          <w:rFonts w:ascii="Times New Roman" w:eastAsia="Times New Roman" w:hAnsi="Times New Roman" w:cs="Times New Roman"/>
          <w:b/>
          <w:bCs/>
          <w:position w:val="-1"/>
          <w:sz w:val="24"/>
          <w:szCs w:val="24"/>
          <w:lang w:val="uk-UA" w:eastAsia="uk-UA"/>
        </w:rPr>
      </w:pPr>
    </w:p>
    <w:p w14:paraId="5504505E" w14:textId="77777777" w:rsidR="00C111B1" w:rsidRDefault="00C111B1" w:rsidP="00065D44">
      <w:pPr>
        <w:pStyle w:val="a3"/>
        <w:jc w:val="both"/>
        <w:rPr>
          <w:rFonts w:ascii="Times New Roman" w:eastAsia="Times New Roman" w:hAnsi="Times New Roman" w:cs="Times New Roman"/>
          <w:b/>
          <w:bCs/>
          <w:position w:val="-1"/>
          <w:sz w:val="24"/>
          <w:szCs w:val="24"/>
          <w:lang w:val="uk-UA" w:eastAsia="uk-UA"/>
        </w:rPr>
      </w:pPr>
    </w:p>
    <w:p w14:paraId="218C04B6" w14:textId="77777777" w:rsidR="00C111B1" w:rsidRDefault="00C111B1" w:rsidP="00065D44">
      <w:pPr>
        <w:pStyle w:val="a3"/>
        <w:jc w:val="both"/>
        <w:rPr>
          <w:rFonts w:ascii="Times New Roman" w:eastAsia="Times New Roman" w:hAnsi="Times New Roman" w:cs="Times New Roman"/>
          <w:b/>
          <w:bCs/>
          <w:position w:val="-1"/>
          <w:sz w:val="24"/>
          <w:szCs w:val="24"/>
          <w:lang w:val="uk-UA" w:eastAsia="uk-UA"/>
        </w:rPr>
      </w:pPr>
    </w:p>
    <w:p w14:paraId="139D7670" w14:textId="77777777" w:rsidR="00C111B1" w:rsidRDefault="00C111B1" w:rsidP="00065D44">
      <w:pPr>
        <w:pStyle w:val="a3"/>
        <w:jc w:val="both"/>
        <w:rPr>
          <w:rFonts w:ascii="Times New Roman" w:eastAsia="Times New Roman" w:hAnsi="Times New Roman" w:cs="Times New Roman"/>
          <w:b/>
          <w:bCs/>
          <w:position w:val="-1"/>
          <w:sz w:val="24"/>
          <w:szCs w:val="24"/>
          <w:lang w:val="uk-UA" w:eastAsia="uk-UA"/>
        </w:rPr>
      </w:pPr>
    </w:p>
    <w:p w14:paraId="1AD562A2" w14:textId="77777777" w:rsidR="00C111B1" w:rsidRDefault="00C111B1" w:rsidP="00065D44">
      <w:pPr>
        <w:pStyle w:val="a3"/>
        <w:jc w:val="both"/>
        <w:rPr>
          <w:rFonts w:ascii="Times New Roman" w:eastAsia="Times New Roman" w:hAnsi="Times New Roman" w:cs="Times New Roman"/>
          <w:b/>
          <w:bCs/>
          <w:position w:val="-1"/>
          <w:sz w:val="24"/>
          <w:szCs w:val="24"/>
          <w:lang w:val="uk-UA" w:eastAsia="uk-UA"/>
        </w:rPr>
      </w:pPr>
    </w:p>
    <w:p w14:paraId="0735A052" w14:textId="77777777" w:rsidR="00C111B1" w:rsidRDefault="00C111B1" w:rsidP="00065D44">
      <w:pPr>
        <w:pStyle w:val="a3"/>
        <w:jc w:val="both"/>
        <w:rPr>
          <w:rFonts w:ascii="Times New Roman" w:eastAsia="Times New Roman" w:hAnsi="Times New Roman" w:cs="Times New Roman"/>
          <w:b/>
          <w:bCs/>
          <w:position w:val="-1"/>
          <w:sz w:val="24"/>
          <w:szCs w:val="24"/>
          <w:lang w:val="uk-UA" w:eastAsia="uk-UA"/>
        </w:rPr>
      </w:pPr>
    </w:p>
    <w:p w14:paraId="74D3854E" w14:textId="77777777" w:rsidR="00065D44" w:rsidRPr="005D396B" w:rsidRDefault="00065D44" w:rsidP="00065D44">
      <w:pPr>
        <w:pStyle w:val="a3"/>
        <w:jc w:val="both"/>
        <w:rPr>
          <w:rFonts w:ascii="Times New Roman" w:hAnsi="Times New Roman" w:cs="Times New Roman"/>
          <w:i/>
          <w:sz w:val="24"/>
          <w:szCs w:val="24"/>
          <w:lang w:val="uk-UA"/>
        </w:rPr>
      </w:pPr>
      <w:r w:rsidRPr="005D396B">
        <w:rPr>
          <w:rFonts w:ascii="Times New Roman" w:eastAsia="Times New Roman" w:hAnsi="Times New Roman" w:cs="Times New Roman"/>
          <w:b/>
          <w:bCs/>
          <w:position w:val="-1"/>
          <w:sz w:val="24"/>
          <w:szCs w:val="24"/>
          <w:lang w:val="uk-UA" w:eastAsia="uk-UA"/>
        </w:rPr>
        <w:lastRenderedPageBreak/>
        <w:t>7. На Вашу думку, які іноземні держави є найбільшими союзниками України?</w:t>
      </w:r>
      <w:r w:rsidRPr="005D396B">
        <w:rPr>
          <w:rFonts w:ascii="Times New Roman" w:eastAsia="Times New Roman" w:hAnsi="Times New Roman" w:cs="Times New Roman"/>
          <w:bCs/>
          <w:position w:val="-1"/>
          <w:sz w:val="24"/>
          <w:szCs w:val="24"/>
          <w:lang w:val="uk-UA" w:eastAsia="uk-UA"/>
        </w:rPr>
        <w:t xml:space="preserve"> </w:t>
      </w:r>
      <w:r w:rsidRPr="005D396B">
        <w:rPr>
          <w:rFonts w:ascii="Times New Roman" w:hAnsi="Times New Roman" w:cs="Times New Roman"/>
          <w:i/>
          <w:sz w:val="24"/>
          <w:szCs w:val="24"/>
          <w:lang w:val="uk-UA"/>
        </w:rPr>
        <w:t xml:space="preserve">(% серед усіх респондентів; </w:t>
      </w:r>
      <w:r w:rsidRPr="005D396B">
        <w:rPr>
          <w:rFonts w:ascii="Times New Roman" w:eastAsia="Times New Roman" w:hAnsi="Times New Roman" w:cs="Times New Roman"/>
          <w:bCs/>
          <w:i/>
          <w:position w:val="-1"/>
          <w:sz w:val="24"/>
          <w:szCs w:val="24"/>
          <w:lang w:val="uk-UA" w:eastAsia="uk-UA"/>
        </w:rPr>
        <w:t>до 3-х відповідей)</w:t>
      </w:r>
    </w:p>
    <w:tbl>
      <w:tblPr>
        <w:tblW w:w="9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52"/>
        <w:gridCol w:w="1341"/>
        <w:gridCol w:w="1341"/>
      </w:tblGrid>
      <w:tr w:rsidR="00065D44" w:rsidRPr="005D396B" w14:paraId="4148C14A" w14:textId="77777777" w:rsidTr="00065D44">
        <w:trPr>
          <w:trHeight w:val="250"/>
        </w:trPr>
        <w:tc>
          <w:tcPr>
            <w:tcW w:w="7052" w:type="dxa"/>
          </w:tcPr>
          <w:p w14:paraId="71AE055B" w14:textId="77777777" w:rsidR="00065D44" w:rsidRPr="005D396B" w:rsidRDefault="00065D44" w:rsidP="00065D44">
            <w:pPr>
              <w:pStyle w:val="a3"/>
              <w:jc w:val="both"/>
              <w:rPr>
                <w:rFonts w:ascii="Times New Roman" w:hAnsi="Times New Roman" w:cs="Times New Roman"/>
                <w:bCs/>
                <w:sz w:val="24"/>
                <w:szCs w:val="24"/>
                <w:lang w:val="uk-UA"/>
              </w:rPr>
            </w:pPr>
          </w:p>
        </w:tc>
        <w:tc>
          <w:tcPr>
            <w:tcW w:w="1341" w:type="dxa"/>
            <w:vAlign w:val="center"/>
          </w:tcPr>
          <w:p w14:paraId="3C10765C"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Лютий 2021</w:t>
            </w:r>
          </w:p>
        </w:tc>
        <w:tc>
          <w:tcPr>
            <w:tcW w:w="1341" w:type="dxa"/>
          </w:tcPr>
          <w:p w14:paraId="5E997C77"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Травень 2022</w:t>
            </w:r>
          </w:p>
        </w:tc>
      </w:tr>
      <w:tr w:rsidR="00065D44" w:rsidRPr="005D396B" w14:paraId="715F1A18" w14:textId="77777777" w:rsidTr="00065D44">
        <w:trPr>
          <w:trHeight w:val="250"/>
        </w:trPr>
        <w:tc>
          <w:tcPr>
            <w:tcW w:w="7052" w:type="dxa"/>
          </w:tcPr>
          <w:p w14:paraId="1F2C087B"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bCs/>
                <w:sz w:val="24"/>
                <w:szCs w:val="24"/>
                <w:lang w:val="uk-UA"/>
              </w:rPr>
              <w:t>Білорусь</w:t>
            </w:r>
          </w:p>
        </w:tc>
        <w:tc>
          <w:tcPr>
            <w:tcW w:w="1341" w:type="dxa"/>
          </w:tcPr>
          <w:p w14:paraId="774E0CEE"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10,2</w:t>
            </w:r>
          </w:p>
        </w:tc>
        <w:tc>
          <w:tcPr>
            <w:tcW w:w="1341" w:type="dxa"/>
            <w:vAlign w:val="center"/>
          </w:tcPr>
          <w:p w14:paraId="0852F3C9"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0,0</w:t>
            </w:r>
          </w:p>
        </w:tc>
      </w:tr>
      <w:tr w:rsidR="00065D44" w:rsidRPr="005D396B" w14:paraId="5B2DC71E" w14:textId="77777777" w:rsidTr="00065D44">
        <w:trPr>
          <w:trHeight w:val="237"/>
        </w:trPr>
        <w:tc>
          <w:tcPr>
            <w:tcW w:w="7052" w:type="dxa"/>
          </w:tcPr>
          <w:p w14:paraId="6878EDC6"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bCs/>
                <w:sz w:val="24"/>
                <w:szCs w:val="24"/>
                <w:lang w:val="uk-UA"/>
              </w:rPr>
              <w:t>Великобританія</w:t>
            </w:r>
          </w:p>
        </w:tc>
        <w:tc>
          <w:tcPr>
            <w:tcW w:w="1341" w:type="dxa"/>
          </w:tcPr>
          <w:p w14:paraId="0246A3DE"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5,4</w:t>
            </w:r>
          </w:p>
        </w:tc>
        <w:tc>
          <w:tcPr>
            <w:tcW w:w="1341" w:type="dxa"/>
            <w:vAlign w:val="center"/>
          </w:tcPr>
          <w:p w14:paraId="6B093471"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65,6</w:t>
            </w:r>
          </w:p>
        </w:tc>
      </w:tr>
      <w:tr w:rsidR="00065D44" w:rsidRPr="005D396B" w14:paraId="6418D23C" w14:textId="77777777" w:rsidTr="00065D44">
        <w:trPr>
          <w:trHeight w:val="250"/>
        </w:trPr>
        <w:tc>
          <w:tcPr>
            <w:tcW w:w="7052" w:type="dxa"/>
          </w:tcPr>
          <w:p w14:paraId="063CA23E"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bCs/>
                <w:sz w:val="24"/>
                <w:szCs w:val="24"/>
                <w:lang w:val="uk-UA"/>
              </w:rPr>
              <w:t>Грузія</w:t>
            </w:r>
          </w:p>
        </w:tc>
        <w:tc>
          <w:tcPr>
            <w:tcW w:w="1341" w:type="dxa"/>
          </w:tcPr>
          <w:p w14:paraId="5F28DDEB"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13,8</w:t>
            </w:r>
          </w:p>
        </w:tc>
        <w:tc>
          <w:tcPr>
            <w:tcW w:w="1341" w:type="dxa"/>
            <w:vAlign w:val="center"/>
          </w:tcPr>
          <w:p w14:paraId="3DD65F75"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1,0</w:t>
            </w:r>
          </w:p>
        </w:tc>
      </w:tr>
      <w:tr w:rsidR="00065D44" w:rsidRPr="005D396B" w14:paraId="59B76C72" w14:textId="77777777" w:rsidTr="00065D44">
        <w:trPr>
          <w:trHeight w:val="250"/>
        </w:trPr>
        <w:tc>
          <w:tcPr>
            <w:tcW w:w="7052" w:type="dxa"/>
          </w:tcPr>
          <w:p w14:paraId="2746339F"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bCs/>
                <w:sz w:val="24"/>
                <w:szCs w:val="24"/>
                <w:lang w:val="uk-UA"/>
              </w:rPr>
              <w:t>Естонія</w:t>
            </w:r>
          </w:p>
        </w:tc>
        <w:tc>
          <w:tcPr>
            <w:tcW w:w="1341" w:type="dxa"/>
          </w:tcPr>
          <w:p w14:paraId="4B371CD9"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3,7</w:t>
            </w:r>
          </w:p>
        </w:tc>
        <w:tc>
          <w:tcPr>
            <w:tcW w:w="1341" w:type="dxa"/>
            <w:vAlign w:val="center"/>
          </w:tcPr>
          <w:p w14:paraId="1C5A929E"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6,7</w:t>
            </w:r>
          </w:p>
        </w:tc>
      </w:tr>
      <w:tr w:rsidR="00065D44" w:rsidRPr="005D396B" w14:paraId="024A1A11" w14:textId="77777777" w:rsidTr="00065D44">
        <w:trPr>
          <w:trHeight w:val="250"/>
        </w:trPr>
        <w:tc>
          <w:tcPr>
            <w:tcW w:w="7052" w:type="dxa"/>
          </w:tcPr>
          <w:p w14:paraId="6CC84254"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bCs/>
                <w:sz w:val="24"/>
                <w:szCs w:val="24"/>
                <w:lang w:val="uk-UA"/>
              </w:rPr>
              <w:t>Індія</w:t>
            </w:r>
          </w:p>
        </w:tc>
        <w:tc>
          <w:tcPr>
            <w:tcW w:w="1341" w:type="dxa"/>
          </w:tcPr>
          <w:p w14:paraId="59A58674"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0,1</w:t>
            </w:r>
          </w:p>
        </w:tc>
        <w:tc>
          <w:tcPr>
            <w:tcW w:w="1341" w:type="dxa"/>
            <w:vAlign w:val="center"/>
          </w:tcPr>
          <w:p w14:paraId="3E23E662"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0,0</w:t>
            </w:r>
          </w:p>
        </w:tc>
      </w:tr>
      <w:tr w:rsidR="00065D44" w:rsidRPr="005D396B" w14:paraId="7852B308" w14:textId="77777777" w:rsidTr="00065D44">
        <w:trPr>
          <w:trHeight w:val="237"/>
        </w:trPr>
        <w:tc>
          <w:tcPr>
            <w:tcW w:w="7052" w:type="dxa"/>
          </w:tcPr>
          <w:p w14:paraId="6FD6B732"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bCs/>
                <w:sz w:val="24"/>
                <w:szCs w:val="24"/>
                <w:lang w:val="uk-UA"/>
              </w:rPr>
              <w:t>Італія</w:t>
            </w:r>
          </w:p>
        </w:tc>
        <w:tc>
          <w:tcPr>
            <w:tcW w:w="1341" w:type="dxa"/>
          </w:tcPr>
          <w:p w14:paraId="1B3EDBC6"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2,7</w:t>
            </w:r>
          </w:p>
        </w:tc>
        <w:tc>
          <w:tcPr>
            <w:tcW w:w="1341" w:type="dxa"/>
            <w:vAlign w:val="center"/>
          </w:tcPr>
          <w:p w14:paraId="558206FB"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5,6</w:t>
            </w:r>
          </w:p>
        </w:tc>
      </w:tr>
      <w:tr w:rsidR="00065D44" w:rsidRPr="005D396B" w14:paraId="15B62E7E" w14:textId="77777777" w:rsidTr="00065D44">
        <w:trPr>
          <w:trHeight w:val="250"/>
        </w:trPr>
        <w:tc>
          <w:tcPr>
            <w:tcW w:w="7052" w:type="dxa"/>
          </w:tcPr>
          <w:p w14:paraId="17AB30AC"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bCs/>
                <w:sz w:val="24"/>
                <w:szCs w:val="24"/>
                <w:lang w:val="uk-UA"/>
              </w:rPr>
              <w:t>Ізраїль</w:t>
            </w:r>
          </w:p>
        </w:tc>
        <w:tc>
          <w:tcPr>
            <w:tcW w:w="1341" w:type="dxa"/>
          </w:tcPr>
          <w:p w14:paraId="1D76E637"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w:t>
            </w:r>
          </w:p>
        </w:tc>
        <w:tc>
          <w:tcPr>
            <w:tcW w:w="1341" w:type="dxa"/>
            <w:vAlign w:val="center"/>
          </w:tcPr>
          <w:p w14:paraId="756A9A81"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4,2</w:t>
            </w:r>
          </w:p>
        </w:tc>
      </w:tr>
      <w:tr w:rsidR="00065D44" w:rsidRPr="005D396B" w14:paraId="389489C0" w14:textId="77777777" w:rsidTr="00065D44">
        <w:trPr>
          <w:trHeight w:val="250"/>
        </w:trPr>
        <w:tc>
          <w:tcPr>
            <w:tcW w:w="7052" w:type="dxa"/>
          </w:tcPr>
          <w:p w14:paraId="09225358"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bCs/>
                <w:sz w:val="24"/>
                <w:szCs w:val="24"/>
                <w:lang w:val="uk-UA"/>
              </w:rPr>
              <w:t>Канада</w:t>
            </w:r>
          </w:p>
        </w:tc>
        <w:tc>
          <w:tcPr>
            <w:tcW w:w="1341" w:type="dxa"/>
          </w:tcPr>
          <w:p w14:paraId="04E419F5"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7,7</w:t>
            </w:r>
          </w:p>
        </w:tc>
        <w:tc>
          <w:tcPr>
            <w:tcW w:w="1341" w:type="dxa"/>
            <w:vAlign w:val="center"/>
          </w:tcPr>
          <w:p w14:paraId="3DC48E51"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8,5</w:t>
            </w:r>
          </w:p>
        </w:tc>
      </w:tr>
      <w:tr w:rsidR="00065D44" w:rsidRPr="005D396B" w14:paraId="39960D6D" w14:textId="77777777" w:rsidTr="00065D44">
        <w:trPr>
          <w:trHeight w:val="250"/>
        </w:trPr>
        <w:tc>
          <w:tcPr>
            <w:tcW w:w="7052" w:type="dxa"/>
          </w:tcPr>
          <w:p w14:paraId="357559CD"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bCs/>
                <w:sz w:val="24"/>
                <w:szCs w:val="24"/>
                <w:lang w:val="uk-UA"/>
              </w:rPr>
              <w:t>Китай</w:t>
            </w:r>
          </w:p>
        </w:tc>
        <w:tc>
          <w:tcPr>
            <w:tcW w:w="1341" w:type="dxa"/>
          </w:tcPr>
          <w:p w14:paraId="7202D926"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1,8</w:t>
            </w:r>
          </w:p>
        </w:tc>
        <w:tc>
          <w:tcPr>
            <w:tcW w:w="1341" w:type="dxa"/>
            <w:vAlign w:val="center"/>
          </w:tcPr>
          <w:p w14:paraId="7251722D"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0,5</w:t>
            </w:r>
          </w:p>
        </w:tc>
      </w:tr>
      <w:tr w:rsidR="00065D44" w:rsidRPr="005D396B" w14:paraId="4237E983" w14:textId="77777777" w:rsidTr="00065D44">
        <w:trPr>
          <w:trHeight w:val="237"/>
        </w:trPr>
        <w:tc>
          <w:tcPr>
            <w:tcW w:w="7052" w:type="dxa"/>
          </w:tcPr>
          <w:p w14:paraId="4C8DE9C9"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bCs/>
                <w:sz w:val="24"/>
                <w:szCs w:val="24"/>
                <w:lang w:val="uk-UA"/>
              </w:rPr>
              <w:t>Литва</w:t>
            </w:r>
          </w:p>
        </w:tc>
        <w:tc>
          <w:tcPr>
            <w:tcW w:w="1341" w:type="dxa"/>
          </w:tcPr>
          <w:p w14:paraId="7B4EA007"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18,4</w:t>
            </w:r>
          </w:p>
        </w:tc>
        <w:tc>
          <w:tcPr>
            <w:tcW w:w="1341" w:type="dxa"/>
            <w:vAlign w:val="center"/>
          </w:tcPr>
          <w:p w14:paraId="125E2ED9"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13,4</w:t>
            </w:r>
          </w:p>
        </w:tc>
      </w:tr>
      <w:tr w:rsidR="00065D44" w:rsidRPr="005D396B" w14:paraId="620CAE72" w14:textId="77777777" w:rsidTr="00065D44">
        <w:trPr>
          <w:trHeight w:val="250"/>
        </w:trPr>
        <w:tc>
          <w:tcPr>
            <w:tcW w:w="7052" w:type="dxa"/>
          </w:tcPr>
          <w:p w14:paraId="760626A5"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bCs/>
                <w:sz w:val="24"/>
                <w:szCs w:val="24"/>
                <w:lang w:val="uk-UA"/>
              </w:rPr>
              <w:t>Латвія</w:t>
            </w:r>
          </w:p>
        </w:tc>
        <w:tc>
          <w:tcPr>
            <w:tcW w:w="1341" w:type="dxa"/>
          </w:tcPr>
          <w:p w14:paraId="650582E6"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10,7</w:t>
            </w:r>
          </w:p>
        </w:tc>
        <w:tc>
          <w:tcPr>
            <w:tcW w:w="1341" w:type="dxa"/>
            <w:vAlign w:val="center"/>
          </w:tcPr>
          <w:p w14:paraId="1F7B8E3E"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5,7</w:t>
            </w:r>
          </w:p>
        </w:tc>
      </w:tr>
      <w:tr w:rsidR="00065D44" w:rsidRPr="005D396B" w14:paraId="5FEE1BF4" w14:textId="77777777" w:rsidTr="00065D44">
        <w:trPr>
          <w:trHeight w:val="250"/>
        </w:trPr>
        <w:tc>
          <w:tcPr>
            <w:tcW w:w="7052" w:type="dxa"/>
          </w:tcPr>
          <w:p w14:paraId="1B8D4806"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bCs/>
                <w:sz w:val="24"/>
                <w:szCs w:val="24"/>
                <w:lang w:val="uk-UA"/>
              </w:rPr>
              <w:t>Молдова</w:t>
            </w:r>
          </w:p>
        </w:tc>
        <w:tc>
          <w:tcPr>
            <w:tcW w:w="1341" w:type="dxa"/>
          </w:tcPr>
          <w:p w14:paraId="1610C448"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7,7</w:t>
            </w:r>
          </w:p>
        </w:tc>
        <w:tc>
          <w:tcPr>
            <w:tcW w:w="1341" w:type="dxa"/>
            <w:vAlign w:val="center"/>
          </w:tcPr>
          <w:p w14:paraId="1C46B72E"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1,3</w:t>
            </w:r>
          </w:p>
        </w:tc>
      </w:tr>
      <w:tr w:rsidR="00065D44" w:rsidRPr="005D396B" w14:paraId="40ECB70F" w14:textId="77777777" w:rsidTr="00065D44">
        <w:trPr>
          <w:trHeight w:val="250"/>
        </w:trPr>
        <w:tc>
          <w:tcPr>
            <w:tcW w:w="7052" w:type="dxa"/>
          </w:tcPr>
          <w:p w14:paraId="4CB33AFA"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bCs/>
                <w:sz w:val="24"/>
                <w:szCs w:val="24"/>
                <w:lang w:val="uk-UA"/>
              </w:rPr>
              <w:t>Німеччина</w:t>
            </w:r>
          </w:p>
        </w:tc>
        <w:tc>
          <w:tcPr>
            <w:tcW w:w="1341" w:type="dxa"/>
          </w:tcPr>
          <w:p w14:paraId="12EA72C6"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27,6</w:t>
            </w:r>
          </w:p>
        </w:tc>
        <w:tc>
          <w:tcPr>
            <w:tcW w:w="1341" w:type="dxa"/>
            <w:vAlign w:val="center"/>
          </w:tcPr>
          <w:p w14:paraId="4741C343"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14,0</w:t>
            </w:r>
          </w:p>
        </w:tc>
      </w:tr>
      <w:tr w:rsidR="00065D44" w:rsidRPr="005D396B" w14:paraId="411A5C08" w14:textId="77777777" w:rsidTr="00065D44">
        <w:trPr>
          <w:trHeight w:val="250"/>
        </w:trPr>
        <w:tc>
          <w:tcPr>
            <w:tcW w:w="7052" w:type="dxa"/>
          </w:tcPr>
          <w:p w14:paraId="54378C7F"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bCs/>
                <w:sz w:val="24"/>
                <w:szCs w:val="24"/>
                <w:lang w:val="uk-UA"/>
              </w:rPr>
              <w:t>Польща</w:t>
            </w:r>
          </w:p>
        </w:tc>
        <w:tc>
          <w:tcPr>
            <w:tcW w:w="1341" w:type="dxa"/>
          </w:tcPr>
          <w:p w14:paraId="7215BA00"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35,1</w:t>
            </w:r>
          </w:p>
        </w:tc>
        <w:tc>
          <w:tcPr>
            <w:tcW w:w="1341" w:type="dxa"/>
            <w:vAlign w:val="center"/>
          </w:tcPr>
          <w:p w14:paraId="468D9859"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65,3</w:t>
            </w:r>
          </w:p>
        </w:tc>
      </w:tr>
      <w:tr w:rsidR="00065D44" w:rsidRPr="005D396B" w14:paraId="7084C4D7" w14:textId="77777777" w:rsidTr="00065D44">
        <w:trPr>
          <w:trHeight w:val="237"/>
        </w:trPr>
        <w:tc>
          <w:tcPr>
            <w:tcW w:w="7052" w:type="dxa"/>
          </w:tcPr>
          <w:p w14:paraId="2B49869C"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bCs/>
                <w:sz w:val="24"/>
                <w:szCs w:val="24"/>
                <w:lang w:val="uk-UA"/>
              </w:rPr>
              <w:t>Росія</w:t>
            </w:r>
          </w:p>
        </w:tc>
        <w:tc>
          <w:tcPr>
            <w:tcW w:w="1341" w:type="dxa"/>
          </w:tcPr>
          <w:p w14:paraId="3EBDD122"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2,4</w:t>
            </w:r>
          </w:p>
        </w:tc>
        <w:tc>
          <w:tcPr>
            <w:tcW w:w="1341" w:type="dxa"/>
            <w:vAlign w:val="center"/>
          </w:tcPr>
          <w:p w14:paraId="130CE39D"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0,0</w:t>
            </w:r>
          </w:p>
        </w:tc>
      </w:tr>
      <w:tr w:rsidR="00065D44" w:rsidRPr="005D396B" w14:paraId="480DFCD9" w14:textId="77777777" w:rsidTr="00065D44">
        <w:trPr>
          <w:trHeight w:val="250"/>
        </w:trPr>
        <w:tc>
          <w:tcPr>
            <w:tcW w:w="7052" w:type="dxa"/>
          </w:tcPr>
          <w:p w14:paraId="30805EE6"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bCs/>
                <w:sz w:val="24"/>
                <w:szCs w:val="24"/>
                <w:lang w:val="uk-UA"/>
              </w:rPr>
              <w:t>Румунія</w:t>
            </w:r>
          </w:p>
        </w:tc>
        <w:tc>
          <w:tcPr>
            <w:tcW w:w="1341" w:type="dxa"/>
          </w:tcPr>
          <w:p w14:paraId="47C55B85"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0,7</w:t>
            </w:r>
          </w:p>
        </w:tc>
        <w:tc>
          <w:tcPr>
            <w:tcW w:w="1341" w:type="dxa"/>
            <w:vAlign w:val="center"/>
          </w:tcPr>
          <w:p w14:paraId="7954DF78"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0,8</w:t>
            </w:r>
          </w:p>
        </w:tc>
      </w:tr>
      <w:tr w:rsidR="00065D44" w:rsidRPr="005D396B" w14:paraId="4BBBD7DA" w14:textId="77777777" w:rsidTr="00065D44">
        <w:trPr>
          <w:trHeight w:val="250"/>
        </w:trPr>
        <w:tc>
          <w:tcPr>
            <w:tcW w:w="7052" w:type="dxa"/>
          </w:tcPr>
          <w:p w14:paraId="5BA9ED38"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bCs/>
                <w:sz w:val="24"/>
                <w:szCs w:val="24"/>
                <w:lang w:val="uk-UA"/>
              </w:rPr>
              <w:t>Словаччина</w:t>
            </w:r>
          </w:p>
        </w:tc>
        <w:tc>
          <w:tcPr>
            <w:tcW w:w="1341" w:type="dxa"/>
          </w:tcPr>
          <w:p w14:paraId="20FE55C3"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6,4</w:t>
            </w:r>
          </w:p>
        </w:tc>
        <w:tc>
          <w:tcPr>
            <w:tcW w:w="1341" w:type="dxa"/>
            <w:vAlign w:val="center"/>
          </w:tcPr>
          <w:p w14:paraId="582CDA34"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6,3</w:t>
            </w:r>
          </w:p>
        </w:tc>
      </w:tr>
      <w:tr w:rsidR="00065D44" w:rsidRPr="005D396B" w14:paraId="2860874A" w14:textId="77777777" w:rsidTr="00065D44">
        <w:trPr>
          <w:trHeight w:val="250"/>
        </w:trPr>
        <w:tc>
          <w:tcPr>
            <w:tcW w:w="7052" w:type="dxa"/>
          </w:tcPr>
          <w:p w14:paraId="0054B3AB"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bCs/>
                <w:sz w:val="24"/>
                <w:szCs w:val="24"/>
                <w:lang w:val="uk-UA"/>
              </w:rPr>
              <w:t>Сполучені Штати Америки</w:t>
            </w:r>
          </w:p>
        </w:tc>
        <w:tc>
          <w:tcPr>
            <w:tcW w:w="1341" w:type="dxa"/>
          </w:tcPr>
          <w:p w14:paraId="4C7D690F"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38,3</w:t>
            </w:r>
          </w:p>
        </w:tc>
        <w:tc>
          <w:tcPr>
            <w:tcW w:w="1341" w:type="dxa"/>
            <w:vAlign w:val="center"/>
          </w:tcPr>
          <w:p w14:paraId="0234384D"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63,4</w:t>
            </w:r>
          </w:p>
        </w:tc>
      </w:tr>
      <w:tr w:rsidR="00065D44" w:rsidRPr="005D396B" w14:paraId="7CE19246" w14:textId="77777777" w:rsidTr="00065D44">
        <w:trPr>
          <w:trHeight w:val="237"/>
        </w:trPr>
        <w:tc>
          <w:tcPr>
            <w:tcW w:w="7052" w:type="dxa"/>
          </w:tcPr>
          <w:p w14:paraId="1A32E6E6"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bCs/>
                <w:sz w:val="24"/>
                <w:szCs w:val="24"/>
                <w:lang w:val="uk-UA"/>
              </w:rPr>
              <w:t>Туреччина</w:t>
            </w:r>
          </w:p>
        </w:tc>
        <w:tc>
          <w:tcPr>
            <w:tcW w:w="1341" w:type="dxa"/>
          </w:tcPr>
          <w:p w14:paraId="2DD0B4D6"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2,7</w:t>
            </w:r>
          </w:p>
        </w:tc>
        <w:tc>
          <w:tcPr>
            <w:tcW w:w="1341" w:type="dxa"/>
            <w:vAlign w:val="center"/>
          </w:tcPr>
          <w:p w14:paraId="3AB640D2"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6,6</w:t>
            </w:r>
          </w:p>
        </w:tc>
      </w:tr>
      <w:tr w:rsidR="00065D44" w:rsidRPr="005D396B" w14:paraId="502C7152" w14:textId="77777777" w:rsidTr="00065D44">
        <w:trPr>
          <w:trHeight w:val="250"/>
        </w:trPr>
        <w:tc>
          <w:tcPr>
            <w:tcW w:w="7052" w:type="dxa"/>
          </w:tcPr>
          <w:p w14:paraId="74B58D66"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bCs/>
                <w:sz w:val="24"/>
                <w:szCs w:val="24"/>
                <w:lang w:val="uk-UA"/>
              </w:rPr>
              <w:t>Угорщина</w:t>
            </w:r>
          </w:p>
        </w:tc>
        <w:tc>
          <w:tcPr>
            <w:tcW w:w="1341" w:type="dxa"/>
          </w:tcPr>
          <w:p w14:paraId="73FE7990"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6,5</w:t>
            </w:r>
          </w:p>
        </w:tc>
        <w:tc>
          <w:tcPr>
            <w:tcW w:w="1341" w:type="dxa"/>
            <w:vAlign w:val="center"/>
          </w:tcPr>
          <w:p w14:paraId="048A7EBB"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0,4</w:t>
            </w:r>
          </w:p>
        </w:tc>
      </w:tr>
      <w:tr w:rsidR="00065D44" w:rsidRPr="005D396B" w14:paraId="176D690D" w14:textId="77777777" w:rsidTr="00065D44">
        <w:trPr>
          <w:trHeight w:val="250"/>
        </w:trPr>
        <w:tc>
          <w:tcPr>
            <w:tcW w:w="7052" w:type="dxa"/>
          </w:tcPr>
          <w:p w14:paraId="54044921"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bCs/>
                <w:sz w:val="24"/>
                <w:szCs w:val="24"/>
                <w:lang w:val="uk-UA"/>
              </w:rPr>
              <w:t>Франція</w:t>
            </w:r>
          </w:p>
        </w:tc>
        <w:tc>
          <w:tcPr>
            <w:tcW w:w="1341" w:type="dxa"/>
          </w:tcPr>
          <w:p w14:paraId="437657DF"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4,3</w:t>
            </w:r>
          </w:p>
        </w:tc>
        <w:tc>
          <w:tcPr>
            <w:tcW w:w="1341" w:type="dxa"/>
            <w:vAlign w:val="center"/>
          </w:tcPr>
          <w:p w14:paraId="2E15DA88"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9,9</w:t>
            </w:r>
          </w:p>
        </w:tc>
      </w:tr>
      <w:tr w:rsidR="00065D44" w:rsidRPr="005D396B" w14:paraId="03CFBB79" w14:textId="77777777" w:rsidTr="00065D44">
        <w:trPr>
          <w:trHeight w:val="250"/>
        </w:trPr>
        <w:tc>
          <w:tcPr>
            <w:tcW w:w="7052" w:type="dxa"/>
          </w:tcPr>
          <w:p w14:paraId="5B63E2CD"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bCs/>
                <w:sz w:val="24"/>
                <w:szCs w:val="24"/>
                <w:lang w:val="uk-UA"/>
              </w:rPr>
              <w:t>Швеція</w:t>
            </w:r>
          </w:p>
        </w:tc>
        <w:tc>
          <w:tcPr>
            <w:tcW w:w="1341" w:type="dxa"/>
          </w:tcPr>
          <w:p w14:paraId="2200AC77"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0,9</w:t>
            </w:r>
          </w:p>
        </w:tc>
        <w:tc>
          <w:tcPr>
            <w:tcW w:w="1341" w:type="dxa"/>
            <w:vAlign w:val="center"/>
          </w:tcPr>
          <w:p w14:paraId="0EE50A7B"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1,0</w:t>
            </w:r>
          </w:p>
        </w:tc>
      </w:tr>
      <w:tr w:rsidR="00065D44" w:rsidRPr="005D396B" w14:paraId="459E5C5E" w14:textId="77777777" w:rsidTr="00065D44">
        <w:trPr>
          <w:trHeight w:val="237"/>
        </w:trPr>
        <w:tc>
          <w:tcPr>
            <w:tcW w:w="7052" w:type="dxa"/>
          </w:tcPr>
          <w:p w14:paraId="5357B991"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bCs/>
                <w:sz w:val="24"/>
                <w:szCs w:val="24"/>
                <w:lang w:val="uk-UA"/>
              </w:rPr>
              <w:t>Японія</w:t>
            </w:r>
          </w:p>
        </w:tc>
        <w:tc>
          <w:tcPr>
            <w:tcW w:w="1341" w:type="dxa"/>
          </w:tcPr>
          <w:p w14:paraId="6776DABF"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0,1</w:t>
            </w:r>
          </w:p>
        </w:tc>
        <w:tc>
          <w:tcPr>
            <w:tcW w:w="1341" w:type="dxa"/>
            <w:vAlign w:val="center"/>
          </w:tcPr>
          <w:p w14:paraId="55B2C0E1"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0,4</w:t>
            </w:r>
          </w:p>
        </w:tc>
      </w:tr>
      <w:tr w:rsidR="00065D44" w:rsidRPr="005D396B" w14:paraId="406099A9" w14:textId="77777777" w:rsidTr="00065D44">
        <w:trPr>
          <w:trHeight w:val="250"/>
        </w:trPr>
        <w:tc>
          <w:tcPr>
            <w:tcW w:w="7052" w:type="dxa"/>
          </w:tcPr>
          <w:p w14:paraId="674A59D0"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bCs/>
                <w:sz w:val="24"/>
                <w:szCs w:val="24"/>
                <w:lang w:val="uk-UA"/>
              </w:rPr>
              <w:t>Інше</w:t>
            </w:r>
          </w:p>
        </w:tc>
        <w:tc>
          <w:tcPr>
            <w:tcW w:w="1341" w:type="dxa"/>
          </w:tcPr>
          <w:p w14:paraId="2A646E56"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0,4</w:t>
            </w:r>
          </w:p>
        </w:tc>
        <w:tc>
          <w:tcPr>
            <w:tcW w:w="1341" w:type="dxa"/>
            <w:vAlign w:val="center"/>
          </w:tcPr>
          <w:p w14:paraId="69E990B0"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2,5</w:t>
            </w:r>
          </w:p>
        </w:tc>
      </w:tr>
      <w:tr w:rsidR="00065D44" w:rsidRPr="005D396B" w14:paraId="48263564" w14:textId="77777777" w:rsidTr="00065D44">
        <w:trPr>
          <w:trHeight w:val="250"/>
        </w:trPr>
        <w:tc>
          <w:tcPr>
            <w:tcW w:w="7052" w:type="dxa"/>
          </w:tcPr>
          <w:p w14:paraId="54F3CD8C"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bCs/>
                <w:sz w:val="24"/>
                <w:szCs w:val="24"/>
                <w:lang w:val="uk-UA"/>
              </w:rPr>
              <w:t>Жодна</w:t>
            </w:r>
          </w:p>
        </w:tc>
        <w:tc>
          <w:tcPr>
            <w:tcW w:w="1341" w:type="dxa"/>
          </w:tcPr>
          <w:p w14:paraId="282155F1"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11,9</w:t>
            </w:r>
          </w:p>
        </w:tc>
        <w:tc>
          <w:tcPr>
            <w:tcW w:w="1341" w:type="dxa"/>
            <w:vAlign w:val="center"/>
          </w:tcPr>
          <w:p w14:paraId="21EACF7A"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0,5</w:t>
            </w:r>
          </w:p>
        </w:tc>
      </w:tr>
      <w:tr w:rsidR="00065D44" w:rsidRPr="005D396B" w14:paraId="0B217FAA" w14:textId="77777777" w:rsidTr="00065D44">
        <w:trPr>
          <w:trHeight w:val="250"/>
        </w:trPr>
        <w:tc>
          <w:tcPr>
            <w:tcW w:w="7052" w:type="dxa"/>
          </w:tcPr>
          <w:p w14:paraId="7CDB0E66"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noProof/>
                <w:sz w:val="24"/>
                <w:szCs w:val="24"/>
                <w:lang w:val="uk-UA"/>
              </w:rPr>
              <w:t>Важко відповісти</w:t>
            </w:r>
          </w:p>
        </w:tc>
        <w:tc>
          <w:tcPr>
            <w:tcW w:w="1341" w:type="dxa"/>
          </w:tcPr>
          <w:p w14:paraId="7AC44D6C"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13,1</w:t>
            </w:r>
          </w:p>
        </w:tc>
        <w:tc>
          <w:tcPr>
            <w:tcW w:w="1341" w:type="dxa"/>
            <w:vAlign w:val="center"/>
          </w:tcPr>
          <w:p w14:paraId="57DB1780"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2,6</w:t>
            </w:r>
          </w:p>
        </w:tc>
      </w:tr>
    </w:tbl>
    <w:p w14:paraId="1F2B6165" w14:textId="77777777" w:rsidR="00065D44" w:rsidRPr="005D396B" w:rsidRDefault="00065D44" w:rsidP="00065D44">
      <w:pPr>
        <w:pStyle w:val="a3"/>
        <w:jc w:val="both"/>
        <w:rPr>
          <w:rFonts w:ascii="Times New Roman" w:hAnsi="Times New Roman" w:cs="Times New Roman"/>
          <w:sz w:val="24"/>
          <w:szCs w:val="24"/>
          <w:lang w:val="uk-UA"/>
        </w:rPr>
      </w:pPr>
    </w:p>
    <w:p w14:paraId="028AE57B" w14:textId="77777777" w:rsidR="009E3FCD" w:rsidRDefault="009E3FCD" w:rsidP="00065D44">
      <w:pPr>
        <w:pStyle w:val="a3"/>
        <w:jc w:val="both"/>
        <w:rPr>
          <w:rFonts w:ascii="Times New Roman" w:hAnsi="Times New Roman" w:cs="Times New Roman"/>
          <w:b/>
          <w:sz w:val="24"/>
          <w:szCs w:val="24"/>
          <w:lang w:val="uk-UA"/>
        </w:rPr>
      </w:pPr>
    </w:p>
    <w:p w14:paraId="5E4421DA" w14:textId="77777777" w:rsidR="00065D44" w:rsidRPr="005D396B" w:rsidRDefault="00065D44" w:rsidP="00065D44">
      <w:pPr>
        <w:pStyle w:val="a3"/>
        <w:jc w:val="both"/>
        <w:rPr>
          <w:rFonts w:ascii="Times New Roman" w:hAnsi="Times New Roman" w:cs="Times New Roman"/>
          <w:b/>
          <w:sz w:val="24"/>
          <w:szCs w:val="24"/>
          <w:lang w:val="uk-UA"/>
        </w:rPr>
      </w:pPr>
      <w:r w:rsidRPr="005D396B">
        <w:rPr>
          <w:rFonts w:ascii="Times New Roman" w:hAnsi="Times New Roman" w:cs="Times New Roman"/>
          <w:b/>
          <w:sz w:val="24"/>
          <w:szCs w:val="24"/>
          <w:lang w:val="uk-UA"/>
        </w:rPr>
        <w:t xml:space="preserve">8. Чи вірите Ви у перемогу України у війні проти Російської Федерації? </w:t>
      </w:r>
      <w:r w:rsidRPr="005D396B">
        <w:rPr>
          <w:rFonts w:ascii="Times New Roman" w:hAnsi="Times New Roman" w:cs="Times New Roman"/>
          <w:i/>
          <w:sz w:val="24"/>
          <w:szCs w:val="24"/>
          <w:lang w:val="uk-UA"/>
        </w:rPr>
        <w:t>(% серед усіх респондентів)</w:t>
      </w:r>
    </w:p>
    <w:tbl>
      <w:tblPr>
        <w:tblW w:w="9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05"/>
        <w:gridCol w:w="1561"/>
      </w:tblGrid>
      <w:tr w:rsidR="00065D44" w:rsidRPr="005D396B" w14:paraId="33599B42" w14:textId="77777777" w:rsidTr="00065D44">
        <w:trPr>
          <w:trHeight w:val="223"/>
        </w:trPr>
        <w:tc>
          <w:tcPr>
            <w:tcW w:w="8205" w:type="dxa"/>
          </w:tcPr>
          <w:p w14:paraId="76D390F1"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Так</w:t>
            </w:r>
          </w:p>
        </w:tc>
        <w:tc>
          <w:tcPr>
            <w:tcW w:w="1561" w:type="dxa"/>
            <w:vAlign w:val="center"/>
          </w:tcPr>
          <w:p w14:paraId="2D6C6B35"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78,4</w:t>
            </w:r>
          </w:p>
        </w:tc>
      </w:tr>
      <w:tr w:rsidR="00065D44" w:rsidRPr="005D396B" w14:paraId="289245EC" w14:textId="77777777" w:rsidTr="00065D44">
        <w:trPr>
          <w:trHeight w:val="133"/>
        </w:trPr>
        <w:tc>
          <w:tcPr>
            <w:tcW w:w="8205" w:type="dxa"/>
          </w:tcPr>
          <w:p w14:paraId="0FA60600"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Скоріше так</w:t>
            </w:r>
          </w:p>
        </w:tc>
        <w:tc>
          <w:tcPr>
            <w:tcW w:w="1561" w:type="dxa"/>
            <w:vAlign w:val="center"/>
          </w:tcPr>
          <w:p w14:paraId="6F40EB5D"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15,5</w:t>
            </w:r>
          </w:p>
        </w:tc>
      </w:tr>
      <w:tr w:rsidR="00065D44" w:rsidRPr="005D396B" w14:paraId="32C059CA" w14:textId="77777777" w:rsidTr="00065D44">
        <w:trPr>
          <w:trHeight w:val="176"/>
        </w:trPr>
        <w:tc>
          <w:tcPr>
            <w:tcW w:w="8205" w:type="dxa"/>
          </w:tcPr>
          <w:p w14:paraId="0E914162"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Скоріше ні</w:t>
            </w:r>
          </w:p>
        </w:tc>
        <w:tc>
          <w:tcPr>
            <w:tcW w:w="1561" w:type="dxa"/>
            <w:vAlign w:val="center"/>
          </w:tcPr>
          <w:p w14:paraId="75860D7D"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0,7</w:t>
            </w:r>
          </w:p>
        </w:tc>
      </w:tr>
      <w:tr w:rsidR="00065D44" w:rsidRPr="005D396B" w14:paraId="79FF6BF7" w14:textId="77777777" w:rsidTr="00065D44">
        <w:trPr>
          <w:trHeight w:val="220"/>
        </w:trPr>
        <w:tc>
          <w:tcPr>
            <w:tcW w:w="8205" w:type="dxa"/>
          </w:tcPr>
          <w:p w14:paraId="18416B15"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Ні</w:t>
            </w:r>
          </w:p>
        </w:tc>
        <w:tc>
          <w:tcPr>
            <w:tcW w:w="1561" w:type="dxa"/>
            <w:vAlign w:val="center"/>
          </w:tcPr>
          <w:p w14:paraId="20B5D029"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0,1</w:t>
            </w:r>
          </w:p>
        </w:tc>
      </w:tr>
      <w:tr w:rsidR="00065D44" w:rsidRPr="005D396B" w14:paraId="5A5646EE" w14:textId="77777777" w:rsidTr="00065D44">
        <w:trPr>
          <w:trHeight w:val="115"/>
        </w:trPr>
        <w:tc>
          <w:tcPr>
            <w:tcW w:w="8205" w:type="dxa"/>
          </w:tcPr>
          <w:p w14:paraId="56DDCFFA"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Важко відповісти</w:t>
            </w:r>
          </w:p>
        </w:tc>
        <w:tc>
          <w:tcPr>
            <w:tcW w:w="1561" w:type="dxa"/>
            <w:vAlign w:val="center"/>
          </w:tcPr>
          <w:p w14:paraId="16807D5E"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5,3</w:t>
            </w:r>
          </w:p>
        </w:tc>
      </w:tr>
    </w:tbl>
    <w:p w14:paraId="3AEBF2C0" w14:textId="77777777" w:rsidR="00065D44" w:rsidRPr="005D396B" w:rsidRDefault="00065D44" w:rsidP="00065D44">
      <w:pPr>
        <w:pStyle w:val="a3"/>
        <w:jc w:val="both"/>
        <w:rPr>
          <w:rFonts w:ascii="Times New Roman" w:hAnsi="Times New Roman" w:cs="Times New Roman"/>
          <w:sz w:val="24"/>
          <w:szCs w:val="24"/>
          <w:lang w:val="uk-UA"/>
        </w:rPr>
      </w:pPr>
    </w:p>
    <w:p w14:paraId="08CC84DF" w14:textId="77777777" w:rsidR="00065D44" w:rsidRPr="005D396B" w:rsidRDefault="00065D44" w:rsidP="00065D44">
      <w:pPr>
        <w:pStyle w:val="a3"/>
        <w:jc w:val="both"/>
        <w:rPr>
          <w:rFonts w:ascii="Times New Roman" w:hAnsi="Times New Roman" w:cs="Times New Roman"/>
          <w:b/>
          <w:sz w:val="24"/>
          <w:szCs w:val="24"/>
          <w:lang w:val="uk-UA"/>
        </w:rPr>
      </w:pPr>
    </w:p>
    <w:p w14:paraId="2F54177F" w14:textId="77777777" w:rsidR="00C111B1" w:rsidRDefault="00C111B1" w:rsidP="00065D44">
      <w:pPr>
        <w:pStyle w:val="a3"/>
        <w:jc w:val="both"/>
        <w:rPr>
          <w:rFonts w:ascii="Times New Roman" w:hAnsi="Times New Roman" w:cs="Times New Roman"/>
          <w:b/>
          <w:sz w:val="24"/>
          <w:szCs w:val="24"/>
          <w:lang w:val="uk-UA"/>
        </w:rPr>
      </w:pPr>
    </w:p>
    <w:p w14:paraId="48163555" w14:textId="77777777" w:rsidR="00C111B1" w:rsidRDefault="00C111B1" w:rsidP="00065D44">
      <w:pPr>
        <w:pStyle w:val="a3"/>
        <w:jc w:val="both"/>
        <w:rPr>
          <w:rFonts w:ascii="Times New Roman" w:hAnsi="Times New Roman" w:cs="Times New Roman"/>
          <w:b/>
          <w:sz w:val="24"/>
          <w:szCs w:val="24"/>
          <w:lang w:val="uk-UA"/>
        </w:rPr>
      </w:pPr>
    </w:p>
    <w:p w14:paraId="1708E1B0" w14:textId="77777777" w:rsidR="00C111B1" w:rsidRDefault="00C111B1" w:rsidP="00065D44">
      <w:pPr>
        <w:pStyle w:val="a3"/>
        <w:jc w:val="both"/>
        <w:rPr>
          <w:rFonts w:ascii="Times New Roman" w:hAnsi="Times New Roman" w:cs="Times New Roman"/>
          <w:b/>
          <w:sz w:val="24"/>
          <w:szCs w:val="24"/>
          <w:lang w:val="uk-UA"/>
        </w:rPr>
      </w:pPr>
    </w:p>
    <w:p w14:paraId="4AC6CE51" w14:textId="77777777" w:rsidR="00C111B1" w:rsidRDefault="00C111B1" w:rsidP="00065D44">
      <w:pPr>
        <w:pStyle w:val="a3"/>
        <w:jc w:val="both"/>
        <w:rPr>
          <w:rFonts w:ascii="Times New Roman" w:hAnsi="Times New Roman" w:cs="Times New Roman"/>
          <w:b/>
          <w:sz w:val="24"/>
          <w:szCs w:val="24"/>
          <w:lang w:val="uk-UA"/>
        </w:rPr>
      </w:pPr>
    </w:p>
    <w:p w14:paraId="47E5C7CD" w14:textId="77777777" w:rsidR="00C111B1" w:rsidRDefault="00C111B1" w:rsidP="00065D44">
      <w:pPr>
        <w:pStyle w:val="a3"/>
        <w:jc w:val="both"/>
        <w:rPr>
          <w:rFonts w:ascii="Times New Roman" w:hAnsi="Times New Roman" w:cs="Times New Roman"/>
          <w:b/>
          <w:sz w:val="24"/>
          <w:szCs w:val="24"/>
          <w:lang w:val="uk-UA"/>
        </w:rPr>
      </w:pPr>
    </w:p>
    <w:p w14:paraId="552EDD29" w14:textId="77777777" w:rsidR="00C111B1" w:rsidRDefault="00C111B1" w:rsidP="00065D44">
      <w:pPr>
        <w:pStyle w:val="a3"/>
        <w:jc w:val="both"/>
        <w:rPr>
          <w:rFonts w:ascii="Times New Roman" w:hAnsi="Times New Roman" w:cs="Times New Roman"/>
          <w:b/>
          <w:sz w:val="24"/>
          <w:szCs w:val="24"/>
          <w:lang w:val="uk-UA"/>
        </w:rPr>
      </w:pPr>
    </w:p>
    <w:p w14:paraId="1F7763BB" w14:textId="77777777" w:rsidR="00065D44" w:rsidRPr="005D396B" w:rsidRDefault="00065D44" w:rsidP="00065D44">
      <w:pPr>
        <w:pStyle w:val="a3"/>
        <w:jc w:val="both"/>
        <w:rPr>
          <w:rFonts w:ascii="Times New Roman" w:hAnsi="Times New Roman" w:cs="Times New Roman"/>
          <w:b/>
          <w:sz w:val="24"/>
          <w:szCs w:val="24"/>
          <w:lang w:val="uk-UA"/>
        </w:rPr>
      </w:pPr>
      <w:r w:rsidRPr="005D396B">
        <w:rPr>
          <w:rFonts w:ascii="Times New Roman" w:hAnsi="Times New Roman" w:cs="Times New Roman"/>
          <w:b/>
          <w:sz w:val="24"/>
          <w:szCs w:val="24"/>
          <w:lang w:val="uk-UA"/>
        </w:rPr>
        <w:lastRenderedPageBreak/>
        <w:t>9. Якщо так, тоді яку ситуацію Ви особисто розглядатимете як перемогу у війні?</w:t>
      </w:r>
      <w:r w:rsidRPr="005D396B">
        <w:rPr>
          <w:rFonts w:ascii="Times New Roman" w:hAnsi="Times New Roman" w:cs="Times New Roman"/>
          <w:sz w:val="24"/>
          <w:szCs w:val="24"/>
          <w:lang w:val="uk-UA"/>
        </w:rPr>
        <w:t xml:space="preserve"> </w:t>
      </w:r>
      <w:r w:rsidRPr="005D396B">
        <w:rPr>
          <w:rFonts w:ascii="Times New Roman" w:hAnsi="Times New Roman" w:cs="Times New Roman"/>
          <w:i/>
          <w:sz w:val="24"/>
          <w:szCs w:val="24"/>
          <w:lang w:val="uk-UA"/>
        </w:rPr>
        <w:t>(% серед респондентів, які відповіли «так» і «скоріше так» на попереднє запитання)</w:t>
      </w:r>
      <w:r w:rsidRPr="005D396B">
        <w:rPr>
          <w:rFonts w:ascii="Times New Roman" w:hAnsi="Times New Roman" w:cs="Times New Roman"/>
          <w:b/>
          <w:sz w:val="24"/>
          <w:szCs w:val="24"/>
          <w:lang w:val="uk-UA"/>
        </w:rPr>
        <w:t>:</w:t>
      </w:r>
    </w:p>
    <w:tbl>
      <w:tblPr>
        <w:tblW w:w="9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10"/>
        <w:gridCol w:w="1563"/>
      </w:tblGrid>
      <w:tr w:rsidR="00065D44" w:rsidRPr="005D396B" w14:paraId="32D181A3" w14:textId="77777777" w:rsidTr="00065D44">
        <w:trPr>
          <w:trHeight w:val="189"/>
        </w:trPr>
        <w:tc>
          <w:tcPr>
            <w:tcW w:w="8210" w:type="dxa"/>
          </w:tcPr>
          <w:p w14:paraId="4239C2B1"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Припинення вогню, навіть якщо російська армія втримається на територіях, окупованих у лютому-березні (Херсонщина, Запорізька область, Донбас)</w:t>
            </w:r>
          </w:p>
        </w:tc>
        <w:tc>
          <w:tcPr>
            <w:tcW w:w="1563" w:type="dxa"/>
            <w:vAlign w:val="center"/>
          </w:tcPr>
          <w:p w14:paraId="3CEEDE43"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0,9</w:t>
            </w:r>
          </w:p>
        </w:tc>
      </w:tr>
      <w:tr w:rsidR="00065D44" w:rsidRPr="005D396B" w14:paraId="1C272763" w14:textId="77777777" w:rsidTr="00065D44">
        <w:trPr>
          <w:trHeight w:val="194"/>
        </w:trPr>
        <w:tc>
          <w:tcPr>
            <w:tcW w:w="8210" w:type="dxa"/>
          </w:tcPr>
          <w:p w14:paraId="2A672721"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Вигнання російських військ за лінію станом на 23 лютого 2022 (ОРДЛО і Крим лишаються окупованими)</w:t>
            </w:r>
          </w:p>
        </w:tc>
        <w:tc>
          <w:tcPr>
            <w:tcW w:w="1563" w:type="dxa"/>
            <w:vAlign w:val="center"/>
          </w:tcPr>
          <w:p w14:paraId="5254D974"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3,4</w:t>
            </w:r>
          </w:p>
        </w:tc>
      </w:tr>
      <w:tr w:rsidR="00065D44" w:rsidRPr="005D396B" w14:paraId="05375522" w14:textId="77777777" w:rsidTr="00065D44">
        <w:trPr>
          <w:trHeight w:val="194"/>
        </w:trPr>
        <w:tc>
          <w:tcPr>
            <w:tcW w:w="8210" w:type="dxa"/>
          </w:tcPr>
          <w:p w14:paraId="251EB830"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Вигнання російських військ за лінію державного кордону, в тому числі на Донбасі (Крим лишається окупованим)</w:t>
            </w:r>
          </w:p>
        </w:tc>
        <w:tc>
          <w:tcPr>
            <w:tcW w:w="1563" w:type="dxa"/>
            <w:vAlign w:val="center"/>
          </w:tcPr>
          <w:p w14:paraId="268CDE42"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5,8</w:t>
            </w:r>
          </w:p>
        </w:tc>
      </w:tr>
      <w:tr w:rsidR="00065D44" w:rsidRPr="005D396B" w14:paraId="41130EF1" w14:textId="77777777" w:rsidTr="00065D44">
        <w:trPr>
          <w:trHeight w:val="194"/>
        </w:trPr>
        <w:tc>
          <w:tcPr>
            <w:tcW w:w="8210" w:type="dxa"/>
          </w:tcPr>
          <w:p w14:paraId="36C9B3F2"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Вигнання російських військ з усієї території України та відновлення кордонів станом на січень 2104 року</w:t>
            </w:r>
          </w:p>
        </w:tc>
        <w:tc>
          <w:tcPr>
            <w:tcW w:w="1563" w:type="dxa"/>
            <w:vAlign w:val="center"/>
          </w:tcPr>
          <w:p w14:paraId="73092666"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41,2</w:t>
            </w:r>
          </w:p>
        </w:tc>
      </w:tr>
      <w:tr w:rsidR="00065D44" w:rsidRPr="005D396B" w14:paraId="5B077961" w14:textId="77777777" w:rsidTr="00065D44">
        <w:trPr>
          <w:trHeight w:val="92"/>
        </w:trPr>
        <w:tc>
          <w:tcPr>
            <w:tcW w:w="8210" w:type="dxa"/>
          </w:tcPr>
          <w:p w14:paraId="1330FF02" w14:textId="77777777" w:rsidR="00065D44" w:rsidRPr="005D396B" w:rsidRDefault="00065D44" w:rsidP="00065D44">
            <w:pPr>
              <w:pStyle w:val="a3"/>
              <w:jc w:val="both"/>
              <w:rPr>
                <w:rFonts w:ascii="Times New Roman" w:eastAsia="Times New Roman" w:hAnsi="Times New Roman" w:cs="Times New Roman"/>
                <w:sz w:val="24"/>
                <w:szCs w:val="24"/>
                <w:lang w:val="uk-UA"/>
              </w:rPr>
            </w:pPr>
            <w:r w:rsidRPr="005D396B">
              <w:rPr>
                <w:rFonts w:ascii="Times New Roman" w:eastAsia="Times New Roman" w:hAnsi="Times New Roman" w:cs="Times New Roman"/>
                <w:sz w:val="24"/>
                <w:szCs w:val="24"/>
                <w:lang w:val="uk-UA"/>
              </w:rPr>
              <w:t>Знищення російської армії та сприяння повстанню/розпаду всередині Росії</w:t>
            </w:r>
          </w:p>
        </w:tc>
        <w:tc>
          <w:tcPr>
            <w:tcW w:w="1563" w:type="dxa"/>
            <w:vAlign w:val="center"/>
          </w:tcPr>
          <w:p w14:paraId="59B39FD4"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41,2</w:t>
            </w:r>
          </w:p>
        </w:tc>
      </w:tr>
      <w:tr w:rsidR="00065D44" w:rsidRPr="005D396B" w14:paraId="58E09C8C" w14:textId="77777777" w:rsidTr="00065D44">
        <w:trPr>
          <w:trHeight w:val="97"/>
        </w:trPr>
        <w:tc>
          <w:tcPr>
            <w:tcW w:w="8210" w:type="dxa"/>
          </w:tcPr>
          <w:p w14:paraId="48C8779F"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Інше</w:t>
            </w:r>
          </w:p>
        </w:tc>
        <w:tc>
          <w:tcPr>
            <w:tcW w:w="1563" w:type="dxa"/>
            <w:vAlign w:val="center"/>
          </w:tcPr>
          <w:p w14:paraId="4DA1F27E"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0,2</w:t>
            </w:r>
          </w:p>
        </w:tc>
      </w:tr>
      <w:tr w:rsidR="00065D44" w:rsidRPr="005D396B" w14:paraId="61483721" w14:textId="77777777" w:rsidTr="00065D44">
        <w:trPr>
          <w:trHeight w:val="97"/>
        </w:trPr>
        <w:tc>
          <w:tcPr>
            <w:tcW w:w="8210" w:type="dxa"/>
          </w:tcPr>
          <w:p w14:paraId="3BE2795B"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eastAsia="Georgia" w:hAnsi="Times New Roman" w:cs="Times New Roman"/>
                <w:sz w:val="24"/>
                <w:szCs w:val="24"/>
                <w:lang w:val="uk-UA"/>
              </w:rPr>
              <w:t>Важко відповісти</w:t>
            </w:r>
          </w:p>
        </w:tc>
        <w:tc>
          <w:tcPr>
            <w:tcW w:w="1563" w:type="dxa"/>
            <w:vAlign w:val="center"/>
          </w:tcPr>
          <w:p w14:paraId="7A56715F"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7,3</w:t>
            </w:r>
          </w:p>
        </w:tc>
      </w:tr>
    </w:tbl>
    <w:p w14:paraId="2A77E34D" w14:textId="77777777" w:rsidR="00065D44" w:rsidRPr="005D396B" w:rsidRDefault="00065D44" w:rsidP="00065D44">
      <w:pPr>
        <w:pStyle w:val="a3"/>
        <w:jc w:val="both"/>
        <w:rPr>
          <w:rFonts w:ascii="Times New Roman" w:hAnsi="Times New Roman" w:cs="Times New Roman"/>
          <w:sz w:val="24"/>
          <w:szCs w:val="24"/>
          <w:lang w:val="uk-UA"/>
        </w:rPr>
      </w:pPr>
    </w:p>
    <w:p w14:paraId="5457D38B" w14:textId="77777777" w:rsidR="00065D44" w:rsidRPr="005D396B" w:rsidRDefault="00065D44" w:rsidP="00065D44">
      <w:pPr>
        <w:pStyle w:val="a3"/>
        <w:jc w:val="both"/>
        <w:rPr>
          <w:rFonts w:ascii="Times New Roman" w:hAnsi="Times New Roman" w:cs="Times New Roman"/>
          <w:b/>
          <w:sz w:val="24"/>
          <w:szCs w:val="24"/>
          <w:lang w:val="uk-UA"/>
        </w:rPr>
      </w:pPr>
      <w:r w:rsidRPr="005D396B">
        <w:rPr>
          <w:rFonts w:ascii="Times New Roman" w:hAnsi="Times New Roman" w:cs="Times New Roman"/>
          <w:b/>
          <w:sz w:val="24"/>
          <w:szCs w:val="24"/>
          <w:lang w:val="uk-UA"/>
        </w:rPr>
        <w:t xml:space="preserve">10. Після перемоги України та </w:t>
      </w:r>
      <w:proofErr w:type="spellStart"/>
      <w:r w:rsidRPr="005D396B">
        <w:rPr>
          <w:rFonts w:ascii="Times New Roman" w:hAnsi="Times New Roman" w:cs="Times New Roman"/>
          <w:b/>
          <w:sz w:val="24"/>
          <w:szCs w:val="24"/>
          <w:lang w:val="uk-UA"/>
        </w:rPr>
        <w:t>деокупації</w:t>
      </w:r>
      <w:proofErr w:type="spellEnd"/>
      <w:r w:rsidRPr="005D396B">
        <w:rPr>
          <w:rFonts w:ascii="Times New Roman" w:hAnsi="Times New Roman" w:cs="Times New Roman"/>
          <w:b/>
          <w:sz w:val="24"/>
          <w:szCs w:val="24"/>
          <w:lang w:val="uk-UA"/>
        </w:rPr>
        <w:t xml:space="preserve"> її території, чи підтримаєте Ви повний розрив усіх стосунків з Російською Федерацією аж до цілковитої заборони на в’їзд росіян в Україну? </w:t>
      </w:r>
      <w:r w:rsidRPr="005D396B">
        <w:rPr>
          <w:rFonts w:ascii="Times New Roman" w:hAnsi="Times New Roman" w:cs="Times New Roman"/>
          <w:i/>
          <w:sz w:val="24"/>
          <w:szCs w:val="24"/>
          <w:lang w:val="uk-UA"/>
        </w:rPr>
        <w:t>(% серед усіх респондентів)</w:t>
      </w:r>
      <w:r w:rsidRPr="005D396B">
        <w:rPr>
          <w:rFonts w:ascii="Times New Roman" w:hAnsi="Times New Roman" w:cs="Times New Roman"/>
          <w:b/>
          <w:sz w:val="24"/>
          <w:szCs w:val="24"/>
          <w:lang w:val="uk-UA"/>
        </w:rPr>
        <w:t>:</w:t>
      </w:r>
    </w:p>
    <w:tbl>
      <w:tblPr>
        <w:tblW w:w="9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10"/>
        <w:gridCol w:w="1563"/>
      </w:tblGrid>
      <w:tr w:rsidR="00065D44" w:rsidRPr="005D396B" w14:paraId="785C9DFE" w14:textId="77777777" w:rsidTr="00065D44">
        <w:trPr>
          <w:trHeight w:val="229"/>
        </w:trPr>
        <w:tc>
          <w:tcPr>
            <w:tcW w:w="8210" w:type="dxa"/>
          </w:tcPr>
          <w:p w14:paraId="485B5BC7"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Так</w:t>
            </w:r>
          </w:p>
        </w:tc>
        <w:tc>
          <w:tcPr>
            <w:tcW w:w="1563" w:type="dxa"/>
            <w:vAlign w:val="center"/>
          </w:tcPr>
          <w:p w14:paraId="73DCCACA"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59,4</w:t>
            </w:r>
          </w:p>
        </w:tc>
      </w:tr>
      <w:tr w:rsidR="00065D44" w:rsidRPr="005D396B" w14:paraId="03ACE157" w14:textId="77777777" w:rsidTr="00065D44">
        <w:trPr>
          <w:trHeight w:val="217"/>
        </w:trPr>
        <w:tc>
          <w:tcPr>
            <w:tcW w:w="8210" w:type="dxa"/>
          </w:tcPr>
          <w:p w14:paraId="142607CC"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Скоріше так</w:t>
            </w:r>
          </w:p>
        </w:tc>
        <w:tc>
          <w:tcPr>
            <w:tcW w:w="1563" w:type="dxa"/>
            <w:vAlign w:val="center"/>
          </w:tcPr>
          <w:p w14:paraId="1205CD97"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31,7</w:t>
            </w:r>
          </w:p>
        </w:tc>
      </w:tr>
      <w:tr w:rsidR="00065D44" w:rsidRPr="005D396B" w14:paraId="129E4C67" w14:textId="77777777" w:rsidTr="00065D44">
        <w:trPr>
          <w:trHeight w:val="229"/>
        </w:trPr>
        <w:tc>
          <w:tcPr>
            <w:tcW w:w="8210" w:type="dxa"/>
          </w:tcPr>
          <w:p w14:paraId="1A4D8506"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Скоріше ні</w:t>
            </w:r>
          </w:p>
        </w:tc>
        <w:tc>
          <w:tcPr>
            <w:tcW w:w="1563" w:type="dxa"/>
            <w:vAlign w:val="center"/>
          </w:tcPr>
          <w:p w14:paraId="2AF4F66C"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2,7</w:t>
            </w:r>
          </w:p>
        </w:tc>
      </w:tr>
      <w:tr w:rsidR="00065D44" w:rsidRPr="005D396B" w14:paraId="36558ECA" w14:textId="77777777" w:rsidTr="00065D44">
        <w:trPr>
          <w:trHeight w:val="229"/>
        </w:trPr>
        <w:tc>
          <w:tcPr>
            <w:tcW w:w="8210" w:type="dxa"/>
          </w:tcPr>
          <w:p w14:paraId="5DE5C39D"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Ні</w:t>
            </w:r>
          </w:p>
        </w:tc>
        <w:tc>
          <w:tcPr>
            <w:tcW w:w="1563" w:type="dxa"/>
            <w:vAlign w:val="center"/>
          </w:tcPr>
          <w:p w14:paraId="528E40B7"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0,5</w:t>
            </w:r>
          </w:p>
        </w:tc>
      </w:tr>
      <w:tr w:rsidR="00065D44" w:rsidRPr="005D396B" w14:paraId="390E521D" w14:textId="77777777" w:rsidTr="00065D44">
        <w:trPr>
          <w:trHeight w:val="217"/>
        </w:trPr>
        <w:tc>
          <w:tcPr>
            <w:tcW w:w="8210" w:type="dxa"/>
          </w:tcPr>
          <w:p w14:paraId="0B539ADA"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Важко відповісти</w:t>
            </w:r>
          </w:p>
        </w:tc>
        <w:tc>
          <w:tcPr>
            <w:tcW w:w="1563" w:type="dxa"/>
            <w:vAlign w:val="center"/>
          </w:tcPr>
          <w:p w14:paraId="21684AE7"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5,7</w:t>
            </w:r>
          </w:p>
        </w:tc>
      </w:tr>
    </w:tbl>
    <w:p w14:paraId="75710656" w14:textId="77777777" w:rsidR="00065D44" w:rsidRPr="005D396B" w:rsidRDefault="00065D44" w:rsidP="00065D44">
      <w:pPr>
        <w:pStyle w:val="a3"/>
        <w:jc w:val="both"/>
        <w:rPr>
          <w:rFonts w:ascii="Times New Roman" w:hAnsi="Times New Roman" w:cs="Times New Roman"/>
          <w:sz w:val="24"/>
          <w:szCs w:val="24"/>
          <w:lang w:val="uk-UA"/>
        </w:rPr>
      </w:pPr>
    </w:p>
    <w:p w14:paraId="0C0D0F5A" w14:textId="77777777" w:rsidR="00065D44" w:rsidRPr="005D396B" w:rsidRDefault="00065D44" w:rsidP="00065D44">
      <w:pPr>
        <w:pStyle w:val="a3"/>
        <w:jc w:val="both"/>
        <w:rPr>
          <w:rFonts w:ascii="Times New Roman" w:hAnsi="Times New Roman" w:cs="Times New Roman"/>
          <w:bCs/>
          <w:sz w:val="24"/>
          <w:szCs w:val="24"/>
          <w:lang w:val="uk-UA"/>
        </w:rPr>
      </w:pPr>
      <w:r w:rsidRPr="005D396B">
        <w:rPr>
          <w:rFonts w:ascii="Times New Roman" w:hAnsi="Times New Roman" w:cs="Times New Roman"/>
          <w:b/>
          <w:bCs/>
          <w:sz w:val="24"/>
          <w:szCs w:val="24"/>
          <w:lang w:val="uk-UA"/>
        </w:rPr>
        <w:t>11-12.</w:t>
      </w:r>
      <w:r w:rsidRPr="005D396B">
        <w:rPr>
          <w:rFonts w:ascii="Times New Roman" w:hAnsi="Times New Roman" w:cs="Times New Roman"/>
          <w:bCs/>
          <w:sz w:val="24"/>
          <w:szCs w:val="24"/>
          <w:lang w:val="uk-UA"/>
        </w:rPr>
        <w:t xml:space="preserve"> </w:t>
      </w:r>
      <w:r w:rsidRPr="005D396B">
        <w:rPr>
          <w:rFonts w:ascii="Times New Roman" w:hAnsi="Times New Roman" w:cs="Times New Roman"/>
          <w:b/>
          <w:bCs/>
          <w:sz w:val="24"/>
          <w:szCs w:val="24"/>
          <w:lang w:val="uk-UA"/>
        </w:rPr>
        <w:t>Оберіть, будь ласка, з двох протилежних за змістом інтерпретацій подій чи дій держави ту, яка найбільше відображає вашу особисту думку</w:t>
      </w:r>
      <w:r w:rsidRPr="005D396B">
        <w:rPr>
          <w:rFonts w:ascii="Times New Roman" w:hAnsi="Times New Roman" w:cs="Times New Roman"/>
          <w:bCs/>
          <w:sz w:val="24"/>
          <w:szCs w:val="24"/>
          <w:lang w:val="uk-UA"/>
        </w:rPr>
        <w:t xml:space="preserve"> </w:t>
      </w:r>
      <w:r w:rsidRPr="005D396B">
        <w:rPr>
          <w:rFonts w:ascii="Times New Roman" w:hAnsi="Times New Roman" w:cs="Times New Roman"/>
          <w:bCs/>
          <w:i/>
          <w:sz w:val="24"/>
          <w:szCs w:val="24"/>
          <w:lang w:val="uk-UA"/>
        </w:rPr>
        <w:t>(% серед усіх респондентів)</w:t>
      </w:r>
      <w:r w:rsidRPr="005D396B">
        <w:rPr>
          <w:rFonts w:ascii="Times New Roman" w:hAnsi="Times New Roman" w:cs="Times New Roman"/>
          <w:b/>
          <w:bCs/>
          <w:sz w:val="24"/>
          <w:szCs w:val="24"/>
          <w:lang w:val="uk-UA"/>
        </w:rPr>
        <w:t>:</w:t>
      </w:r>
    </w:p>
    <w:p w14:paraId="6C1297C8" w14:textId="77777777" w:rsidR="00065D44" w:rsidRPr="005D396B" w:rsidRDefault="00065D44" w:rsidP="00065D44">
      <w:pPr>
        <w:pStyle w:val="a3"/>
        <w:jc w:val="both"/>
        <w:rPr>
          <w:rFonts w:ascii="Times New Roman" w:hAnsi="Times New Roman" w:cs="Times New Roman"/>
          <w:b/>
          <w:sz w:val="24"/>
          <w:szCs w:val="24"/>
          <w:lang w:val="uk-UA"/>
        </w:rPr>
      </w:pPr>
      <w:r w:rsidRPr="005D396B">
        <w:rPr>
          <w:rFonts w:ascii="Times New Roman" w:hAnsi="Times New Roman" w:cs="Times New Roman"/>
          <w:b/>
          <w:bCs/>
          <w:sz w:val="24"/>
          <w:szCs w:val="24"/>
          <w:lang w:val="uk-UA"/>
        </w:rPr>
        <w:t xml:space="preserve">11. </w:t>
      </w:r>
    </w:p>
    <w:tbl>
      <w:tblPr>
        <w:tblW w:w="9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56"/>
        <w:gridCol w:w="1571"/>
      </w:tblGrid>
      <w:tr w:rsidR="00065D44" w:rsidRPr="005D396B" w14:paraId="19FEEC62" w14:textId="77777777" w:rsidTr="00065D44">
        <w:trPr>
          <w:trHeight w:val="215"/>
        </w:trPr>
        <w:tc>
          <w:tcPr>
            <w:tcW w:w="8256" w:type="dxa"/>
          </w:tcPr>
          <w:p w14:paraId="2055B451" w14:textId="77777777" w:rsidR="00065D44" w:rsidRPr="005D396B" w:rsidRDefault="00065D44" w:rsidP="00065D44">
            <w:pPr>
              <w:pStyle w:val="a3"/>
              <w:jc w:val="both"/>
              <w:rPr>
                <w:rFonts w:ascii="Times New Roman" w:hAnsi="Times New Roman" w:cs="Times New Roman"/>
                <w:sz w:val="24"/>
                <w:szCs w:val="24"/>
                <w:lang w:val="uk-UA"/>
              </w:rPr>
            </w:pPr>
            <w:proofErr w:type="spellStart"/>
            <w:r w:rsidRPr="005D396B">
              <w:rPr>
                <w:rFonts w:ascii="Times New Roman" w:hAnsi="Times New Roman" w:cs="Times New Roman"/>
                <w:sz w:val="24"/>
                <w:szCs w:val="24"/>
                <w:lang w:val="uk-UA"/>
              </w:rPr>
              <w:t>Вiйна</w:t>
            </w:r>
            <w:proofErr w:type="spellEnd"/>
            <w:r w:rsidRPr="005D396B">
              <w:rPr>
                <w:rFonts w:ascii="Times New Roman" w:hAnsi="Times New Roman" w:cs="Times New Roman"/>
                <w:sz w:val="24"/>
                <w:szCs w:val="24"/>
                <w:lang w:val="uk-UA"/>
              </w:rPr>
              <w:t xml:space="preserve"> – це наслідок агресивної зовнішньої політики </w:t>
            </w:r>
            <w:proofErr w:type="spellStart"/>
            <w:r w:rsidRPr="005D396B">
              <w:rPr>
                <w:rFonts w:ascii="Times New Roman" w:hAnsi="Times New Roman" w:cs="Times New Roman"/>
                <w:sz w:val="24"/>
                <w:szCs w:val="24"/>
                <w:lang w:val="uk-UA"/>
              </w:rPr>
              <w:t>Росiї</w:t>
            </w:r>
            <w:proofErr w:type="spellEnd"/>
          </w:p>
        </w:tc>
        <w:tc>
          <w:tcPr>
            <w:tcW w:w="1571" w:type="dxa"/>
            <w:vAlign w:val="center"/>
          </w:tcPr>
          <w:p w14:paraId="12F34731"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87,6</w:t>
            </w:r>
          </w:p>
        </w:tc>
      </w:tr>
      <w:tr w:rsidR="00065D44" w:rsidRPr="005D396B" w14:paraId="2D044ECE" w14:textId="77777777" w:rsidTr="00065D44">
        <w:trPr>
          <w:trHeight w:val="204"/>
        </w:trPr>
        <w:tc>
          <w:tcPr>
            <w:tcW w:w="8256" w:type="dxa"/>
          </w:tcPr>
          <w:p w14:paraId="63BF2D50" w14:textId="77777777" w:rsidR="00065D44" w:rsidRPr="005D396B" w:rsidRDefault="00065D44" w:rsidP="00065D44">
            <w:pPr>
              <w:pStyle w:val="a3"/>
              <w:jc w:val="both"/>
              <w:rPr>
                <w:rFonts w:ascii="Times New Roman" w:hAnsi="Times New Roman" w:cs="Times New Roman"/>
                <w:sz w:val="24"/>
                <w:szCs w:val="24"/>
                <w:lang w:val="uk-UA"/>
              </w:rPr>
            </w:pPr>
            <w:proofErr w:type="spellStart"/>
            <w:r w:rsidRPr="005D396B">
              <w:rPr>
                <w:rFonts w:ascii="Times New Roman" w:hAnsi="Times New Roman" w:cs="Times New Roman"/>
                <w:sz w:val="24"/>
                <w:szCs w:val="24"/>
                <w:lang w:val="uk-UA"/>
              </w:rPr>
              <w:t>Вiйна</w:t>
            </w:r>
            <w:proofErr w:type="spellEnd"/>
            <w:r w:rsidRPr="005D396B">
              <w:rPr>
                <w:rFonts w:ascii="Times New Roman" w:hAnsi="Times New Roman" w:cs="Times New Roman"/>
                <w:sz w:val="24"/>
                <w:szCs w:val="24"/>
                <w:lang w:val="uk-UA"/>
              </w:rPr>
              <w:t xml:space="preserve"> – це наслідок прагнення України вступити в НАТО</w:t>
            </w:r>
          </w:p>
        </w:tc>
        <w:tc>
          <w:tcPr>
            <w:tcW w:w="1571" w:type="dxa"/>
            <w:vAlign w:val="center"/>
          </w:tcPr>
          <w:p w14:paraId="383A3B5E"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6,8</w:t>
            </w:r>
          </w:p>
        </w:tc>
      </w:tr>
      <w:tr w:rsidR="00065D44" w:rsidRPr="005D396B" w14:paraId="7F9C12BE" w14:textId="77777777" w:rsidTr="00065D44">
        <w:trPr>
          <w:trHeight w:val="215"/>
        </w:trPr>
        <w:tc>
          <w:tcPr>
            <w:tcW w:w="8256" w:type="dxa"/>
          </w:tcPr>
          <w:p w14:paraId="194FFD85"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 xml:space="preserve">Важко </w:t>
            </w:r>
            <w:r w:rsidRPr="005D396B">
              <w:rPr>
                <w:rFonts w:ascii="Times New Roman" w:hAnsi="Times New Roman" w:cs="Times New Roman"/>
                <w:noProof/>
                <w:sz w:val="24"/>
                <w:szCs w:val="24"/>
                <w:lang w:val="uk-UA"/>
              </w:rPr>
              <w:t>відповісти</w:t>
            </w:r>
          </w:p>
        </w:tc>
        <w:tc>
          <w:tcPr>
            <w:tcW w:w="1571" w:type="dxa"/>
            <w:vAlign w:val="center"/>
          </w:tcPr>
          <w:p w14:paraId="2CBD9223"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5,6</w:t>
            </w:r>
          </w:p>
        </w:tc>
      </w:tr>
    </w:tbl>
    <w:p w14:paraId="2187EE8C" w14:textId="77777777" w:rsidR="00065D44" w:rsidRPr="005D396B" w:rsidRDefault="00065D44" w:rsidP="00065D44">
      <w:pPr>
        <w:pStyle w:val="a3"/>
        <w:jc w:val="both"/>
        <w:rPr>
          <w:rFonts w:ascii="Times New Roman" w:hAnsi="Times New Roman" w:cs="Times New Roman"/>
          <w:sz w:val="24"/>
          <w:szCs w:val="24"/>
          <w:lang w:val="uk-UA"/>
        </w:rPr>
      </w:pPr>
    </w:p>
    <w:p w14:paraId="76D73D82" w14:textId="77777777" w:rsidR="00065D44" w:rsidRPr="005D396B" w:rsidRDefault="00065D44" w:rsidP="00065D44">
      <w:pPr>
        <w:pStyle w:val="a3"/>
        <w:jc w:val="both"/>
        <w:rPr>
          <w:rFonts w:ascii="Times New Roman" w:hAnsi="Times New Roman" w:cs="Times New Roman"/>
          <w:b/>
          <w:sz w:val="24"/>
          <w:szCs w:val="24"/>
          <w:lang w:val="uk-UA"/>
        </w:rPr>
      </w:pPr>
      <w:r w:rsidRPr="005D396B">
        <w:rPr>
          <w:rFonts w:ascii="Times New Roman" w:hAnsi="Times New Roman" w:cs="Times New Roman"/>
          <w:b/>
          <w:bCs/>
          <w:sz w:val="24"/>
          <w:szCs w:val="24"/>
          <w:lang w:val="uk-UA"/>
        </w:rPr>
        <w:t xml:space="preserve">12. </w:t>
      </w:r>
    </w:p>
    <w:tbl>
      <w:tblPr>
        <w:tblW w:w="9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27"/>
        <w:gridCol w:w="1355"/>
        <w:gridCol w:w="1355"/>
      </w:tblGrid>
      <w:tr w:rsidR="00065D44" w:rsidRPr="005D396B" w14:paraId="0AFF12AD" w14:textId="77777777" w:rsidTr="00065D44">
        <w:trPr>
          <w:trHeight w:val="110"/>
        </w:trPr>
        <w:tc>
          <w:tcPr>
            <w:tcW w:w="7127" w:type="dxa"/>
          </w:tcPr>
          <w:p w14:paraId="3A5F9D76" w14:textId="77777777" w:rsidR="00065D44" w:rsidRPr="005D396B" w:rsidRDefault="00065D44" w:rsidP="00065D44">
            <w:pPr>
              <w:pStyle w:val="a3"/>
              <w:jc w:val="both"/>
              <w:rPr>
                <w:rFonts w:ascii="Times New Roman" w:hAnsi="Times New Roman" w:cs="Times New Roman"/>
                <w:sz w:val="24"/>
                <w:szCs w:val="24"/>
                <w:lang w:val="uk-UA"/>
              </w:rPr>
            </w:pPr>
          </w:p>
        </w:tc>
        <w:tc>
          <w:tcPr>
            <w:tcW w:w="1355" w:type="dxa"/>
            <w:vAlign w:val="center"/>
          </w:tcPr>
          <w:p w14:paraId="01288DD0"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Грудень 2021</w:t>
            </w:r>
          </w:p>
        </w:tc>
        <w:tc>
          <w:tcPr>
            <w:tcW w:w="1355" w:type="dxa"/>
          </w:tcPr>
          <w:p w14:paraId="0BD52527"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Травень 2022</w:t>
            </w:r>
          </w:p>
        </w:tc>
      </w:tr>
      <w:tr w:rsidR="00065D44" w:rsidRPr="005D396B" w14:paraId="6844B1D1" w14:textId="77777777" w:rsidTr="00065D44">
        <w:trPr>
          <w:trHeight w:val="215"/>
        </w:trPr>
        <w:tc>
          <w:tcPr>
            <w:tcW w:w="7127" w:type="dxa"/>
          </w:tcPr>
          <w:p w14:paraId="767C3D17"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Заборона російських артистів і фільмів в Україні є необхідним кроком для захисту держави</w:t>
            </w:r>
          </w:p>
        </w:tc>
        <w:tc>
          <w:tcPr>
            <w:tcW w:w="1355" w:type="dxa"/>
          </w:tcPr>
          <w:p w14:paraId="1740936E"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57,4</w:t>
            </w:r>
          </w:p>
        </w:tc>
        <w:tc>
          <w:tcPr>
            <w:tcW w:w="1355" w:type="dxa"/>
            <w:vAlign w:val="center"/>
          </w:tcPr>
          <w:p w14:paraId="2364ACC4" w14:textId="77777777" w:rsidR="00065D44" w:rsidRPr="005D396B" w:rsidRDefault="00065D44" w:rsidP="00065D44">
            <w:pPr>
              <w:pStyle w:val="a3"/>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 xml:space="preserve">      70,8</w:t>
            </w:r>
          </w:p>
        </w:tc>
      </w:tr>
      <w:tr w:rsidR="00065D44" w:rsidRPr="005D396B" w14:paraId="771F5CCF" w14:textId="77777777" w:rsidTr="00065D44">
        <w:trPr>
          <w:trHeight w:val="221"/>
        </w:trPr>
        <w:tc>
          <w:tcPr>
            <w:tcW w:w="7127" w:type="dxa"/>
          </w:tcPr>
          <w:p w14:paraId="2E669E3B"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Заборона російських артистів і фільмів в Україні є помилкою і обмежує права громадян</w:t>
            </w:r>
          </w:p>
        </w:tc>
        <w:tc>
          <w:tcPr>
            <w:tcW w:w="1355" w:type="dxa"/>
          </w:tcPr>
          <w:p w14:paraId="31D10837"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26</w:t>
            </w:r>
          </w:p>
        </w:tc>
        <w:tc>
          <w:tcPr>
            <w:tcW w:w="1355" w:type="dxa"/>
            <w:vAlign w:val="center"/>
          </w:tcPr>
          <w:p w14:paraId="3B34E419"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7,8</w:t>
            </w:r>
          </w:p>
        </w:tc>
      </w:tr>
      <w:tr w:rsidR="00065D44" w:rsidRPr="005D396B" w14:paraId="1680B8EE" w14:textId="77777777" w:rsidTr="00065D44">
        <w:trPr>
          <w:trHeight w:val="110"/>
        </w:trPr>
        <w:tc>
          <w:tcPr>
            <w:tcW w:w="7127" w:type="dxa"/>
          </w:tcPr>
          <w:p w14:paraId="09386737"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 xml:space="preserve">Важко </w:t>
            </w:r>
            <w:r w:rsidRPr="005D396B">
              <w:rPr>
                <w:rFonts w:ascii="Times New Roman" w:hAnsi="Times New Roman" w:cs="Times New Roman"/>
                <w:noProof/>
                <w:sz w:val="24"/>
                <w:szCs w:val="24"/>
                <w:lang w:val="uk-UA"/>
              </w:rPr>
              <w:t>відповісти</w:t>
            </w:r>
          </w:p>
        </w:tc>
        <w:tc>
          <w:tcPr>
            <w:tcW w:w="1355" w:type="dxa"/>
          </w:tcPr>
          <w:p w14:paraId="53DC5FC1"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16,6</w:t>
            </w:r>
          </w:p>
        </w:tc>
        <w:tc>
          <w:tcPr>
            <w:tcW w:w="1355" w:type="dxa"/>
            <w:vAlign w:val="center"/>
          </w:tcPr>
          <w:p w14:paraId="4852407C"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21,4</w:t>
            </w:r>
          </w:p>
        </w:tc>
      </w:tr>
    </w:tbl>
    <w:p w14:paraId="63433ACE" w14:textId="77777777" w:rsidR="00065D44" w:rsidRPr="005D396B" w:rsidRDefault="00065D44" w:rsidP="00065D44">
      <w:pPr>
        <w:pStyle w:val="a3"/>
        <w:jc w:val="both"/>
        <w:rPr>
          <w:rFonts w:ascii="Times New Roman" w:hAnsi="Times New Roman" w:cs="Times New Roman"/>
          <w:sz w:val="24"/>
          <w:szCs w:val="24"/>
          <w:lang w:val="uk-UA"/>
        </w:rPr>
      </w:pPr>
    </w:p>
    <w:p w14:paraId="2533E175" w14:textId="77777777" w:rsidR="00065D44" w:rsidRPr="005D396B" w:rsidRDefault="00065D44" w:rsidP="00065D44">
      <w:pPr>
        <w:pStyle w:val="a3"/>
        <w:jc w:val="both"/>
        <w:rPr>
          <w:rFonts w:ascii="Times New Roman" w:hAnsi="Times New Roman" w:cs="Times New Roman"/>
          <w:b/>
          <w:sz w:val="24"/>
          <w:szCs w:val="24"/>
          <w:lang w:val="uk-UA"/>
        </w:rPr>
      </w:pPr>
      <w:r w:rsidRPr="005D396B">
        <w:rPr>
          <w:rFonts w:ascii="Times New Roman" w:hAnsi="Times New Roman" w:cs="Times New Roman"/>
          <w:b/>
          <w:sz w:val="24"/>
          <w:szCs w:val="24"/>
          <w:lang w:val="uk-UA"/>
        </w:rPr>
        <w:t>Соціально-демографічний блок.</w:t>
      </w:r>
    </w:p>
    <w:p w14:paraId="525CF934" w14:textId="77777777" w:rsidR="00065D44" w:rsidRPr="005D396B" w:rsidRDefault="00065D44" w:rsidP="00065D44">
      <w:pPr>
        <w:pStyle w:val="a3"/>
        <w:jc w:val="both"/>
        <w:rPr>
          <w:rFonts w:ascii="Times New Roman" w:hAnsi="Times New Roman" w:cs="Times New Roman"/>
          <w:sz w:val="24"/>
          <w:szCs w:val="24"/>
          <w:lang w:val="uk-UA"/>
        </w:rPr>
      </w:pPr>
    </w:p>
    <w:p w14:paraId="53D12677" w14:textId="77777777" w:rsidR="00065D44" w:rsidRPr="005D396B" w:rsidRDefault="00065D44" w:rsidP="00065D44">
      <w:pPr>
        <w:pStyle w:val="a3"/>
        <w:jc w:val="both"/>
        <w:rPr>
          <w:rFonts w:ascii="Times New Roman" w:eastAsia="Georgia" w:hAnsi="Times New Roman" w:cs="Times New Roman"/>
          <w:b/>
          <w:sz w:val="24"/>
          <w:szCs w:val="24"/>
          <w:lang w:val="uk-UA"/>
        </w:rPr>
      </w:pPr>
      <w:r w:rsidRPr="005D396B">
        <w:rPr>
          <w:rFonts w:ascii="Times New Roman" w:eastAsia="Georgia" w:hAnsi="Times New Roman" w:cs="Times New Roman"/>
          <w:b/>
          <w:sz w:val="24"/>
          <w:szCs w:val="24"/>
          <w:lang w:val="uk-UA"/>
        </w:rPr>
        <w:t xml:space="preserve">Ваша стать </w:t>
      </w:r>
      <w:r w:rsidRPr="005D396B">
        <w:rPr>
          <w:rFonts w:ascii="Times New Roman" w:hAnsi="Times New Roman" w:cs="Times New Roman"/>
          <w:bCs/>
          <w:i/>
          <w:sz w:val="24"/>
          <w:szCs w:val="24"/>
          <w:lang w:val="uk-UA"/>
        </w:rPr>
        <w:t>(% серед усіх респондентів)</w:t>
      </w:r>
      <w:r w:rsidRPr="005D396B">
        <w:rPr>
          <w:rFonts w:ascii="Times New Roman" w:eastAsia="Georgia" w:hAnsi="Times New Roman" w:cs="Times New Roman"/>
          <w:b/>
          <w:sz w:val="24"/>
          <w:szCs w:val="24"/>
          <w:lang w:val="uk-UA"/>
        </w:rPr>
        <w:t>:</w:t>
      </w:r>
    </w:p>
    <w:tbl>
      <w:tblPr>
        <w:tblW w:w="9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28"/>
        <w:gridCol w:w="1566"/>
      </w:tblGrid>
      <w:tr w:rsidR="00065D44" w:rsidRPr="005D396B" w14:paraId="7F2B16B8" w14:textId="77777777" w:rsidTr="00065D44">
        <w:trPr>
          <w:trHeight w:val="253"/>
        </w:trPr>
        <w:tc>
          <w:tcPr>
            <w:tcW w:w="8228" w:type="dxa"/>
          </w:tcPr>
          <w:p w14:paraId="19BD969F"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eastAsia="Georgia" w:hAnsi="Times New Roman" w:cs="Times New Roman"/>
                <w:sz w:val="24"/>
                <w:szCs w:val="24"/>
                <w:lang w:val="uk-UA"/>
              </w:rPr>
              <w:t>Чоловіча</w:t>
            </w:r>
          </w:p>
        </w:tc>
        <w:tc>
          <w:tcPr>
            <w:tcW w:w="1566" w:type="dxa"/>
            <w:vAlign w:val="center"/>
          </w:tcPr>
          <w:p w14:paraId="1948211D"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46,1</w:t>
            </w:r>
          </w:p>
        </w:tc>
      </w:tr>
      <w:tr w:rsidR="00065D44" w:rsidRPr="005D396B" w14:paraId="5E17F5A2" w14:textId="77777777" w:rsidTr="00065D44">
        <w:trPr>
          <w:trHeight w:val="253"/>
        </w:trPr>
        <w:tc>
          <w:tcPr>
            <w:tcW w:w="8228" w:type="dxa"/>
          </w:tcPr>
          <w:p w14:paraId="33139219"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eastAsia="Georgia" w:hAnsi="Times New Roman" w:cs="Times New Roman"/>
                <w:sz w:val="24"/>
                <w:szCs w:val="24"/>
                <w:lang w:val="uk-UA"/>
              </w:rPr>
              <w:t>Жіноча</w:t>
            </w:r>
          </w:p>
        </w:tc>
        <w:tc>
          <w:tcPr>
            <w:tcW w:w="1566" w:type="dxa"/>
            <w:vAlign w:val="center"/>
          </w:tcPr>
          <w:p w14:paraId="10D8894C"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53,7</w:t>
            </w:r>
          </w:p>
        </w:tc>
      </w:tr>
      <w:tr w:rsidR="00065D44" w:rsidRPr="005D396B" w14:paraId="235E8D2D" w14:textId="77777777" w:rsidTr="00065D44">
        <w:trPr>
          <w:trHeight w:val="240"/>
        </w:trPr>
        <w:tc>
          <w:tcPr>
            <w:tcW w:w="8228" w:type="dxa"/>
          </w:tcPr>
          <w:p w14:paraId="58373D90"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eastAsia="Georgia" w:hAnsi="Times New Roman" w:cs="Times New Roman"/>
                <w:sz w:val="24"/>
                <w:szCs w:val="24"/>
                <w:lang w:val="uk-UA"/>
              </w:rPr>
              <w:t>Інше</w:t>
            </w:r>
          </w:p>
        </w:tc>
        <w:tc>
          <w:tcPr>
            <w:tcW w:w="1566" w:type="dxa"/>
            <w:vAlign w:val="center"/>
          </w:tcPr>
          <w:p w14:paraId="5A41A4DD"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0,0</w:t>
            </w:r>
          </w:p>
        </w:tc>
      </w:tr>
      <w:tr w:rsidR="00065D44" w:rsidRPr="005D396B" w14:paraId="110B5B24" w14:textId="77777777" w:rsidTr="00065D44">
        <w:trPr>
          <w:trHeight w:val="253"/>
        </w:trPr>
        <w:tc>
          <w:tcPr>
            <w:tcW w:w="8228" w:type="dxa"/>
          </w:tcPr>
          <w:p w14:paraId="7D5AB77C"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eastAsia="Georgia" w:hAnsi="Times New Roman" w:cs="Times New Roman"/>
                <w:sz w:val="24"/>
                <w:szCs w:val="24"/>
                <w:lang w:val="uk-UA"/>
              </w:rPr>
              <w:t>Відмова</w:t>
            </w:r>
          </w:p>
        </w:tc>
        <w:tc>
          <w:tcPr>
            <w:tcW w:w="1566" w:type="dxa"/>
            <w:vAlign w:val="center"/>
          </w:tcPr>
          <w:p w14:paraId="1C3DFC78"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0,2</w:t>
            </w:r>
          </w:p>
        </w:tc>
      </w:tr>
    </w:tbl>
    <w:p w14:paraId="7BB43BDB" w14:textId="77777777" w:rsidR="00065D44" w:rsidRPr="005D396B" w:rsidRDefault="00065D44" w:rsidP="00065D44">
      <w:pPr>
        <w:pStyle w:val="a3"/>
        <w:jc w:val="both"/>
        <w:rPr>
          <w:rFonts w:ascii="Times New Roman" w:hAnsi="Times New Roman" w:cs="Times New Roman"/>
          <w:sz w:val="24"/>
          <w:szCs w:val="24"/>
          <w:lang w:val="uk-UA"/>
        </w:rPr>
      </w:pPr>
    </w:p>
    <w:p w14:paraId="534B8A8D" w14:textId="77777777" w:rsidR="00544B5F" w:rsidRDefault="00544B5F" w:rsidP="00065D44">
      <w:pPr>
        <w:pStyle w:val="a3"/>
        <w:jc w:val="both"/>
        <w:rPr>
          <w:rFonts w:ascii="Times New Roman" w:eastAsia="Georgia" w:hAnsi="Times New Roman" w:cs="Times New Roman"/>
          <w:b/>
          <w:sz w:val="24"/>
          <w:szCs w:val="24"/>
          <w:lang w:val="uk-UA"/>
        </w:rPr>
      </w:pPr>
    </w:p>
    <w:p w14:paraId="140F2130" w14:textId="77777777" w:rsidR="00544B5F" w:rsidRDefault="00544B5F" w:rsidP="00065D44">
      <w:pPr>
        <w:pStyle w:val="a3"/>
        <w:jc w:val="both"/>
        <w:rPr>
          <w:rFonts w:ascii="Times New Roman" w:eastAsia="Georgia" w:hAnsi="Times New Roman" w:cs="Times New Roman"/>
          <w:b/>
          <w:sz w:val="24"/>
          <w:szCs w:val="24"/>
          <w:lang w:val="uk-UA"/>
        </w:rPr>
      </w:pPr>
    </w:p>
    <w:p w14:paraId="3F6EB832" w14:textId="77777777" w:rsidR="00065D44" w:rsidRPr="005D396B" w:rsidRDefault="00065D44" w:rsidP="00065D44">
      <w:pPr>
        <w:pStyle w:val="a3"/>
        <w:jc w:val="both"/>
        <w:rPr>
          <w:rFonts w:ascii="Times New Roman" w:eastAsia="Georgia" w:hAnsi="Times New Roman" w:cs="Times New Roman"/>
          <w:b/>
          <w:sz w:val="24"/>
          <w:szCs w:val="24"/>
          <w:lang w:val="uk-UA"/>
        </w:rPr>
      </w:pPr>
      <w:r w:rsidRPr="005D396B">
        <w:rPr>
          <w:rFonts w:ascii="Times New Roman" w:eastAsia="Georgia" w:hAnsi="Times New Roman" w:cs="Times New Roman"/>
          <w:b/>
          <w:sz w:val="24"/>
          <w:szCs w:val="24"/>
          <w:lang w:val="uk-UA"/>
        </w:rPr>
        <w:t xml:space="preserve">Ваш вік </w:t>
      </w:r>
      <w:r w:rsidRPr="005D396B">
        <w:rPr>
          <w:rFonts w:ascii="Times New Roman" w:hAnsi="Times New Roman" w:cs="Times New Roman"/>
          <w:bCs/>
          <w:i/>
          <w:sz w:val="24"/>
          <w:szCs w:val="24"/>
          <w:lang w:val="uk-UA"/>
        </w:rPr>
        <w:t>(% серед усіх респондентів)</w:t>
      </w:r>
      <w:r w:rsidRPr="005D396B">
        <w:rPr>
          <w:rFonts w:ascii="Times New Roman" w:eastAsia="Georgia" w:hAnsi="Times New Roman" w:cs="Times New Roman"/>
          <w:b/>
          <w:sz w:val="24"/>
          <w:szCs w:val="24"/>
          <w:lang w:val="uk-UA"/>
        </w:rPr>
        <w:t>:</w:t>
      </w:r>
    </w:p>
    <w:tbl>
      <w:tblPr>
        <w:tblW w:w="9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48"/>
        <w:gridCol w:w="1570"/>
      </w:tblGrid>
      <w:tr w:rsidR="00065D44" w:rsidRPr="005D396B" w14:paraId="26EC8657" w14:textId="77777777" w:rsidTr="00065D44">
        <w:trPr>
          <w:trHeight w:val="253"/>
        </w:trPr>
        <w:tc>
          <w:tcPr>
            <w:tcW w:w="8248" w:type="dxa"/>
          </w:tcPr>
          <w:p w14:paraId="159D2285"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eastAsia="Georgia" w:hAnsi="Times New Roman" w:cs="Times New Roman"/>
                <w:sz w:val="24"/>
                <w:szCs w:val="24"/>
                <w:lang w:val="uk-UA"/>
              </w:rPr>
              <w:t>18–29 років</w:t>
            </w:r>
          </w:p>
        </w:tc>
        <w:tc>
          <w:tcPr>
            <w:tcW w:w="1570" w:type="dxa"/>
            <w:vAlign w:val="center"/>
          </w:tcPr>
          <w:p w14:paraId="4841FF50"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20,3</w:t>
            </w:r>
          </w:p>
        </w:tc>
      </w:tr>
      <w:tr w:rsidR="00065D44" w:rsidRPr="005D396B" w14:paraId="48E916C5" w14:textId="77777777" w:rsidTr="00065D44">
        <w:trPr>
          <w:trHeight w:val="253"/>
        </w:trPr>
        <w:tc>
          <w:tcPr>
            <w:tcW w:w="8248" w:type="dxa"/>
          </w:tcPr>
          <w:p w14:paraId="5AEA8F1F"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eastAsia="Georgia" w:hAnsi="Times New Roman" w:cs="Times New Roman"/>
                <w:sz w:val="24"/>
                <w:szCs w:val="24"/>
                <w:lang w:val="uk-UA"/>
              </w:rPr>
              <w:t>30–39 років</w:t>
            </w:r>
          </w:p>
        </w:tc>
        <w:tc>
          <w:tcPr>
            <w:tcW w:w="1570" w:type="dxa"/>
            <w:vAlign w:val="center"/>
          </w:tcPr>
          <w:p w14:paraId="73817818"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16,9</w:t>
            </w:r>
          </w:p>
        </w:tc>
      </w:tr>
      <w:tr w:rsidR="00065D44" w:rsidRPr="005D396B" w14:paraId="30FB0D3A" w14:textId="77777777" w:rsidTr="00065D44">
        <w:trPr>
          <w:trHeight w:val="239"/>
        </w:trPr>
        <w:tc>
          <w:tcPr>
            <w:tcW w:w="8248" w:type="dxa"/>
          </w:tcPr>
          <w:p w14:paraId="311B6CB1"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eastAsia="Georgia" w:hAnsi="Times New Roman" w:cs="Times New Roman"/>
                <w:sz w:val="24"/>
                <w:szCs w:val="24"/>
                <w:lang w:val="uk-UA"/>
              </w:rPr>
              <w:t>40–49 років</w:t>
            </w:r>
          </w:p>
        </w:tc>
        <w:tc>
          <w:tcPr>
            <w:tcW w:w="1570" w:type="dxa"/>
            <w:vAlign w:val="center"/>
          </w:tcPr>
          <w:p w14:paraId="04259613"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16,9</w:t>
            </w:r>
          </w:p>
        </w:tc>
      </w:tr>
      <w:tr w:rsidR="00065D44" w:rsidRPr="005D396B" w14:paraId="02771F34" w14:textId="77777777" w:rsidTr="00065D44">
        <w:trPr>
          <w:trHeight w:val="253"/>
        </w:trPr>
        <w:tc>
          <w:tcPr>
            <w:tcW w:w="8248" w:type="dxa"/>
          </w:tcPr>
          <w:p w14:paraId="2A3737FF"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eastAsia="Georgia" w:hAnsi="Times New Roman" w:cs="Times New Roman"/>
                <w:sz w:val="24"/>
                <w:szCs w:val="24"/>
                <w:lang w:val="uk-UA"/>
              </w:rPr>
              <w:t>50–59 років</w:t>
            </w:r>
          </w:p>
        </w:tc>
        <w:tc>
          <w:tcPr>
            <w:tcW w:w="1570" w:type="dxa"/>
            <w:vAlign w:val="center"/>
          </w:tcPr>
          <w:p w14:paraId="236C07E2"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20,6</w:t>
            </w:r>
          </w:p>
        </w:tc>
      </w:tr>
      <w:tr w:rsidR="00065D44" w:rsidRPr="005D396B" w14:paraId="623F7897" w14:textId="77777777" w:rsidTr="00065D44">
        <w:trPr>
          <w:trHeight w:val="253"/>
        </w:trPr>
        <w:tc>
          <w:tcPr>
            <w:tcW w:w="8248" w:type="dxa"/>
          </w:tcPr>
          <w:p w14:paraId="2EF4C6EA"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eastAsia="Georgia" w:hAnsi="Times New Roman" w:cs="Times New Roman"/>
                <w:sz w:val="24"/>
                <w:szCs w:val="24"/>
                <w:lang w:val="uk-UA"/>
              </w:rPr>
              <w:t>60+ років</w:t>
            </w:r>
          </w:p>
        </w:tc>
        <w:tc>
          <w:tcPr>
            <w:tcW w:w="1570" w:type="dxa"/>
            <w:vAlign w:val="center"/>
          </w:tcPr>
          <w:p w14:paraId="7F7FBB40"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25,3</w:t>
            </w:r>
          </w:p>
        </w:tc>
      </w:tr>
    </w:tbl>
    <w:p w14:paraId="380219E3" w14:textId="77777777" w:rsidR="00065D44" w:rsidRPr="005D396B" w:rsidRDefault="00065D44" w:rsidP="00065D44">
      <w:pPr>
        <w:pStyle w:val="a3"/>
        <w:jc w:val="both"/>
        <w:rPr>
          <w:rFonts w:ascii="Times New Roman" w:hAnsi="Times New Roman" w:cs="Times New Roman"/>
          <w:sz w:val="24"/>
          <w:szCs w:val="24"/>
          <w:lang w:val="uk-UA"/>
        </w:rPr>
      </w:pPr>
    </w:p>
    <w:p w14:paraId="43A7FBEC" w14:textId="77777777" w:rsidR="00065D44" w:rsidRPr="005D396B" w:rsidRDefault="00065D44" w:rsidP="00065D44">
      <w:pPr>
        <w:pStyle w:val="a3"/>
        <w:jc w:val="both"/>
        <w:rPr>
          <w:rFonts w:ascii="Times New Roman" w:hAnsi="Times New Roman" w:cs="Times New Roman"/>
          <w:b/>
          <w:sz w:val="24"/>
          <w:szCs w:val="24"/>
          <w:lang w:val="uk-UA"/>
        </w:rPr>
      </w:pPr>
      <w:r w:rsidRPr="005D396B">
        <w:rPr>
          <w:rFonts w:ascii="Times New Roman" w:hAnsi="Times New Roman" w:cs="Times New Roman"/>
          <w:b/>
          <w:sz w:val="24"/>
          <w:szCs w:val="24"/>
          <w:lang w:val="uk-UA"/>
        </w:rPr>
        <w:t xml:space="preserve">Сімейний стан </w:t>
      </w:r>
      <w:r w:rsidRPr="005D396B">
        <w:rPr>
          <w:rFonts w:ascii="Times New Roman" w:hAnsi="Times New Roman" w:cs="Times New Roman"/>
          <w:bCs/>
          <w:i/>
          <w:sz w:val="24"/>
          <w:szCs w:val="24"/>
          <w:lang w:val="uk-UA"/>
        </w:rPr>
        <w:t>(% серед усіх респондентів)</w:t>
      </w:r>
      <w:r w:rsidRPr="005D396B">
        <w:rPr>
          <w:rFonts w:ascii="Times New Roman" w:hAnsi="Times New Roman" w:cs="Times New Roman"/>
          <w:b/>
          <w:sz w:val="24"/>
          <w:szCs w:val="24"/>
          <w:lang w:val="uk-UA"/>
        </w:rPr>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8"/>
        <w:gridCol w:w="1559"/>
      </w:tblGrid>
      <w:tr w:rsidR="00065D44" w:rsidRPr="005D396B" w14:paraId="0B1BF372" w14:textId="77777777" w:rsidTr="00065D44">
        <w:tc>
          <w:tcPr>
            <w:tcW w:w="8188" w:type="dxa"/>
          </w:tcPr>
          <w:p w14:paraId="1E785A23" w14:textId="77777777" w:rsidR="00065D44" w:rsidRPr="005D396B" w:rsidRDefault="00065D44" w:rsidP="00065D44">
            <w:pPr>
              <w:pStyle w:val="a3"/>
              <w:jc w:val="both"/>
              <w:rPr>
                <w:rFonts w:ascii="Times New Roman" w:hAnsi="Times New Roman" w:cs="Times New Roman"/>
                <w:sz w:val="24"/>
                <w:szCs w:val="24"/>
                <w:lang w:val="uk-UA"/>
              </w:rPr>
            </w:pPr>
            <w:proofErr w:type="spellStart"/>
            <w:r w:rsidRPr="005D396B">
              <w:rPr>
                <w:rFonts w:ascii="Times New Roman" w:hAnsi="Times New Roman" w:cs="Times New Roman"/>
                <w:sz w:val="24"/>
                <w:szCs w:val="24"/>
                <w:lang w:val="uk-UA"/>
              </w:rPr>
              <w:t>Неодружений_а</w:t>
            </w:r>
            <w:proofErr w:type="spellEnd"/>
          </w:p>
        </w:tc>
        <w:tc>
          <w:tcPr>
            <w:tcW w:w="1559" w:type="dxa"/>
            <w:vAlign w:val="center"/>
          </w:tcPr>
          <w:p w14:paraId="0A26BC8C"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14,9</w:t>
            </w:r>
          </w:p>
        </w:tc>
      </w:tr>
      <w:tr w:rsidR="00065D44" w:rsidRPr="005D396B" w14:paraId="16C17CA1" w14:textId="77777777" w:rsidTr="00065D44">
        <w:tc>
          <w:tcPr>
            <w:tcW w:w="8188" w:type="dxa"/>
          </w:tcPr>
          <w:p w14:paraId="4A5712D0" w14:textId="77777777" w:rsidR="00065D44" w:rsidRPr="005D396B" w:rsidRDefault="00065D44" w:rsidP="00065D44">
            <w:pPr>
              <w:pStyle w:val="a3"/>
              <w:jc w:val="both"/>
              <w:rPr>
                <w:rFonts w:ascii="Times New Roman" w:hAnsi="Times New Roman" w:cs="Times New Roman"/>
                <w:sz w:val="24"/>
                <w:szCs w:val="24"/>
                <w:lang w:val="uk-UA"/>
              </w:rPr>
            </w:pPr>
            <w:proofErr w:type="spellStart"/>
            <w:r w:rsidRPr="005D396B">
              <w:rPr>
                <w:rFonts w:ascii="Times New Roman" w:hAnsi="Times New Roman" w:cs="Times New Roman"/>
                <w:sz w:val="24"/>
                <w:szCs w:val="24"/>
                <w:lang w:val="uk-UA"/>
              </w:rPr>
              <w:t>Одружений_а</w:t>
            </w:r>
            <w:proofErr w:type="spellEnd"/>
          </w:p>
        </w:tc>
        <w:tc>
          <w:tcPr>
            <w:tcW w:w="1559" w:type="dxa"/>
            <w:vAlign w:val="center"/>
          </w:tcPr>
          <w:p w14:paraId="09798A76"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67,6</w:t>
            </w:r>
          </w:p>
        </w:tc>
      </w:tr>
      <w:tr w:rsidR="00065D44" w:rsidRPr="005D396B" w14:paraId="582D4C6F" w14:textId="77777777" w:rsidTr="00065D44">
        <w:tc>
          <w:tcPr>
            <w:tcW w:w="8188" w:type="dxa"/>
          </w:tcPr>
          <w:p w14:paraId="17D6E2F7" w14:textId="77777777" w:rsidR="00065D44" w:rsidRPr="005D396B" w:rsidRDefault="00065D44" w:rsidP="00065D44">
            <w:pPr>
              <w:pStyle w:val="a3"/>
              <w:jc w:val="both"/>
              <w:rPr>
                <w:rFonts w:ascii="Times New Roman" w:hAnsi="Times New Roman" w:cs="Times New Roman"/>
                <w:sz w:val="24"/>
                <w:szCs w:val="24"/>
                <w:lang w:val="uk-UA"/>
              </w:rPr>
            </w:pPr>
            <w:proofErr w:type="spellStart"/>
            <w:r w:rsidRPr="005D396B">
              <w:rPr>
                <w:rFonts w:ascii="Times New Roman" w:hAnsi="Times New Roman" w:cs="Times New Roman"/>
                <w:sz w:val="24"/>
                <w:szCs w:val="24"/>
                <w:lang w:val="uk-UA"/>
              </w:rPr>
              <w:t>Розлучений_а</w:t>
            </w:r>
            <w:proofErr w:type="spellEnd"/>
          </w:p>
        </w:tc>
        <w:tc>
          <w:tcPr>
            <w:tcW w:w="1559" w:type="dxa"/>
            <w:vAlign w:val="center"/>
          </w:tcPr>
          <w:p w14:paraId="29CDD33B"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7,2</w:t>
            </w:r>
          </w:p>
        </w:tc>
      </w:tr>
      <w:tr w:rsidR="00065D44" w:rsidRPr="005D396B" w14:paraId="7C9F24ED" w14:textId="77777777" w:rsidTr="00065D44">
        <w:tc>
          <w:tcPr>
            <w:tcW w:w="8188" w:type="dxa"/>
          </w:tcPr>
          <w:p w14:paraId="5CDA1B89"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Вдівець/Вдова</w:t>
            </w:r>
          </w:p>
        </w:tc>
        <w:tc>
          <w:tcPr>
            <w:tcW w:w="1559" w:type="dxa"/>
            <w:vAlign w:val="center"/>
          </w:tcPr>
          <w:p w14:paraId="365F2F1C"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10,3</w:t>
            </w:r>
          </w:p>
        </w:tc>
      </w:tr>
    </w:tbl>
    <w:p w14:paraId="00589D8D" w14:textId="77777777" w:rsidR="00065D44" w:rsidRPr="005D396B" w:rsidRDefault="00065D44" w:rsidP="00065D44">
      <w:pPr>
        <w:pStyle w:val="a3"/>
        <w:jc w:val="both"/>
        <w:rPr>
          <w:rFonts w:ascii="Times New Roman" w:hAnsi="Times New Roman" w:cs="Times New Roman"/>
          <w:b/>
          <w:sz w:val="24"/>
          <w:szCs w:val="24"/>
          <w:lang w:val="uk-UA"/>
        </w:rPr>
      </w:pPr>
    </w:p>
    <w:p w14:paraId="62A0CAAA" w14:textId="77777777" w:rsidR="00065D44" w:rsidRPr="005D396B" w:rsidRDefault="00065D44" w:rsidP="00065D44">
      <w:pPr>
        <w:pStyle w:val="a3"/>
        <w:jc w:val="both"/>
        <w:rPr>
          <w:rFonts w:ascii="Times New Roman" w:eastAsia="Georgia" w:hAnsi="Times New Roman" w:cs="Times New Roman"/>
          <w:b/>
          <w:sz w:val="24"/>
          <w:szCs w:val="24"/>
          <w:lang w:val="uk-UA"/>
        </w:rPr>
      </w:pPr>
      <w:r w:rsidRPr="005D396B">
        <w:rPr>
          <w:rFonts w:ascii="Times New Roman" w:eastAsia="Georgia" w:hAnsi="Times New Roman" w:cs="Times New Roman"/>
          <w:b/>
          <w:sz w:val="24"/>
          <w:szCs w:val="24"/>
          <w:lang w:val="uk-UA"/>
        </w:rPr>
        <w:t xml:space="preserve">Ваша освіта </w:t>
      </w:r>
      <w:r w:rsidRPr="005D396B">
        <w:rPr>
          <w:rFonts w:ascii="Times New Roman" w:hAnsi="Times New Roman" w:cs="Times New Roman"/>
          <w:bCs/>
          <w:i/>
          <w:sz w:val="24"/>
          <w:szCs w:val="24"/>
          <w:lang w:val="uk-UA"/>
        </w:rPr>
        <w:t>(% серед усіх респондентів)</w:t>
      </w:r>
      <w:r w:rsidRPr="005D396B">
        <w:rPr>
          <w:rFonts w:ascii="Times New Roman" w:eastAsia="Georgia" w:hAnsi="Times New Roman" w:cs="Times New Roman"/>
          <w:b/>
          <w:sz w:val="24"/>
          <w:szCs w:val="24"/>
          <w:lang w:val="uk-UA"/>
        </w:rPr>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8"/>
        <w:gridCol w:w="1559"/>
      </w:tblGrid>
      <w:tr w:rsidR="00065D44" w:rsidRPr="005D396B" w14:paraId="4B7EBBC3" w14:textId="77777777" w:rsidTr="00065D44">
        <w:tc>
          <w:tcPr>
            <w:tcW w:w="8188" w:type="dxa"/>
          </w:tcPr>
          <w:p w14:paraId="4D8BCE8D"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eastAsia="Georgia" w:hAnsi="Times New Roman" w:cs="Times New Roman"/>
                <w:sz w:val="24"/>
                <w:szCs w:val="24"/>
                <w:lang w:val="uk-UA"/>
              </w:rPr>
              <w:t>Незакінчена середня</w:t>
            </w:r>
          </w:p>
        </w:tc>
        <w:tc>
          <w:tcPr>
            <w:tcW w:w="1559" w:type="dxa"/>
            <w:vAlign w:val="center"/>
          </w:tcPr>
          <w:p w14:paraId="077FC394"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3,4</w:t>
            </w:r>
          </w:p>
        </w:tc>
      </w:tr>
      <w:tr w:rsidR="00065D44" w:rsidRPr="005D396B" w14:paraId="2DB3FE58" w14:textId="77777777" w:rsidTr="00065D44">
        <w:tc>
          <w:tcPr>
            <w:tcW w:w="8188" w:type="dxa"/>
          </w:tcPr>
          <w:p w14:paraId="57F60E1E"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eastAsia="Georgia" w:hAnsi="Times New Roman" w:cs="Times New Roman"/>
                <w:sz w:val="24"/>
                <w:szCs w:val="24"/>
                <w:lang w:val="uk-UA"/>
              </w:rPr>
              <w:t>Загальна середня</w:t>
            </w:r>
          </w:p>
        </w:tc>
        <w:tc>
          <w:tcPr>
            <w:tcW w:w="1559" w:type="dxa"/>
            <w:vAlign w:val="center"/>
          </w:tcPr>
          <w:p w14:paraId="15886C6B"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25,6</w:t>
            </w:r>
          </w:p>
        </w:tc>
      </w:tr>
      <w:tr w:rsidR="00065D44" w:rsidRPr="005D396B" w14:paraId="39EAADA3" w14:textId="77777777" w:rsidTr="00065D44">
        <w:tc>
          <w:tcPr>
            <w:tcW w:w="8188" w:type="dxa"/>
          </w:tcPr>
          <w:p w14:paraId="6D3135A8"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eastAsia="Georgia" w:hAnsi="Times New Roman" w:cs="Times New Roman"/>
                <w:sz w:val="24"/>
                <w:szCs w:val="24"/>
                <w:lang w:val="uk-UA"/>
              </w:rPr>
              <w:t>Середня спеціальна</w:t>
            </w:r>
          </w:p>
        </w:tc>
        <w:tc>
          <w:tcPr>
            <w:tcW w:w="1559" w:type="dxa"/>
            <w:vAlign w:val="center"/>
          </w:tcPr>
          <w:p w14:paraId="13E45702"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39,2</w:t>
            </w:r>
          </w:p>
        </w:tc>
      </w:tr>
      <w:tr w:rsidR="00065D44" w:rsidRPr="005D396B" w14:paraId="4833F592" w14:textId="77777777" w:rsidTr="00065D44">
        <w:tc>
          <w:tcPr>
            <w:tcW w:w="8188" w:type="dxa"/>
          </w:tcPr>
          <w:p w14:paraId="7B140BBF"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eastAsia="Georgia" w:hAnsi="Times New Roman" w:cs="Times New Roman"/>
                <w:sz w:val="24"/>
                <w:szCs w:val="24"/>
                <w:lang w:val="uk-UA"/>
              </w:rPr>
              <w:t>Вища або незакінчена вища</w:t>
            </w:r>
          </w:p>
        </w:tc>
        <w:tc>
          <w:tcPr>
            <w:tcW w:w="1559" w:type="dxa"/>
            <w:vAlign w:val="center"/>
          </w:tcPr>
          <w:p w14:paraId="4B138DCE"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31,8</w:t>
            </w:r>
          </w:p>
        </w:tc>
      </w:tr>
    </w:tbl>
    <w:p w14:paraId="0C60C4CC" w14:textId="77777777" w:rsidR="00065D44" w:rsidRPr="005D396B" w:rsidRDefault="00065D44" w:rsidP="00065D44">
      <w:pPr>
        <w:pStyle w:val="a3"/>
        <w:jc w:val="both"/>
        <w:rPr>
          <w:rFonts w:ascii="Times New Roman" w:hAnsi="Times New Roman" w:cs="Times New Roman"/>
          <w:sz w:val="24"/>
          <w:szCs w:val="24"/>
          <w:lang w:val="uk-UA"/>
        </w:rPr>
      </w:pPr>
    </w:p>
    <w:p w14:paraId="776A8904" w14:textId="77777777" w:rsidR="00065D44" w:rsidRPr="005D396B" w:rsidRDefault="00065D44" w:rsidP="00065D44">
      <w:pPr>
        <w:pStyle w:val="a3"/>
        <w:jc w:val="both"/>
        <w:rPr>
          <w:rFonts w:ascii="Times New Roman" w:eastAsia="Arial" w:hAnsi="Times New Roman" w:cs="Times New Roman"/>
          <w:b/>
          <w:sz w:val="24"/>
          <w:szCs w:val="24"/>
          <w:lang w:val="uk-UA"/>
        </w:rPr>
      </w:pPr>
      <w:r w:rsidRPr="005D396B">
        <w:rPr>
          <w:rFonts w:ascii="Times New Roman" w:eastAsia="Arial" w:hAnsi="Times New Roman" w:cs="Times New Roman"/>
          <w:b/>
          <w:sz w:val="24"/>
          <w:szCs w:val="24"/>
          <w:lang w:val="uk-UA"/>
        </w:rPr>
        <w:t xml:space="preserve">Область, в якій Ви постійно проживаєте </w:t>
      </w:r>
      <w:r w:rsidRPr="005D396B">
        <w:rPr>
          <w:rFonts w:ascii="Times New Roman" w:eastAsia="Arial" w:hAnsi="Times New Roman" w:cs="Times New Roman"/>
          <w:i/>
          <w:sz w:val="24"/>
          <w:szCs w:val="24"/>
          <w:lang w:val="uk-UA"/>
        </w:rPr>
        <w:t>(% серед усіх респондентів)</w:t>
      </w:r>
      <w:r w:rsidRPr="005D396B">
        <w:rPr>
          <w:rFonts w:ascii="Times New Roman" w:eastAsia="Arial" w:hAnsi="Times New Roman" w:cs="Times New Roman"/>
          <w:b/>
          <w:sz w:val="24"/>
          <w:szCs w:val="24"/>
          <w:lang w:val="uk-UA"/>
        </w:rPr>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8"/>
        <w:gridCol w:w="1559"/>
      </w:tblGrid>
      <w:tr w:rsidR="00065D44" w:rsidRPr="005D396B" w14:paraId="4049554D" w14:textId="77777777" w:rsidTr="00065D44">
        <w:tc>
          <w:tcPr>
            <w:tcW w:w="8188" w:type="dxa"/>
          </w:tcPr>
          <w:p w14:paraId="4D176686"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eastAsia="Arial" w:hAnsi="Times New Roman" w:cs="Times New Roman"/>
                <w:sz w:val="24"/>
                <w:szCs w:val="24"/>
                <w:lang w:val="uk-UA"/>
              </w:rPr>
              <w:t>Вінницька</w:t>
            </w:r>
          </w:p>
        </w:tc>
        <w:tc>
          <w:tcPr>
            <w:tcW w:w="1559" w:type="dxa"/>
            <w:vAlign w:val="center"/>
          </w:tcPr>
          <w:p w14:paraId="15C4F720"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11,1</w:t>
            </w:r>
          </w:p>
        </w:tc>
      </w:tr>
      <w:tr w:rsidR="00065D44" w:rsidRPr="005D396B" w14:paraId="15A367B7" w14:textId="77777777" w:rsidTr="00065D44">
        <w:tc>
          <w:tcPr>
            <w:tcW w:w="8188" w:type="dxa"/>
          </w:tcPr>
          <w:p w14:paraId="585A3A2C"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eastAsia="Arial" w:hAnsi="Times New Roman" w:cs="Times New Roman"/>
                <w:sz w:val="24"/>
                <w:szCs w:val="24"/>
                <w:lang w:val="uk-UA"/>
              </w:rPr>
              <w:t>Волинська</w:t>
            </w:r>
          </w:p>
        </w:tc>
        <w:tc>
          <w:tcPr>
            <w:tcW w:w="1559" w:type="dxa"/>
            <w:vAlign w:val="center"/>
          </w:tcPr>
          <w:p w14:paraId="1876839A"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7,0</w:t>
            </w:r>
          </w:p>
        </w:tc>
      </w:tr>
      <w:tr w:rsidR="00065D44" w:rsidRPr="005D396B" w14:paraId="601D4CDA" w14:textId="77777777" w:rsidTr="00065D44">
        <w:tc>
          <w:tcPr>
            <w:tcW w:w="8188" w:type="dxa"/>
          </w:tcPr>
          <w:p w14:paraId="38CE96DF"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eastAsia="Arial" w:hAnsi="Times New Roman" w:cs="Times New Roman"/>
                <w:sz w:val="24"/>
                <w:szCs w:val="24"/>
                <w:lang w:val="uk-UA"/>
              </w:rPr>
              <w:t>Закарпатська</w:t>
            </w:r>
          </w:p>
        </w:tc>
        <w:tc>
          <w:tcPr>
            <w:tcW w:w="1559" w:type="dxa"/>
            <w:vAlign w:val="center"/>
          </w:tcPr>
          <w:p w14:paraId="687EB61C"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8,6</w:t>
            </w:r>
          </w:p>
        </w:tc>
      </w:tr>
      <w:tr w:rsidR="00065D44" w:rsidRPr="005D396B" w14:paraId="41A813F2" w14:textId="77777777" w:rsidTr="00065D44">
        <w:tc>
          <w:tcPr>
            <w:tcW w:w="8188" w:type="dxa"/>
          </w:tcPr>
          <w:p w14:paraId="5F1A2AA0"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eastAsia="Arial" w:hAnsi="Times New Roman" w:cs="Times New Roman"/>
                <w:sz w:val="24"/>
                <w:szCs w:val="24"/>
                <w:lang w:val="uk-UA"/>
              </w:rPr>
              <w:t>Івано-Франківська</w:t>
            </w:r>
          </w:p>
        </w:tc>
        <w:tc>
          <w:tcPr>
            <w:tcW w:w="1559" w:type="dxa"/>
            <w:vAlign w:val="center"/>
          </w:tcPr>
          <w:p w14:paraId="09E21764"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9,6</w:t>
            </w:r>
          </w:p>
        </w:tc>
      </w:tr>
      <w:tr w:rsidR="00065D44" w:rsidRPr="005D396B" w14:paraId="090E9A5D" w14:textId="77777777" w:rsidTr="00065D44">
        <w:tc>
          <w:tcPr>
            <w:tcW w:w="8188" w:type="dxa"/>
          </w:tcPr>
          <w:p w14:paraId="681202BA"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eastAsia="Arial" w:hAnsi="Times New Roman" w:cs="Times New Roman"/>
                <w:sz w:val="24"/>
                <w:szCs w:val="24"/>
                <w:lang w:val="uk-UA"/>
              </w:rPr>
              <w:t>Кіровоградська</w:t>
            </w:r>
          </w:p>
        </w:tc>
        <w:tc>
          <w:tcPr>
            <w:tcW w:w="1559" w:type="dxa"/>
            <w:vAlign w:val="center"/>
          </w:tcPr>
          <w:p w14:paraId="15FF9548"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6,6</w:t>
            </w:r>
          </w:p>
        </w:tc>
      </w:tr>
      <w:tr w:rsidR="00065D44" w:rsidRPr="005D396B" w14:paraId="0AED0936" w14:textId="77777777" w:rsidTr="00065D44">
        <w:tc>
          <w:tcPr>
            <w:tcW w:w="8188" w:type="dxa"/>
          </w:tcPr>
          <w:p w14:paraId="1044A5E6"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eastAsia="Arial" w:hAnsi="Times New Roman" w:cs="Times New Roman"/>
                <w:sz w:val="24"/>
                <w:szCs w:val="24"/>
                <w:lang w:val="uk-UA"/>
              </w:rPr>
              <w:t>Львівська</w:t>
            </w:r>
          </w:p>
        </w:tc>
        <w:tc>
          <w:tcPr>
            <w:tcW w:w="1559" w:type="dxa"/>
            <w:vAlign w:val="center"/>
          </w:tcPr>
          <w:p w14:paraId="349D204D"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17,6</w:t>
            </w:r>
          </w:p>
        </w:tc>
      </w:tr>
      <w:tr w:rsidR="00065D44" w:rsidRPr="005D396B" w14:paraId="09AF5D44" w14:textId="77777777" w:rsidTr="00065D44">
        <w:tc>
          <w:tcPr>
            <w:tcW w:w="8188" w:type="dxa"/>
          </w:tcPr>
          <w:p w14:paraId="42870AEC"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eastAsia="Arial" w:hAnsi="Times New Roman" w:cs="Times New Roman"/>
                <w:sz w:val="24"/>
                <w:szCs w:val="24"/>
                <w:lang w:val="uk-UA"/>
              </w:rPr>
              <w:t>Рівненська</w:t>
            </w:r>
          </w:p>
        </w:tc>
        <w:tc>
          <w:tcPr>
            <w:tcW w:w="1559" w:type="dxa"/>
            <w:vAlign w:val="center"/>
          </w:tcPr>
          <w:p w14:paraId="51BAE350"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7,9</w:t>
            </w:r>
          </w:p>
        </w:tc>
      </w:tr>
      <w:tr w:rsidR="00065D44" w:rsidRPr="005D396B" w14:paraId="28F772AE" w14:textId="77777777" w:rsidTr="00065D44">
        <w:tc>
          <w:tcPr>
            <w:tcW w:w="8188" w:type="dxa"/>
          </w:tcPr>
          <w:p w14:paraId="2799AE14"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eastAsia="Arial" w:hAnsi="Times New Roman" w:cs="Times New Roman"/>
                <w:sz w:val="24"/>
                <w:szCs w:val="24"/>
                <w:lang w:val="uk-UA"/>
              </w:rPr>
              <w:t>Тернопільська</w:t>
            </w:r>
          </w:p>
        </w:tc>
        <w:tc>
          <w:tcPr>
            <w:tcW w:w="1559" w:type="dxa"/>
            <w:vAlign w:val="center"/>
          </w:tcPr>
          <w:p w14:paraId="4DB80DD5"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7,4</w:t>
            </w:r>
          </w:p>
        </w:tc>
      </w:tr>
      <w:tr w:rsidR="00065D44" w:rsidRPr="005D396B" w14:paraId="29DE3378" w14:textId="77777777" w:rsidTr="00065D44">
        <w:tc>
          <w:tcPr>
            <w:tcW w:w="8188" w:type="dxa"/>
          </w:tcPr>
          <w:p w14:paraId="37F74FEF"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eastAsia="Arial" w:hAnsi="Times New Roman" w:cs="Times New Roman"/>
                <w:sz w:val="24"/>
                <w:szCs w:val="24"/>
                <w:lang w:val="uk-UA"/>
              </w:rPr>
              <w:t>Хмельницька</w:t>
            </w:r>
          </w:p>
        </w:tc>
        <w:tc>
          <w:tcPr>
            <w:tcW w:w="1559" w:type="dxa"/>
            <w:vAlign w:val="center"/>
          </w:tcPr>
          <w:p w14:paraId="25C24BAF"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9,1</w:t>
            </w:r>
          </w:p>
        </w:tc>
      </w:tr>
      <w:tr w:rsidR="00065D44" w:rsidRPr="005D396B" w14:paraId="6B2843ED" w14:textId="77777777" w:rsidTr="00065D44">
        <w:tc>
          <w:tcPr>
            <w:tcW w:w="8188" w:type="dxa"/>
          </w:tcPr>
          <w:p w14:paraId="4C695397" w14:textId="77777777" w:rsidR="00065D44" w:rsidRPr="005D396B" w:rsidRDefault="00065D44" w:rsidP="00065D44">
            <w:pPr>
              <w:pStyle w:val="a3"/>
              <w:jc w:val="both"/>
              <w:rPr>
                <w:rFonts w:ascii="Times New Roman" w:eastAsia="Arial" w:hAnsi="Times New Roman" w:cs="Times New Roman"/>
                <w:sz w:val="24"/>
                <w:szCs w:val="24"/>
                <w:lang w:val="uk-UA"/>
              </w:rPr>
            </w:pPr>
            <w:r w:rsidRPr="005D396B">
              <w:rPr>
                <w:rFonts w:ascii="Times New Roman" w:eastAsia="Arial" w:hAnsi="Times New Roman" w:cs="Times New Roman"/>
                <w:sz w:val="24"/>
                <w:szCs w:val="24"/>
                <w:lang w:val="uk-UA"/>
              </w:rPr>
              <w:t>Чернівецька</w:t>
            </w:r>
          </w:p>
        </w:tc>
        <w:tc>
          <w:tcPr>
            <w:tcW w:w="1559" w:type="dxa"/>
            <w:vAlign w:val="center"/>
          </w:tcPr>
          <w:p w14:paraId="7FB8AF41"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6,3</w:t>
            </w:r>
          </w:p>
        </w:tc>
      </w:tr>
      <w:tr w:rsidR="00065D44" w:rsidRPr="005D396B" w14:paraId="0C607E93" w14:textId="77777777" w:rsidTr="00065D44">
        <w:tc>
          <w:tcPr>
            <w:tcW w:w="8188" w:type="dxa"/>
          </w:tcPr>
          <w:p w14:paraId="02C2C9EC"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eastAsia="Arial" w:hAnsi="Times New Roman" w:cs="Times New Roman"/>
                <w:sz w:val="24"/>
                <w:szCs w:val="24"/>
                <w:lang w:val="uk-UA"/>
              </w:rPr>
              <w:t>Черкаська</w:t>
            </w:r>
          </w:p>
        </w:tc>
        <w:tc>
          <w:tcPr>
            <w:tcW w:w="1559" w:type="dxa"/>
            <w:vAlign w:val="center"/>
          </w:tcPr>
          <w:p w14:paraId="05C908BA"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8,8</w:t>
            </w:r>
          </w:p>
        </w:tc>
      </w:tr>
    </w:tbl>
    <w:p w14:paraId="6CE47DF2" w14:textId="77777777" w:rsidR="00065D44" w:rsidRPr="005D396B" w:rsidRDefault="00065D44" w:rsidP="00065D44">
      <w:pPr>
        <w:pStyle w:val="a3"/>
        <w:jc w:val="both"/>
        <w:rPr>
          <w:rFonts w:ascii="Times New Roman" w:hAnsi="Times New Roman" w:cs="Times New Roman"/>
          <w:sz w:val="24"/>
          <w:szCs w:val="24"/>
          <w:lang w:val="uk-UA"/>
        </w:rPr>
      </w:pPr>
    </w:p>
    <w:p w14:paraId="14C09279" w14:textId="77777777" w:rsidR="00065D44" w:rsidRPr="005D396B" w:rsidRDefault="00065D44" w:rsidP="00065D44">
      <w:pPr>
        <w:pStyle w:val="a3"/>
        <w:jc w:val="both"/>
        <w:rPr>
          <w:rFonts w:ascii="Times New Roman" w:hAnsi="Times New Roman" w:cs="Times New Roman"/>
          <w:b/>
          <w:sz w:val="24"/>
          <w:szCs w:val="24"/>
          <w:lang w:val="uk-UA"/>
        </w:rPr>
      </w:pPr>
      <w:r w:rsidRPr="005D396B">
        <w:rPr>
          <w:rFonts w:ascii="Times New Roman" w:hAnsi="Times New Roman" w:cs="Times New Roman"/>
          <w:b/>
          <w:sz w:val="24"/>
          <w:szCs w:val="24"/>
          <w:lang w:val="uk-UA"/>
        </w:rPr>
        <w:t xml:space="preserve">Тип населеного пункту, в якому Ви постійно проживаєте </w:t>
      </w:r>
      <w:r w:rsidRPr="005D396B">
        <w:rPr>
          <w:rFonts w:ascii="Times New Roman" w:hAnsi="Times New Roman" w:cs="Times New Roman"/>
          <w:i/>
          <w:sz w:val="24"/>
          <w:szCs w:val="24"/>
          <w:lang w:val="uk-UA"/>
        </w:rPr>
        <w:t>(% серед усіх респондентів)</w:t>
      </w:r>
      <w:r w:rsidRPr="005D396B">
        <w:rPr>
          <w:rFonts w:ascii="Times New Roman" w:hAnsi="Times New Roman" w:cs="Times New Roman"/>
          <w:b/>
          <w:sz w:val="24"/>
          <w:szCs w:val="24"/>
          <w:lang w:val="uk-UA"/>
        </w:rPr>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8"/>
        <w:gridCol w:w="1559"/>
      </w:tblGrid>
      <w:tr w:rsidR="00065D44" w:rsidRPr="005D396B" w14:paraId="45CFF050" w14:textId="77777777" w:rsidTr="00065D44">
        <w:tc>
          <w:tcPr>
            <w:tcW w:w="8188" w:type="dxa"/>
          </w:tcPr>
          <w:p w14:paraId="3ABFEB92"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Обласний центр</w:t>
            </w:r>
          </w:p>
        </w:tc>
        <w:tc>
          <w:tcPr>
            <w:tcW w:w="1559" w:type="dxa"/>
            <w:vAlign w:val="center"/>
          </w:tcPr>
          <w:p w14:paraId="6FBD220B"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24,6</w:t>
            </w:r>
          </w:p>
        </w:tc>
      </w:tr>
      <w:tr w:rsidR="00065D44" w:rsidRPr="005D396B" w14:paraId="7482137F" w14:textId="77777777" w:rsidTr="00065D44">
        <w:tc>
          <w:tcPr>
            <w:tcW w:w="8188" w:type="dxa"/>
          </w:tcPr>
          <w:p w14:paraId="554311B1"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Місто обласного значення</w:t>
            </w:r>
          </w:p>
        </w:tc>
        <w:tc>
          <w:tcPr>
            <w:tcW w:w="1559" w:type="dxa"/>
            <w:vAlign w:val="center"/>
          </w:tcPr>
          <w:p w14:paraId="090A8AF8"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4,3</w:t>
            </w:r>
          </w:p>
        </w:tc>
      </w:tr>
      <w:tr w:rsidR="00065D44" w:rsidRPr="005D396B" w14:paraId="17029F64" w14:textId="77777777" w:rsidTr="00065D44">
        <w:tc>
          <w:tcPr>
            <w:tcW w:w="8188" w:type="dxa"/>
          </w:tcPr>
          <w:p w14:paraId="3D32F350"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Місто – районний центр чи інше місто</w:t>
            </w:r>
          </w:p>
        </w:tc>
        <w:tc>
          <w:tcPr>
            <w:tcW w:w="1559" w:type="dxa"/>
            <w:vAlign w:val="center"/>
          </w:tcPr>
          <w:p w14:paraId="66AD076C"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23,4</w:t>
            </w:r>
          </w:p>
        </w:tc>
      </w:tr>
      <w:tr w:rsidR="00065D44" w:rsidRPr="005D396B" w14:paraId="2E954697" w14:textId="77777777" w:rsidTr="00065D44">
        <w:tc>
          <w:tcPr>
            <w:tcW w:w="8188" w:type="dxa"/>
          </w:tcPr>
          <w:p w14:paraId="5AA97B0B"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Селище міського типу (селищна територіальна громада)</w:t>
            </w:r>
          </w:p>
        </w:tc>
        <w:tc>
          <w:tcPr>
            <w:tcW w:w="1559" w:type="dxa"/>
            <w:vAlign w:val="center"/>
          </w:tcPr>
          <w:p w14:paraId="32E24C48"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0,0</w:t>
            </w:r>
          </w:p>
        </w:tc>
      </w:tr>
      <w:tr w:rsidR="00065D44" w:rsidRPr="005D396B" w14:paraId="2E7F456D" w14:textId="77777777" w:rsidTr="00065D44">
        <w:tc>
          <w:tcPr>
            <w:tcW w:w="8188" w:type="dxa"/>
          </w:tcPr>
          <w:p w14:paraId="2FC1DFEE"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hAnsi="Times New Roman" w:cs="Times New Roman"/>
                <w:sz w:val="24"/>
                <w:szCs w:val="24"/>
                <w:lang w:val="uk-UA"/>
              </w:rPr>
              <w:t>Село (сільська територіальна громада)</w:t>
            </w:r>
          </w:p>
        </w:tc>
        <w:tc>
          <w:tcPr>
            <w:tcW w:w="1559" w:type="dxa"/>
            <w:vAlign w:val="center"/>
          </w:tcPr>
          <w:p w14:paraId="3BB87578"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47,7</w:t>
            </w:r>
          </w:p>
        </w:tc>
      </w:tr>
    </w:tbl>
    <w:p w14:paraId="63972F5A" w14:textId="77777777" w:rsidR="00065D44" w:rsidRPr="005D396B" w:rsidRDefault="00065D44" w:rsidP="00065D44">
      <w:pPr>
        <w:pStyle w:val="a3"/>
        <w:jc w:val="both"/>
        <w:rPr>
          <w:rFonts w:ascii="Times New Roman" w:hAnsi="Times New Roman" w:cs="Times New Roman"/>
          <w:sz w:val="24"/>
          <w:szCs w:val="24"/>
          <w:lang w:val="uk-UA"/>
        </w:rPr>
      </w:pPr>
    </w:p>
    <w:p w14:paraId="2378D960" w14:textId="77777777" w:rsidR="00544B5F" w:rsidRDefault="00544B5F" w:rsidP="00065D44">
      <w:pPr>
        <w:pStyle w:val="a3"/>
        <w:jc w:val="both"/>
        <w:rPr>
          <w:rFonts w:ascii="Times New Roman" w:eastAsia="Georgia" w:hAnsi="Times New Roman" w:cs="Times New Roman"/>
          <w:b/>
          <w:sz w:val="24"/>
          <w:szCs w:val="24"/>
          <w:lang w:val="uk-UA"/>
        </w:rPr>
      </w:pPr>
    </w:p>
    <w:p w14:paraId="6E37EE6C" w14:textId="77777777" w:rsidR="00544B5F" w:rsidRDefault="00544B5F" w:rsidP="00065D44">
      <w:pPr>
        <w:pStyle w:val="a3"/>
        <w:jc w:val="both"/>
        <w:rPr>
          <w:rFonts w:ascii="Times New Roman" w:eastAsia="Georgia" w:hAnsi="Times New Roman" w:cs="Times New Roman"/>
          <w:b/>
          <w:sz w:val="24"/>
          <w:szCs w:val="24"/>
          <w:lang w:val="uk-UA"/>
        </w:rPr>
      </w:pPr>
    </w:p>
    <w:p w14:paraId="72C28810" w14:textId="77777777" w:rsidR="00544B5F" w:rsidRDefault="00544B5F" w:rsidP="00065D44">
      <w:pPr>
        <w:pStyle w:val="a3"/>
        <w:jc w:val="both"/>
        <w:rPr>
          <w:rFonts w:ascii="Times New Roman" w:eastAsia="Georgia" w:hAnsi="Times New Roman" w:cs="Times New Roman"/>
          <w:b/>
          <w:sz w:val="24"/>
          <w:szCs w:val="24"/>
          <w:lang w:val="uk-UA"/>
        </w:rPr>
      </w:pPr>
    </w:p>
    <w:p w14:paraId="2BEABE22" w14:textId="77777777" w:rsidR="00544B5F" w:rsidRDefault="00544B5F" w:rsidP="00065D44">
      <w:pPr>
        <w:pStyle w:val="a3"/>
        <w:jc w:val="both"/>
        <w:rPr>
          <w:rFonts w:ascii="Times New Roman" w:eastAsia="Georgia" w:hAnsi="Times New Roman" w:cs="Times New Roman"/>
          <w:b/>
          <w:sz w:val="24"/>
          <w:szCs w:val="24"/>
          <w:lang w:val="uk-UA"/>
        </w:rPr>
      </w:pPr>
    </w:p>
    <w:p w14:paraId="678CDC9D" w14:textId="77777777" w:rsidR="00544B5F" w:rsidRDefault="00544B5F" w:rsidP="00065D44">
      <w:pPr>
        <w:pStyle w:val="a3"/>
        <w:jc w:val="both"/>
        <w:rPr>
          <w:rFonts w:ascii="Times New Roman" w:eastAsia="Georgia" w:hAnsi="Times New Roman" w:cs="Times New Roman"/>
          <w:b/>
          <w:sz w:val="24"/>
          <w:szCs w:val="24"/>
          <w:lang w:val="uk-UA"/>
        </w:rPr>
      </w:pPr>
    </w:p>
    <w:p w14:paraId="21F87111" w14:textId="77777777" w:rsidR="00544B5F" w:rsidRDefault="00544B5F" w:rsidP="00065D44">
      <w:pPr>
        <w:pStyle w:val="a3"/>
        <w:jc w:val="both"/>
        <w:rPr>
          <w:rFonts w:ascii="Times New Roman" w:eastAsia="Georgia" w:hAnsi="Times New Roman" w:cs="Times New Roman"/>
          <w:b/>
          <w:sz w:val="24"/>
          <w:szCs w:val="24"/>
          <w:lang w:val="uk-UA"/>
        </w:rPr>
      </w:pPr>
    </w:p>
    <w:p w14:paraId="53166095" w14:textId="77777777" w:rsidR="00544B5F" w:rsidRDefault="00544B5F" w:rsidP="00065D44">
      <w:pPr>
        <w:pStyle w:val="a3"/>
        <w:jc w:val="both"/>
        <w:rPr>
          <w:rFonts w:ascii="Times New Roman" w:eastAsia="Georgia" w:hAnsi="Times New Roman" w:cs="Times New Roman"/>
          <w:b/>
          <w:sz w:val="24"/>
          <w:szCs w:val="24"/>
          <w:lang w:val="uk-UA"/>
        </w:rPr>
      </w:pPr>
    </w:p>
    <w:p w14:paraId="3A0077D9" w14:textId="77777777" w:rsidR="00065D44" w:rsidRPr="005D396B" w:rsidRDefault="00065D44" w:rsidP="00065D44">
      <w:pPr>
        <w:pStyle w:val="a3"/>
        <w:jc w:val="both"/>
        <w:rPr>
          <w:rFonts w:ascii="Times New Roman" w:hAnsi="Times New Roman" w:cs="Times New Roman"/>
          <w:b/>
          <w:sz w:val="24"/>
          <w:szCs w:val="24"/>
          <w:lang w:val="uk-UA"/>
        </w:rPr>
      </w:pPr>
      <w:r w:rsidRPr="005D396B">
        <w:rPr>
          <w:rFonts w:ascii="Times New Roman" w:eastAsia="Georgia" w:hAnsi="Times New Roman" w:cs="Times New Roman"/>
          <w:b/>
          <w:sz w:val="24"/>
          <w:szCs w:val="24"/>
          <w:lang w:val="uk-UA"/>
        </w:rPr>
        <w:lastRenderedPageBreak/>
        <w:t xml:space="preserve">Як би Ви охарактеризували Ваше поточне матеріальне становище </w:t>
      </w:r>
      <w:r w:rsidRPr="005D396B">
        <w:rPr>
          <w:rFonts w:ascii="Times New Roman" w:hAnsi="Times New Roman" w:cs="Times New Roman"/>
          <w:i/>
          <w:sz w:val="24"/>
          <w:szCs w:val="24"/>
          <w:lang w:val="uk-UA"/>
        </w:rPr>
        <w:t>(% серед усіх респондентів)</w:t>
      </w:r>
      <w:r w:rsidRPr="005D396B">
        <w:rPr>
          <w:rFonts w:ascii="Times New Roman" w:eastAsia="Georgia" w:hAnsi="Times New Roman" w:cs="Times New Roman"/>
          <w:b/>
          <w:sz w:val="24"/>
          <w:szCs w:val="24"/>
          <w:lang w:val="uk-UA"/>
        </w:rPr>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8"/>
        <w:gridCol w:w="1559"/>
      </w:tblGrid>
      <w:tr w:rsidR="00065D44" w:rsidRPr="005D396B" w14:paraId="287D2A02" w14:textId="77777777" w:rsidTr="00065D44">
        <w:tc>
          <w:tcPr>
            <w:tcW w:w="8188" w:type="dxa"/>
          </w:tcPr>
          <w:p w14:paraId="3F0285BE"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eastAsia="Georgia" w:hAnsi="Times New Roman" w:cs="Times New Roman"/>
                <w:sz w:val="24"/>
                <w:szCs w:val="24"/>
                <w:lang w:val="uk-UA"/>
              </w:rPr>
              <w:t>Ледве зводимо кінці з кінцями, грошей не вистачає навіть на необхідні продукти</w:t>
            </w:r>
          </w:p>
        </w:tc>
        <w:tc>
          <w:tcPr>
            <w:tcW w:w="1559" w:type="dxa"/>
            <w:vAlign w:val="center"/>
          </w:tcPr>
          <w:p w14:paraId="5ED18F8E"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6,8</w:t>
            </w:r>
          </w:p>
        </w:tc>
      </w:tr>
      <w:tr w:rsidR="00065D44" w:rsidRPr="005D396B" w14:paraId="00450421" w14:textId="77777777" w:rsidTr="00065D44">
        <w:tc>
          <w:tcPr>
            <w:tcW w:w="8188" w:type="dxa"/>
          </w:tcPr>
          <w:p w14:paraId="64C14606"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eastAsia="Georgia" w:hAnsi="Times New Roman" w:cs="Times New Roman"/>
                <w:sz w:val="24"/>
                <w:szCs w:val="24"/>
                <w:lang w:val="uk-UA"/>
              </w:rPr>
              <w:t>Вистачає на харчування та на придбання необхідних недорогих речей</w:t>
            </w:r>
          </w:p>
        </w:tc>
        <w:tc>
          <w:tcPr>
            <w:tcW w:w="1559" w:type="dxa"/>
            <w:vAlign w:val="center"/>
          </w:tcPr>
          <w:p w14:paraId="65A82FF7"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38,3</w:t>
            </w:r>
          </w:p>
        </w:tc>
      </w:tr>
      <w:tr w:rsidR="00065D44" w:rsidRPr="005D396B" w14:paraId="309BD1C3" w14:textId="77777777" w:rsidTr="00065D44">
        <w:tc>
          <w:tcPr>
            <w:tcW w:w="8188" w:type="dxa"/>
          </w:tcPr>
          <w:p w14:paraId="72BC20F4"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eastAsia="Georgia" w:hAnsi="Times New Roman" w:cs="Times New Roman"/>
                <w:sz w:val="24"/>
                <w:szCs w:val="24"/>
                <w:lang w:val="uk-UA"/>
              </w:rPr>
              <w:t>У цілому на життя вистачає, але на придбання речей тривалого вжитку, таких як меблі, холодильник, телевізор, уже не вистачає коштів</w:t>
            </w:r>
          </w:p>
        </w:tc>
        <w:tc>
          <w:tcPr>
            <w:tcW w:w="1559" w:type="dxa"/>
            <w:vAlign w:val="center"/>
          </w:tcPr>
          <w:p w14:paraId="36492EF9"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45,8</w:t>
            </w:r>
          </w:p>
        </w:tc>
      </w:tr>
      <w:tr w:rsidR="00065D44" w:rsidRPr="005D396B" w14:paraId="7F4335BF" w14:textId="77777777" w:rsidTr="00065D44">
        <w:tc>
          <w:tcPr>
            <w:tcW w:w="8188" w:type="dxa"/>
          </w:tcPr>
          <w:p w14:paraId="64CAEE5E"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eastAsia="Georgia" w:hAnsi="Times New Roman" w:cs="Times New Roman"/>
                <w:sz w:val="24"/>
                <w:szCs w:val="24"/>
                <w:lang w:val="uk-UA"/>
              </w:rPr>
              <w:t>Живемо забезпечено, але зробити деякі значні покупки ми поки що не в змозі через брак коштів (купити квартиру, автомобіль тощо)</w:t>
            </w:r>
          </w:p>
        </w:tc>
        <w:tc>
          <w:tcPr>
            <w:tcW w:w="1559" w:type="dxa"/>
            <w:vAlign w:val="center"/>
          </w:tcPr>
          <w:p w14:paraId="582785C2"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7,7</w:t>
            </w:r>
          </w:p>
        </w:tc>
      </w:tr>
      <w:tr w:rsidR="00065D44" w:rsidRPr="005D396B" w14:paraId="630EF192" w14:textId="77777777" w:rsidTr="00065D44">
        <w:tc>
          <w:tcPr>
            <w:tcW w:w="8188" w:type="dxa"/>
          </w:tcPr>
          <w:p w14:paraId="5071CB29"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eastAsia="Georgia" w:hAnsi="Times New Roman" w:cs="Times New Roman"/>
                <w:sz w:val="24"/>
                <w:szCs w:val="24"/>
                <w:lang w:val="uk-UA"/>
              </w:rPr>
              <w:t>Фінансово ми можемо собі дозволити придбати практично все, що хочемо</w:t>
            </w:r>
          </w:p>
        </w:tc>
        <w:tc>
          <w:tcPr>
            <w:tcW w:w="1559" w:type="dxa"/>
            <w:vAlign w:val="center"/>
          </w:tcPr>
          <w:p w14:paraId="388BB797"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0,5</w:t>
            </w:r>
          </w:p>
        </w:tc>
      </w:tr>
      <w:tr w:rsidR="00065D44" w:rsidRPr="005D396B" w14:paraId="19BBDCED" w14:textId="77777777" w:rsidTr="00065D44">
        <w:tc>
          <w:tcPr>
            <w:tcW w:w="8188" w:type="dxa"/>
          </w:tcPr>
          <w:p w14:paraId="4F566673" w14:textId="77777777" w:rsidR="00065D44" w:rsidRPr="005D396B" w:rsidRDefault="00065D44" w:rsidP="00065D44">
            <w:pPr>
              <w:pStyle w:val="a3"/>
              <w:jc w:val="both"/>
              <w:rPr>
                <w:rFonts w:ascii="Times New Roman" w:hAnsi="Times New Roman" w:cs="Times New Roman"/>
                <w:sz w:val="24"/>
                <w:szCs w:val="24"/>
                <w:lang w:val="uk-UA"/>
              </w:rPr>
            </w:pPr>
            <w:r w:rsidRPr="005D396B">
              <w:rPr>
                <w:rFonts w:ascii="Times New Roman" w:eastAsia="Georgia" w:hAnsi="Times New Roman" w:cs="Times New Roman"/>
                <w:sz w:val="24"/>
                <w:szCs w:val="24"/>
                <w:lang w:val="uk-UA"/>
              </w:rPr>
              <w:t>Важко відповісти</w:t>
            </w:r>
          </w:p>
        </w:tc>
        <w:tc>
          <w:tcPr>
            <w:tcW w:w="1559" w:type="dxa"/>
            <w:vAlign w:val="center"/>
          </w:tcPr>
          <w:p w14:paraId="40A51FA5" w14:textId="77777777" w:rsidR="00065D44" w:rsidRPr="005D396B" w:rsidRDefault="00065D44" w:rsidP="00065D44">
            <w:pPr>
              <w:pStyle w:val="a3"/>
              <w:jc w:val="center"/>
              <w:rPr>
                <w:rFonts w:ascii="Times New Roman" w:eastAsia="Times New Roman" w:hAnsi="Times New Roman" w:cs="Times New Roman"/>
                <w:sz w:val="24"/>
                <w:szCs w:val="24"/>
                <w:lang w:val="uk-UA" w:eastAsia="uk-UA"/>
              </w:rPr>
            </w:pPr>
            <w:r w:rsidRPr="005D396B">
              <w:rPr>
                <w:rFonts w:ascii="Times New Roman" w:eastAsia="Times New Roman" w:hAnsi="Times New Roman" w:cs="Times New Roman"/>
                <w:sz w:val="24"/>
                <w:szCs w:val="24"/>
                <w:lang w:val="uk-UA" w:eastAsia="uk-UA"/>
              </w:rPr>
              <w:t>0,8</w:t>
            </w:r>
          </w:p>
        </w:tc>
      </w:tr>
    </w:tbl>
    <w:p w14:paraId="57173DB9" w14:textId="77777777" w:rsidR="00065D44" w:rsidRPr="005D396B" w:rsidRDefault="00065D44" w:rsidP="00065D44">
      <w:pPr>
        <w:pStyle w:val="a3"/>
        <w:jc w:val="both"/>
        <w:rPr>
          <w:rFonts w:ascii="Times New Roman" w:hAnsi="Times New Roman" w:cs="Times New Roman"/>
          <w:sz w:val="24"/>
          <w:szCs w:val="24"/>
          <w:lang w:val="uk-UA"/>
        </w:rPr>
      </w:pPr>
    </w:p>
    <w:p w14:paraId="74EB3FAC" w14:textId="77777777" w:rsidR="00B01F0C" w:rsidRPr="005D396B" w:rsidRDefault="00B01F0C" w:rsidP="00B01F0C">
      <w:pPr>
        <w:pStyle w:val="a3"/>
        <w:jc w:val="center"/>
        <w:rPr>
          <w:rFonts w:ascii="Times New Roman" w:hAnsi="Times New Roman" w:cs="Times New Roman"/>
          <w:b/>
          <w:sz w:val="24"/>
          <w:szCs w:val="24"/>
          <w:lang w:val="uk-UA"/>
        </w:rPr>
      </w:pPr>
    </w:p>
    <w:sectPr w:rsidR="00B01F0C" w:rsidRPr="005D396B">
      <w:pgSz w:w="12240" w:h="15840"/>
      <w:pgMar w:top="1134" w:right="850" w:bottom="1134" w:left="1701"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34ACFD7" w16cex:dateUtc="2022-05-29T09:04:46.225Z"/>
  <w16cex:commentExtensible w16cex:durableId="4BF59B81" w16cex:dateUtc="2022-05-29T17:16:59.581Z"/>
  <w16cex:commentExtensible w16cex:durableId="5EC8DA81" w16cex:dateUtc="2022-05-29T17:17:43.384Z"/>
  <w16cex:commentExtensible w16cex:durableId="3880CBF8" w16cex:dateUtc="2022-05-29T17:18:16.569Z"/>
</w16cex:commentsExtensible>
</file>

<file path=word/commentsIds.xml><?xml version="1.0" encoding="utf-8"?>
<w16cid:commentsIds xmlns:mc="http://schemas.openxmlformats.org/markup-compatibility/2006" xmlns:w16cid="http://schemas.microsoft.com/office/word/2016/wordml/cid" mc:Ignorable="w16cid">
  <w16cid:commentId w16cid:paraId="3067EFD6" w16cid:durableId="146BE79B"/>
  <w16cid:commentId w16cid:paraId="09D7CF73" w16cid:durableId="01207040"/>
  <w16cid:commentId w16cid:paraId="0FF13AD3" w16cid:durableId="16D57D77"/>
  <w16cid:commentId w16cid:paraId="06CF6530" w16cid:durableId="79D88FB6"/>
  <w16cid:commentId w16cid:paraId="23D992B5" w16cid:durableId="60E69FB6"/>
  <w16cid:commentId w16cid:paraId="574687C0" w16cid:durableId="568B6882"/>
  <w16cid:commentId w16cid:paraId="1C576F5B" w16cid:durableId="28E26440"/>
  <w16cid:commentId w16cid:paraId="1841D954" w16cid:durableId="0F2B677F"/>
  <w16cid:commentId w16cid:paraId="743BA1AC" w16cid:durableId="5578B182"/>
  <w16cid:commentId w16cid:paraId="4387BAB5" w16cid:durableId="42755573"/>
  <w16cid:commentId w16cid:paraId="248E772B" w16cid:durableId="234ACFD7"/>
  <w16cid:commentId w16cid:paraId="2F2F7F20" w16cid:durableId="4BF59B81"/>
  <w16cid:commentId w16cid:paraId="5F86A286" w16cid:durableId="5EC8DA81"/>
  <w16cid:commentId w16cid:paraId="324C15E8" w16cid:durableId="3880CBF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839"/>
    <w:rsid w:val="0002180A"/>
    <w:rsid w:val="00033696"/>
    <w:rsid w:val="000468CB"/>
    <w:rsid w:val="00062A1C"/>
    <w:rsid w:val="00065679"/>
    <w:rsid w:val="00065D44"/>
    <w:rsid w:val="0007265B"/>
    <w:rsid w:val="000742F2"/>
    <w:rsid w:val="000A1D0A"/>
    <w:rsid w:val="000C7C0E"/>
    <w:rsid w:val="000D0EBF"/>
    <w:rsid w:val="000D27C2"/>
    <w:rsid w:val="000E2A97"/>
    <w:rsid w:val="000E7B1C"/>
    <w:rsid w:val="000F2CCC"/>
    <w:rsid w:val="001029AA"/>
    <w:rsid w:val="00105AE5"/>
    <w:rsid w:val="00112147"/>
    <w:rsid w:val="0012294D"/>
    <w:rsid w:val="001346F6"/>
    <w:rsid w:val="00146451"/>
    <w:rsid w:val="00146580"/>
    <w:rsid w:val="001500E4"/>
    <w:rsid w:val="00170C40"/>
    <w:rsid w:val="001B7CE3"/>
    <w:rsid w:val="001C2088"/>
    <w:rsid w:val="001D102C"/>
    <w:rsid w:val="001D478A"/>
    <w:rsid w:val="00233EB5"/>
    <w:rsid w:val="00257732"/>
    <w:rsid w:val="00261F5F"/>
    <w:rsid w:val="00262A05"/>
    <w:rsid w:val="00277FE4"/>
    <w:rsid w:val="002863AB"/>
    <w:rsid w:val="002A298B"/>
    <w:rsid w:val="002A482B"/>
    <w:rsid w:val="002B3779"/>
    <w:rsid w:val="002D1049"/>
    <w:rsid w:val="00307DD3"/>
    <w:rsid w:val="00325F93"/>
    <w:rsid w:val="00331CB0"/>
    <w:rsid w:val="003354D3"/>
    <w:rsid w:val="003359DF"/>
    <w:rsid w:val="00354096"/>
    <w:rsid w:val="003726AC"/>
    <w:rsid w:val="00380EE0"/>
    <w:rsid w:val="003821AB"/>
    <w:rsid w:val="00385516"/>
    <w:rsid w:val="00394052"/>
    <w:rsid w:val="003C1B22"/>
    <w:rsid w:val="003C3B68"/>
    <w:rsid w:val="003C68B1"/>
    <w:rsid w:val="003E720C"/>
    <w:rsid w:val="004035D3"/>
    <w:rsid w:val="00460F99"/>
    <w:rsid w:val="004673D6"/>
    <w:rsid w:val="00472681"/>
    <w:rsid w:val="004B3692"/>
    <w:rsid w:val="004D0B22"/>
    <w:rsid w:val="004E1AAD"/>
    <w:rsid w:val="004E1E1F"/>
    <w:rsid w:val="00516507"/>
    <w:rsid w:val="00527657"/>
    <w:rsid w:val="00532946"/>
    <w:rsid w:val="00544B5F"/>
    <w:rsid w:val="005552F0"/>
    <w:rsid w:val="00577D2D"/>
    <w:rsid w:val="005809CE"/>
    <w:rsid w:val="005820F3"/>
    <w:rsid w:val="0058490C"/>
    <w:rsid w:val="005D05C9"/>
    <w:rsid w:val="005D396B"/>
    <w:rsid w:val="005D3D6D"/>
    <w:rsid w:val="0061180C"/>
    <w:rsid w:val="00615F47"/>
    <w:rsid w:val="006208A2"/>
    <w:rsid w:val="00650500"/>
    <w:rsid w:val="00663B35"/>
    <w:rsid w:val="00674E40"/>
    <w:rsid w:val="0067773A"/>
    <w:rsid w:val="00682524"/>
    <w:rsid w:val="0069432E"/>
    <w:rsid w:val="0069539B"/>
    <w:rsid w:val="006966FD"/>
    <w:rsid w:val="006A1E41"/>
    <w:rsid w:val="006A60AE"/>
    <w:rsid w:val="006B5CE9"/>
    <w:rsid w:val="006C4825"/>
    <w:rsid w:val="006E38C5"/>
    <w:rsid w:val="006F71F8"/>
    <w:rsid w:val="0070552C"/>
    <w:rsid w:val="00720990"/>
    <w:rsid w:val="00720A32"/>
    <w:rsid w:val="007210E2"/>
    <w:rsid w:val="007319C6"/>
    <w:rsid w:val="007650DC"/>
    <w:rsid w:val="00776D05"/>
    <w:rsid w:val="00780E95"/>
    <w:rsid w:val="007944C2"/>
    <w:rsid w:val="007A1D41"/>
    <w:rsid w:val="007A5654"/>
    <w:rsid w:val="007D1489"/>
    <w:rsid w:val="007D1A94"/>
    <w:rsid w:val="007D2997"/>
    <w:rsid w:val="007D536C"/>
    <w:rsid w:val="007F0903"/>
    <w:rsid w:val="008036F9"/>
    <w:rsid w:val="00831EA0"/>
    <w:rsid w:val="00857D57"/>
    <w:rsid w:val="00880F93"/>
    <w:rsid w:val="00885754"/>
    <w:rsid w:val="008A0854"/>
    <w:rsid w:val="008A4F33"/>
    <w:rsid w:val="008B35CA"/>
    <w:rsid w:val="008B56A3"/>
    <w:rsid w:val="008C0DE4"/>
    <w:rsid w:val="008F3088"/>
    <w:rsid w:val="008F3628"/>
    <w:rsid w:val="00913AC0"/>
    <w:rsid w:val="0094594A"/>
    <w:rsid w:val="00961FCA"/>
    <w:rsid w:val="00962900"/>
    <w:rsid w:val="00992B89"/>
    <w:rsid w:val="0099463C"/>
    <w:rsid w:val="009972FB"/>
    <w:rsid w:val="009B16AB"/>
    <w:rsid w:val="009E2AE5"/>
    <w:rsid w:val="009E3EE6"/>
    <w:rsid w:val="009E3FCD"/>
    <w:rsid w:val="009F2922"/>
    <w:rsid w:val="00A077D4"/>
    <w:rsid w:val="00A137F2"/>
    <w:rsid w:val="00A1494B"/>
    <w:rsid w:val="00A23C11"/>
    <w:rsid w:val="00A3399D"/>
    <w:rsid w:val="00A449F0"/>
    <w:rsid w:val="00A523D4"/>
    <w:rsid w:val="00A67804"/>
    <w:rsid w:val="00A932D7"/>
    <w:rsid w:val="00AB7C04"/>
    <w:rsid w:val="00AC06E3"/>
    <w:rsid w:val="00AD0191"/>
    <w:rsid w:val="00AF5509"/>
    <w:rsid w:val="00B01F0C"/>
    <w:rsid w:val="00B109E6"/>
    <w:rsid w:val="00B31149"/>
    <w:rsid w:val="00B41633"/>
    <w:rsid w:val="00B86C1F"/>
    <w:rsid w:val="00BE0B9C"/>
    <w:rsid w:val="00BF1E84"/>
    <w:rsid w:val="00BF3046"/>
    <w:rsid w:val="00C111B1"/>
    <w:rsid w:val="00C11B35"/>
    <w:rsid w:val="00C20469"/>
    <w:rsid w:val="00C2064A"/>
    <w:rsid w:val="00C5595B"/>
    <w:rsid w:val="00C6749F"/>
    <w:rsid w:val="00C7253B"/>
    <w:rsid w:val="00C73B30"/>
    <w:rsid w:val="00C901F3"/>
    <w:rsid w:val="00C93260"/>
    <w:rsid w:val="00CB1B13"/>
    <w:rsid w:val="00CB4B11"/>
    <w:rsid w:val="00CB7E9E"/>
    <w:rsid w:val="00CE304F"/>
    <w:rsid w:val="00CF185F"/>
    <w:rsid w:val="00D03DD3"/>
    <w:rsid w:val="00D13380"/>
    <w:rsid w:val="00D16FB8"/>
    <w:rsid w:val="00D432C0"/>
    <w:rsid w:val="00D45C23"/>
    <w:rsid w:val="00D74157"/>
    <w:rsid w:val="00D9066F"/>
    <w:rsid w:val="00DA194B"/>
    <w:rsid w:val="00DB1541"/>
    <w:rsid w:val="00DB4F08"/>
    <w:rsid w:val="00DD2543"/>
    <w:rsid w:val="00E24C8F"/>
    <w:rsid w:val="00E70839"/>
    <w:rsid w:val="00E9190C"/>
    <w:rsid w:val="00EA6477"/>
    <w:rsid w:val="00EA7543"/>
    <w:rsid w:val="00ED7AD5"/>
    <w:rsid w:val="00F00CB8"/>
    <w:rsid w:val="00F1048C"/>
    <w:rsid w:val="00F13CB8"/>
    <w:rsid w:val="00F36103"/>
    <w:rsid w:val="00F41861"/>
    <w:rsid w:val="00F4455B"/>
    <w:rsid w:val="00F45DBE"/>
    <w:rsid w:val="00F7198B"/>
    <w:rsid w:val="00F757FC"/>
    <w:rsid w:val="00F80BEE"/>
    <w:rsid w:val="00F81E9F"/>
    <w:rsid w:val="00F9641D"/>
    <w:rsid w:val="00FA3F4C"/>
    <w:rsid w:val="00FE3AC8"/>
    <w:rsid w:val="07F22D24"/>
    <w:rsid w:val="088DEAB3"/>
    <w:rsid w:val="0CD50BF6"/>
    <w:rsid w:val="0FDB5C33"/>
    <w:rsid w:val="11C45C32"/>
    <w:rsid w:val="1556DAC4"/>
    <w:rsid w:val="157FC123"/>
    <w:rsid w:val="1631755A"/>
    <w:rsid w:val="18EAD46A"/>
    <w:rsid w:val="1D063FBA"/>
    <w:rsid w:val="1EE3A5B3"/>
    <w:rsid w:val="292B97D6"/>
    <w:rsid w:val="297F39E6"/>
    <w:rsid w:val="29D43C60"/>
    <w:rsid w:val="2BA2CCE9"/>
    <w:rsid w:val="3105231D"/>
    <w:rsid w:val="34848355"/>
    <w:rsid w:val="35146607"/>
    <w:rsid w:val="35ABC126"/>
    <w:rsid w:val="37805EC0"/>
    <w:rsid w:val="37E599B5"/>
    <w:rsid w:val="384263DD"/>
    <w:rsid w:val="3FF3645D"/>
    <w:rsid w:val="40582776"/>
    <w:rsid w:val="432B051F"/>
    <w:rsid w:val="43452744"/>
    <w:rsid w:val="44C6D580"/>
    <w:rsid w:val="4A310718"/>
    <w:rsid w:val="4B361704"/>
    <w:rsid w:val="4C29D9F7"/>
    <w:rsid w:val="4CD1E765"/>
    <w:rsid w:val="4DE88F18"/>
    <w:rsid w:val="4F845F79"/>
    <w:rsid w:val="504361CC"/>
    <w:rsid w:val="513E0C25"/>
    <w:rsid w:val="527E39DB"/>
    <w:rsid w:val="55E89A96"/>
    <w:rsid w:val="58833451"/>
    <w:rsid w:val="58EC2DAE"/>
    <w:rsid w:val="59CA0ADF"/>
    <w:rsid w:val="59DC960B"/>
    <w:rsid w:val="5A8B0503"/>
    <w:rsid w:val="5B3946B4"/>
    <w:rsid w:val="5E30A432"/>
    <w:rsid w:val="60523919"/>
    <w:rsid w:val="61D7F497"/>
    <w:rsid w:val="66E05F8D"/>
    <w:rsid w:val="6915AFB7"/>
    <w:rsid w:val="6B753957"/>
    <w:rsid w:val="6C3D90A6"/>
    <w:rsid w:val="6D5A8C7D"/>
    <w:rsid w:val="70A96023"/>
    <w:rsid w:val="73D10360"/>
    <w:rsid w:val="744FF899"/>
    <w:rsid w:val="74DDEEB0"/>
    <w:rsid w:val="75EBC8FA"/>
    <w:rsid w:val="7A3A116F"/>
    <w:rsid w:val="7A6B980D"/>
    <w:rsid w:val="7ACB4FA4"/>
    <w:rsid w:val="7C85AA20"/>
    <w:rsid w:val="7CEF986C"/>
    <w:rsid w:val="7E1E738D"/>
    <w:rsid w:val="7E4658CC"/>
    <w:rsid w:val="7ED17575"/>
    <w:rsid w:val="7F0ED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18204"/>
  <w15:chartTrackingRefBased/>
  <w15:docId w15:val="{E5DDE5B7-AAEA-4FFB-B824-32D339C11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2AE5"/>
    <w:pPr>
      <w:spacing w:after="200" w:line="276" w:lineRule="auto"/>
    </w:pPr>
    <w:rPr>
      <w:rFonts w:ascii="Calibri" w:eastAsia="Calibri" w:hAnsi="Calibri"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70839"/>
    <w:pPr>
      <w:spacing w:after="0" w:line="240" w:lineRule="auto"/>
    </w:pPr>
  </w:style>
  <w:style w:type="character" w:styleId="a4">
    <w:name w:val="annotation reference"/>
    <w:basedOn w:val="a0"/>
    <w:uiPriority w:val="99"/>
    <w:semiHidden/>
    <w:unhideWhenUsed/>
    <w:rsid w:val="00F45DBE"/>
    <w:rPr>
      <w:sz w:val="16"/>
      <w:szCs w:val="16"/>
    </w:rPr>
  </w:style>
  <w:style w:type="paragraph" w:styleId="a5">
    <w:name w:val="annotation text"/>
    <w:basedOn w:val="a"/>
    <w:link w:val="a6"/>
    <w:uiPriority w:val="99"/>
    <w:semiHidden/>
    <w:unhideWhenUsed/>
    <w:rsid w:val="00F45DBE"/>
    <w:pPr>
      <w:spacing w:line="240" w:lineRule="auto"/>
    </w:pPr>
    <w:rPr>
      <w:sz w:val="20"/>
      <w:szCs w:val="20"/>
    </w:rPr>
  </w:style>
  <w:style w:type="character" w:customStyle="1" w:styleId="a6">
    <w:name w:val="Текст примітки Знак"/>
    <w:basedOn w:val="a0"/>
    <w:link w:val="a5"/>
    <w:uiPriority w:val="99"/>
    <w:semiHidden/>
    <w:rsid w:val="00F45DBE"/>
    <w:rPr>
      <w:rFonts w:ascii="Calibri" w:eastAsia="Calibri" w:hAnsi="Calibri" w:cs="Times New Roman"/>
      <w:sz w:val="20"/>
      <w:szCs w:val="20"/>
      <w:lang w:val="ru-RU"/>
    </w:rPr>
  </w:style>
  <w:style w:type="paragraph" w:styleId="a7">
    <w:name w:val="annotation subject"/>
    <w:basedOn w:val="a5"/>
    <w:next w:val="a5"/>
    <w:link w:val="a8"/>
    <w:uiPriority w:val="99"/>
    <w:semiHidden/>
    <w:unhideWhenUsed/>
    <w:rsid w:val="00F45DBE"/>
    <w:rPr>
      <w:b/>
      <w:bCs/>
    </w:rPr>
  </w:style>
  <w:style w:type="character" w:customStyle="1" w:styleId="a8">
    <w:name w:val="Тема примітки Знак"/>
    <w:basedOn w:val="a6"/>
    <w:link w:val="a7"/>
    <w:uiPriority w:val="99"/>
    <w:semiHidden/>
    <w:rsid w:val="00F45DBE"/>
    <w:rPr>
      <w:rFonts w:ascii="Calibri" w:eastAsia="Calibri" w:hAnsi="Calibri" w:cs="Times New Roman"/>
      <w:b/>
      <w:bCs/>
      <w:sz w:val="20"/>
      <w:szCs w:val="20"/>
      <w:lang w:val="ru-RU"/>
    </w:rPr>
  </w:style>
  <w:style w:type="paragraph" w:styleId="a9">
    <w:name w:val="Balloon Text"/>
    <w:basedOn w:val="a"/>
    <w:link w:val="aa"/>
    <w:uiPriority w:val="99"/>
    <w:semiHidden/>
    <w:unhideWhenUsed/>
    <w:rsid w:val="00F45DBE"/>
    <w:pPr>
      <w:spacing w:after="0" w:line="240" w:lineRule="auto"/>
    </w:pPr>
    <w:rPr>
      <w:rFonts w:ascii="Segoe UI" w:hAnsi="Segoe UI" w:cs="Segoe UI"/>
      <w:sz w:val="18"/>
      <w:szCs w:val="18"/>
    </w:rPr>
  </w:style>
  <w:style w:type="character" w:customStyle="1" w:styleId="aa">
    <w:name w:val="Текст у виносці Знак"/>
    <w:basedOn w:val="a0"/>
    <w:link w:val="a9"/>
    <w:uiPriority w:val="99"/>
    <w:semiHidden/>
    <w:rsid w:val="00F45DBE"/>
    <w:rPr>
      <w:rFonts w:ascii="Segoe UI" w:eastAsia="Calibri" w:hAnsi="Segoe UI" w:cs="Segoe UI"/>
      <w:sz w:val="18"/>
      <w:szCs w:val="18"/>
      <w:lang w:val="ru-RU"/>
    </w:rPr>
  </w:style>
  <w:style w:type="character" w:customStyle="1" w:styleId="normaltextrun">
    <w:name w:val="normaltextrun"/>
    <w:basedOn w:val="a0"/>
    <w:rsid w:val="00857D57"/>
  </w:style>
  <w:style w:type="character" w:styleId="ab">
    <w:name w:val="Hyperlink"/>
    <w:basedOn w:val="a0"/>
    <w:uiPriority w:val="99"/>
    <w:unhideWhenUsed/>
    <w:rPr>
      <w:color w:val="0563C1" w:themeColor="hyperlink"/>
      <w:u w:val="single"/>
    </w:rPr>
  </w:style>
  <w:style w:type="table" w:styleId="ac">
    <w:name w:val="Table Grid"/>
    <w:basedOn w:val="a1"/>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i-soc.com.ua/assets/files/news/2022/zvit_170422.pdf" TargetMode="External"/><Relationship Id="Rf3c054df21a742b5"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uc-word-edit.officeapps.live.com/we/wordeditorframe.aspx?ui=ru-ru&amp;rs=ru-ru&amp;wopisrc=https%3A%2F%2Fdemocraticinitiatives.sharepoint.com%2Fsites%2Fmsteams_432d3e%2F_vti_bin%2Fwopi.ashx%2Ffiles%2Fb88f901d47bb452f9984254f88ca9576&amp;wdenableroaming=1&amp;mscc=1&amp;hid=7239656c-aa5e-c554-55af-ff677395fb45-4745&amp;uiembed=1&amp;uih=teams&amp;uihit=files&amp;hhdr=1&amp;dchat=1&amp;sc=%7B%22pmo%22%3A%22https%3A%2F%2Fteams.microsoft.com%22%2C%22pmshare%22%3Atrue%2C%22surl%22%3A%22%22%2C%22curl%22%3A%22%22%2C%22vurl%22%3A%22%22%2C%22eurl%22%3A%22https%3A%2F%2Fteams.microsoft.com%2Ffiles%2Fapps%2Fcom.microsoft.teams.files%2Ffiles%2F689825600%2Fopen%3Fagent%3Dpostmessage%26objectUrl%3Dhttps%253A%252F%252Fdemocraticinitiatives.sharepoint.com%252Fsites%252Fmsteams_432d3e%252FShared%2520Documents%252F2022.05.30%2520%25D0%2597%25D0%25B0%25D1%2585%25D1%2596%25D0%25B4%2520%25D0%25BF%25D0%25BE%2520%25D0%25BE%25D0%25BF%25D0%25B8%25D1%2582%25D1%2583%25D0%25B2%25D0%25B0%25D0%25BD%25D0%25BD%25D1%258E%2520%25D0%259E%25D0%25BA%25D1%2581%25D1%2584%25D0%25BE%25D1%2580%25D0%25B4%25D0%25B0-%25D0%2594%25D0%2586%25D0%25A4%252F4_%25D0%259F%25D1%2580%25D0%25B5%25D1%2581-%25D1%2580%25D0%25B5%25D0%25BB%25D1%2596%25D0%25B7_oxford.docx%26fileId%3Db88f901d-47bb-452f-9984-254f88ca9576%26fileType%3Ddocx%26messageId%3D1653745583706%26ctx%3Dchiclet%26scenarioId%3D4745%26locale%3Dru-ru%26theme%3Ddefault%26version%3D21120606800%26setting%3Dring.id%3Ageneral%26setting%3DcreatedTime%3A1653814487254%22%7D&amp;wdorigin=TEAMS-ELECTRON.teams.chiclet&amp;wdhostclicktime=1653814487157&amp;jsapi=1&amp;jsapiver=v1&amp;newsession=1&amp;corrid=8956e817-71aa-4ffe-bde2-a44946e1cd31&amp;usid=8956e817-71aa-4ffe-bde2-a44946e1cd31&amp;sftc=1&amp;sams=1&amp;accloop=1&amp;sdr=6&amp;scnd=1&amp;sat=1&amp;hbcv=1&amp;htv=1&amp;hodflp=1&amp;instantedit=1&amp;wopicomplete=1&amp;wdredirectionreason=Unified_SingleFlush&amp;rct=Medium&amp;ctp=LeastProtected" TargetMode="Externa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https://euc-word-edit.officeapps.live.com/we/wordeditorframe.aspx?ui=ru-ru&amp;rs=ru-ru&amp;wopisrc=https%3A%2F%2Fdemocraticinitiatives.sharepoint.com%2Fsites%2Fmsteams_432d3e%2F_vti_bin%2Fwopi.ashx%2Ffiles%2Fb88f901d47bb452f9984254f88ca9576&amp;wdenableroaming=1&amp;mscc=1&amp;hid=7239656c-aa5e-c554-55af-ff677395fb45-4745&amp;uiembed=1&amp;uih=teams&amp;uihit=files&amp;hhdr=1&amp;dchat=1&amp;sc=%7B%22pmo%22%3A%22https%3A%2F%2Fteams.microsoft.com%22%2C%22pmshare%22%3Atrue%2C%22surl%22%3A%22%22%2C%22curl%22%3A%22%22%2C%22vurl%22%3A%22%22%2C%22eurl%22%3A%22https%3A%2F%2Fteams.microsoft.com%2Ffiles%2Fapps%2Fcom.microsoft.teams.files%2Ffiles%2F689825600%2Fopen%3Fagent%3Dpostmessage%26objectUrl%3Dhttps%253A%252F%252Fdemocraticinitiatives.sharepoint.com%252Fsites%252Fmsteams_432d3e%252FShared%2520Documents%252F2022.05.30%2520%25D0%2597%25D0%25B0%25D1%2585%25D1%2596%25D0%25B4%2520%25D0%25BF%25D0%25BE%2520%25D0%25BE%25D0%25BF%25D0%25B8%25D1%2582%25D1%2583%25D0%25B2%25D0%25B0%25D0%25BD%25D0%25BD%25D1%258E%2520%25D0%259E%25D0%25BA%25D1%2581%25D1%2584%25D0%25BE%25D1%2580%25D0%25B4%25D0%25B0-%25D0%2594%25D0%2586%25D0%25A4%252F4_%25D0%259F%25D1%2580%25D0%25B5%25D1%2581-%25D1%2580%25D0%25B5%25D0%25BB%25D1%2596%25D0%25B7_oxford.docx%26fileId%3Db88f901d-47bb-452f-9984-254f88ca9576%26fileType%3Ddocx%26messageId%3D1653745583706%26ctx%3Dchiclet%26scenarioId%3D4745%26locale%3Dru-ru%26theme%3Ddefault%26version%3D21120606800%26setting%3Dring.id%3Ageneral%26setting%3DcreatedTime%3A1653814487254%22%7D&amp;wdorigin=TEAMS-ELECTRON.teams.chiclet&amp;wdhostclicktime=1653814487157&amp;jsapi=1&amp;jsapiver=v1&amp;newsession=1&amp;corrid=8956e817-71aa-4ffe-bde2-a44946e1cd31&amp;usid=8956e817-71aa-4ffe-bde2-a44946e1cd31&amp;sftc=1&amp;sams=1&amp;accloop=1&amp;sdr=6&amp;scnd=1&amp;sat=1&amp;hbcv=1&amp;htv=1&amp;hodflp=1&amp;instantedit=1&amp;wopicomplete=1&amp;wdredirectionreason=Unified_SingleFlush&amp;rct=Medium&amp;ctp=LeastProtected" TargetMode="Externa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hyperlink" Target="https://euc-word-edit.officeapps.live.com/we/wordeditorframe.aspx?ui=ru-ru&amp;rs=ru-ru&amp;wopisrc=https%3A%2F%2Fdemocraticinitiatives.sharepoint.com%2Fsites%2Fmsteams_432d3e%2F_vti_bin%2Fwopi.ashx%2Ffiles%2Fb88f901d47bb452f9984254f88ca9576&amp;wdenableroaming=1&amp;mscc=1&amp;hid=7239656c-aa5e-c554-55af-ff677395fb45-4745&amp;uiembed=1&amp;uih=teams&amp;uihit=files&amp;hhdr=1&amp;dchat=1&amp;sc=%7B%22pmo%22%3A%22https%3A%2F%2Fteams.microsoft.com%22%2C%22pmshare%22%3Atrue%2C%22surl%22%3A%22%22%2C%22curl%22%3A%22%22%2C%22vurl%22%3A%22%22%2C%22eurl%22%3A%22https%3A%2F%2Fteams.microsoft.com%2Ffiles%2Fapps%2Fcom.microsoft.teams.files%2Ffiles%2F689825600%2Fopen%3Fagent%3Dpostmessage%26objectUrl%3Dhttps%253A%252F%252Fdemocraticinitiatives.sharepoint.com%252Fsites%252Fmsteams_432d3e%252FShared%2520Documents%252F2022.05.30%2520%25D0%2597%25D0%25B0%25D1%2585%25D1%2596%25D0%25B4%2520%25D0%25BF%25D0%25BE%2520%25D0%25BE%25D0%25BF%25D0%25B8%25D1%2582%25D1%2583%25D0%25B2%25D0%25B0%25D0%25BD%25D0%25BD%25D1%258E%2520%25D0%259E%25D0%25BA%25D1%2581%25D1%2584%25D0%25BE%25D1%2580%25D0%25B4%25D0%25B0-%25D0%2594%25D0%2586%25D0%25A4%252F4_%25D0%259F%25D1%2580%25D0%25B5%25D1%2581-%25D1%2580%25D0%25B5%25D0%25BB%25D1%2596%25D0%25B7_oxford.docx%26fileId%3Db88f901d-47bb-452f-9984-254f88ca9576%26fileType%3Ddocx%26messageId%3D1653745583706%26ctx%3Dchiclet%26scenarioId%3D4745%26locale%3Dru-ru%26theme%3Ddefault%26version%3D21120606800%26setting%3Dring.id%3Ageneral%26setting%3DcreatedTime%3A1653814487254%22%7D&amp;wdorigin=TEAMS-ELECTRON.teams.chiclet&amp;wdhostclicktime=1653814487157&amp;jsapi=1&amp;jsapiver=v1&amp;newsession=1&amp;corrid=8956e817-71aa-4ffe-bde2-a44946e1cd31&amp;usid=8956e817-71aa-4ffe-bde2-a44946e1cd31&amp;sftc=1&amp;sams=1&amp;accloop=1&amp;sdr=6&amp;scnd=1&amp;sat=1&amp;hbcv=1&amp;htv=1&amp;hodflp=1&amp;instantedit=1&amp;wopicomplete=1&amp;wdredirectionreason=Unified_SingleFlush&amp;rct=Medium&amp;ctp=LeastProtected" TargetMode="External"/><Relationship Id="rId28" Type="http://schemas.openxmlformats.org/officeDocument/2006/relationships/fontTable" Target="fontTable.xml"/><Relationship Id="Re531dfd8d5554735" Type="http://schemas.microsoft.com/office/2016/09/relationships/commentsIds" Target="commentsIds.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euc-word-edit.officeapps.live.com/we/wordeditorframe.aspx?ui=ru-ru&amp;rs=ru-ru&amp;wopisrc=https%3A%2F%2Fdemocraticinitiatives.sharepoint.com%2Fsites%2Fmsteams_432d3e%2F_vti_bin%2Fwopi.ashx%2Ffiles%2Fb88f901d47bb452f9984254f88ca9576&amp;wdenableroaming=1&amp;mscc=1&amp;hid=7239656c-aa5e-c554-55af-ff677395fb45-4745&amp;uiembed=1&amp;uih=teams&amp;uihit=files&amp;hhdr=1&amp;dchat=1&amp;sc=%7B%22pmo%22%3A%22https%3A%2F%2Fteams.microsoft.com%22%2C%22pmshare%22%3Atrue%2C%22surl%22%3A%22%22%2C%22curl%22%3A%22%22%2C%22vurl%22%3A%22%22%2C%22eurl%22%3A%22https%3A%2F%2Fteams.microsoft.com%2Ffiles%2Fapps%2Fcom.microsoft.teams.files%2Ffiles%2F689825600%2Fopen%3Fagent%3Dpostmessage%26objectUrl%3Dhttps%253A%252F%252Fdemocraticinitiatives.sharepoint.com%252Fsites%252Fmsteams_432d3e%252FShared%2520Documents%252F2022.05.30%2520%25D0%2597%25D0%25B0%25D1%2585%25D1%2596%25D0%25B4%2520%25D0%25BF%25D0%25BE%2520%25D0%25BE%25D0%25BF%25D0%25B8%25D1%2582%25D1%2583%25D0%25B2%25D0%25B0%25D0%25BD%25D0%25BD%25D1%258E%2520%25D0%259E%25D0%25BA%25D1%2581%25D1%2584%25D0%25BE%25D1%2580%25D0%25B4%25D0%25B0-%25D0%2594%25D0%2586%25D0%25A4%252F4_%25D0%259F%25D1%2580%25D0%25B5%25D1%2581-%25D1%2580%25D0%25B5%25D0%25BB%25D1%2596%25D0%25B7_oxford.docx%26fileId%3Db88f901d-47bb-452f-9984-254f88ca9576%26fileType%3Ddocx%26messageId%3D1653745583706%26ctx%3Dchiclet%26scenarioId%3D4745%26locale%3Dru-ru%26theme%3Ddefault%26version%3D21120606800%26setting%3Dring.id%3Ageneral%26setting%3DcreatedTime%3A1653814487254%22%7D&amp;wdorigin=TEAMS-ELECTRON.teams.chiclet&amp;wdhostclicktime=1653814487157&amp;jsapi=1&amp;jsapiver=v1&amp;newsession=1&amp;corrid=8956e817-71aa-4ffe-bde2-a44946e1cd31&amp;usid=8956e817-71aa-4ffe-bde2-a44946e1cd31&amp;sftc=1&amp;sams=1&amp;accloop=1&amp;sdr=6&amp;scnd=1&amp;sat=1&amp;hbcv=1&amp;htv=1&amp;hodflp=1&amp;instantedit=1&amp;wopicomplete=1&amp;wdredirectionreason=Unified_SingleFlush&amp;rct=Medium&amp;ctp=LeastProtecte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055D5A3D998F4F4F8E5E3FB82238D452" ma:contentTypeVersion="9" ma:contentTypeDescription="Створення нового документа." ma:contentTypeScope="" ma:versionID="2a04578a0fa387a60adb104f169f898c">
  <xsd:schema xmlns:xsd="http://www.w3.org/2001/XMLSchema" xmlns:xs="http://www.w3.org/2001/XMLSchema" xmlns:p="http://schemas.microsoft.com/office/2006/metadata/properties" xmlns:ns2="b98c1567-99d1-48ae-aa63-b1549b81e63c" xmlns:ns3="7d334284-c60e-4290-b9a0-79f3ccc58858" targetNamespace="http://schemas.microsoft.com/office/2006/metadata/properties" ma:root="true" ma:fieldsID="323b837fda2fcdc674249e5483084f6c" ns2:_="" ns3:_="">
    <xsd:import namespace="b98c1567-99d1-48ae-aa63-b1549b81e63c"/>
    <xsd:import namespace="7d334284-c60e-4290-b9a0-79f3ccc588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8c1567-99d1-48ae-aa63-b1549b81e6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334284-c60e-4290-b9a0-79f3ccc58858" elementFormDefault="qualified">
    <xsd:import namespace="http://schemas.microsoft.com/office/2006/documentManagement/types"/>
    <xsd:import namespace="http://schemas.microsoft.com/office/infopath/2007/PartnerControls"/>
    <xsd:element name="SharedWithUsers" ma:index="14" nillable="true" ma:displayName="Спільний доступ"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Відомості про тих, хто має доступ"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d334284-c60e-4290-b9a0-79f3ccc58858">
      <UserInfo>
        <DisplayName>Учасники Чіп і Дейл створюють заходи</DisplayName>
        <AccountId>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2E9BCD-5CA9-4E00-A1A6-5EDEC243B2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8c1567-99d1-48ae-aa63-b1549b81e63c"/>
    <ds:schemaRef ds:uri="7d334284-c60e-4290-b9a0-79f3ccc588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7BD724-7A8A-4A1F-8C3D-21C6BC6BCBAC}">
  <ds:schemaRefs>
    <ds:schemaRef ds:uri="http://schemas.microsoft.com/sharepoint/v3/contenttype/forms"/>
  </ds:schemaRefs>
</ds:datastoreItem>
</file>

<file path=customXml/itemProps3.xml><?xml version="1.0" encoding="utf-8"?>
<ds:datastoreItem xmlns:ds="http://schemas.openxmlformats.org/officeDocument/2006/customXml" ds:itemID="{66C6DA8E-E3F3-4F8C-BDB3-F32D2786CBC1}">
  <ds:schemaRefs>
    <ds:schemaRef ds:uri="http://schemas.microsoft.com/office/2006/metadata/properties"/>
    <ds:schemaRef ds:uri="http://schemas.microsoft.com/office/infopath/2007/PartnerControls"/>
    <ds:schemaRef ds:uri="7d334284-c60e-4290-b9a0-79f3ccc58858"/>
  </ds:schemaRefs>
</ds:datastoreItem>
</file>

<file path=customXml/itemProps4.xml><?xml version="1.0" encoding="utf-8"?>
<ds:datastoreItem xmlns:ds="http://schemas.openxmlformats.org/officeDocument/2006/customXml" ds:itemID="{2D3A539B-62F8-4A09-98FA-561511AEB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17057</Words>
  <Characters>9724</Characters>
  <Application>Microsoft Office Word</Application>
  <DocSecurity>0</DocSecurity>
  <Lines>81</Lines>
  <Paragraphs>53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26728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Polina</dc:creator>
  <cp:keywords/>
  <dc:description/>
  <cp:lastModifiedBy>Iryna</cp:lastModifiedBy>
  <cp:revision>2</cp:revision>
  <cp:lastPrinted>2022-05-30T09:15:00Z</cp:lastPrinted>
  <dcterms:created xsi:type="dcterms:W3CDTF">2022-05-30T11:11:00Z</dcterms:created>
  <dcterms:modified xsi:type="dcterms:W3CDTF">2022-05-30T11:11:00Z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0x010100055D5A3D998F4F4F8E5E3FB82238D452</vt:lpwstr>
  </property>
</Properties>
</file>