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6E38C5" w:rsidRPr="001E172F" w:rsidRDefault="746FEC90" w:rsidP="308B13DF">
      <w:pPr>
        <w:pStyle w:val="a3"/>
        <w:jc w:val="center"/>
        <w:rPr>
          <w:rFonts w:eastAsiaTheme="minorEastAsia"/>
          <w:sz w:val="24"/>
          <w:szCs w:val="24"/>
          <w:lang w:val="en-GB"/>
        </w:rPr>
      </w:pPr>
      <w:r w:rsidRPr="001E172F">
        <w:rPr>
          <w:noProof/>
          <w:lang w:val="uk-UA" w:eastAsia="uk-UA"/>
        </w:rPr>
        <w:drawing>
          <wp:inline distT="0" distB="0" distL="0" distR="0" wp14:anchorId="68D28C29" wp14:editId="54B06E6E">
            <wp:extent cx="5937885" cy="108521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5937885" cy="1085215"/>
                    </a:xfrm>
                    <a:prstGeom prst="rect">
                      <a:avLst/>
                    </a:prstGeom>
                  </pic:spPr>
                </pic:pic>
              </a:graphicData>
            </a:graphic>
          </wp:inline>
        </w:drawing>
      </w:r>
    </w:p>
    <w:p w14:paraId="0A37501D" w14:textId="77777777" w:rsidR="00423C15" w:rsidRPr="001E172F" w:rsidRDefault="00423C15" w:rsidP="308B13DF">
      <w:pPr>
        <w:pStyle w:val="a3"/>
        <w:jc w:val="center"/>
        <w:rPr>
          <w:rFonts w:eastAsiaTheme="minorEastAsia"/>
          <w:sz w:val="24"/>
          <w:szCs w:val="24"/>
          <w:lang w:val="en-GB"/>
        </w:rPr>
      </w:pPr>
    </w:p>
    <w:p w14:paraId="5DAB6C7B" w14:textId="77777777" w:rsidR="00335349" w:rsidRPr="001E172F" w:rsidRDefault="00335349" w:rsidP="308B13DF">
      <w:pPr>
        <w:pStyle w:val="a3"/>
        <w:jc w:val="center"/>
        <w:rPr>
          <w:rFonts w:eastAsiaTheme="minorEastAsia"/>
          <w:sz w:val="24"/>
          <w:szCs w:val="24"/>
          <w:lang w:val="en-GB"/>
        </w:rPr>
      </w:pPr>
    </w:p>
    <w:p w14:paraId="02EB378F" w14:textId="77777777" w:rsidR="00335349" w:rsidRPr="001E172F" w:rsidRDefault="00335349" w:rsidP="308B13DF">
      <w:pPr>
        <w:pStyle w:val="a3"/>
        <w:jc w:val="center"/>
        <w:rPr>
          <w:rFonts w:eastAsiaTheme="minorEastAsia"/>
          <w:sz w:val="24"/>
          <w:szCs w:val="24"/>
          <w:lang w:val="en-GB"/>
        </w:rPr>
      </w:pPr>
    </w:p>
    <w:p w14:paraId="6A05A809" w14:textId="77777777" w:rsidR="00335349" w:rsidRPr="001E172F" w:rsidRDefault="00335349" w:rsidP="308B13DF">
      <w:pPr>
        <w:pStyle w:val="a3"/>
        <w:jc w:val="center"/>
        <w:rPr>
          <w:rFonts w:eastAsiaTheme="minorEastAsia"/>
          <w:sz w:val="24"/>
          <w:szCs w:val="24"/>
          <w:lang w:val="en-GB"/>
        </w:rPr>
      </w:pPr>
    </w:p>
    <w:p w14:paraId="41C8F396" w14:textId="638806D2" w:rsidR="00335349" w:rsidRPr="001E172F" w:rsidRDefault="00513407" w:rsidP="308B13DF">
      <w:pPr>
        <w:pStyle w:val="a3"/>
        <w:jc w:val="center"/>
        <w:rPr>
          <w:rFonts w:eastAsiaTheme="minorEastAsia"/>
          <w:sz w:val="24"/>
          <w:szCs w:val="24"/>
          <w:lang w:val="en-GB"/>
        </w:rPr>
      </w:pPr>
      <w:r w:rsidRPr="001E172F">
        <w:rPr>
          <w:rFonts w:eastAsiaTheme="minorEastAsia"/>
          <w:b/>
          <w:bCs/>
          <w:sz w:val="36"/>
          <w:szCs w:val="36"/>
          <w:lang w:val="en-GB"/>
        </w:rPr>
        <w:t>How the Attitude of Ukrainians to Decommunization, Ukrainian Orthodox Church (Moscow Patriarchate) And Nationalism Is Transforming Amid the Russian War Against Ukraine</w:t>
      </w:r>
    </w:p>
    <w:p w14:paraId="72A3D3EC" w14:textId="77777777" w:rsidR="00335349" w:rsidRPr="001E172F" w:rsidRDefault="00335349" w:rsidP="308B13DF">
      <w:pPr>
        <w:pStyle w:val="a3"/>
        <w:jc w:val="center"/>
        <w:rPr>
          <w:rFonts w:eastAsiaTheme="minorEastAsia"/>
          <w:sz w:val="24"/>
          <w:szCs w:val="24"/>
          <w:lang w:val="en-GB"/>
        </w:rPr>
      </w:pPr>
    </w:p>
    <w:p w14:paraId="7A7249E0" w14:textId="626B81DA" w:rsidR="00513407" w:rsidRPr="001E172F" w:rsidRDefault="00513407" w:rsidP="308B13DF">
      <w:pPr>
        <w:pStyle w:val="a3"/>
        <w:ind w:firstLine="284"/>
        <w:jc w:val="both"/>
        <w:rPr>
          <w:rFonts w:eastAsiaTheme="minorEastAsia"/>
          <w:i/>
          <w:iCs/>
          <w:sz w:val="24"/>
          <w:szCs w:val="24"/>
          <w:lang w:val="en-GB"/>
        </w:rPr>
      </w:pPr>
      <w:r w:rsidRPr="001E172F">
        <w:rPr>
          <w:rFonts w:eastAsiaTheme="minorEastAsia"/>
          <w:i/>
          <w:iCs/>
          <w:sz w:val="24"/>
          <w:szCs w:val="24"/>
          <w:lang w:val="en-GB"/>
        </w:rPr>
        <w:t xml:space="preserve">The findings of a sociological survey conducted by the Ilko Kucheriv Democratic Initiatives Foundation in cooperation with the Razumkov Centre sociological service on </w:t>
      </w:r>
      <w:r w:rsidRPr="001E172F">
        <w:rPr>
          <w:rFonts w:eastAsiaTheme="minorEastAsia"/>
          <w:b/>
          <w:bCs/>
          <w:i/>
          <w:iCs/>
          <w:sz w:val="24"/>
          <w:szCs w:val="24"/>
          <w:lang w:val="en-GB"/>
        </w:rPr>
        <w:t>5-12 August 2022</w:t>
      </w:r>
      <w:r w:rsidRPr="001E172F">
        <w:rPr>
          <w:rFonts w:eastAsiaTheme="minorEastAsia"/>
          <w:i/>
          <w:iCs/>
          <w:sz w:val="24"/>
          <w:szCs w:val="24"/>
          <w:lang w:val="en-GB"/>
        </w:rPr>
        <w:t>.</w:t>
      </w:r>
    </w:p>
    <w:p w14:paraId="5161628F" w14:textId="44998419" w:rsidR="00513407" w:rsidRPr="001E172F" w:rsidRDefault="00513407" w:rsidP="308B13DF">
      <w:pPr>
        <w:pStyle w:val="a3"/>
        <w:ind w:firstLine="284"/>
        <w:jc w:val="both"/>
        <w:rPr>
          <w:rFonts w:eastAsiaTheme="minorEastAsia"/>
          <w:i/>
          <w:iCs/>
          <w:sz w:val="24"/>
          <w:szCs w:val="24"/>
          <w:lang w:val="en-GB"/>
        </w:rPr>
      </w:pPr>
      <w:r w:rsidRPr="001E172F">
        <w:rPr>
          <w:rFonts w:eastAsiaTheme="minorEastAsia"/>
          <w:i/>
          <w:iCs/>
          <w:sz w:val="24"/>
          <w:szCs w:val="24"/>
          <w:lang w:val="en-GB"/>
        </w:rPr>
        <w:t xml:space="preserve">The face-to-face survey was conducted in Vinnytsia, Volyn, Dnipropetrovsk, Zhytomyr, </w:t>
      </w:r>
      <w:r w:rsidR="0079666D" w:rsidRPr="001E172F">
        <w:rPr>
          <w:rFonts w:eastAsiaTheme="minorEastAsia"/>
          <w:i/>
          <w:iCs/>
          <w:sz w:val="24"/>
          <w:szCs w:val="24"/>
          <w:lang w:val="en-GB"/>
        </w:rPr>
        <w:t>Zakarpattia</w:t>
      </w:r>
      <w:r w:rsidRPr="001E172F">
        <w:rPr>
          <w:rFonts w:eastAsiaTheme="minorEastAsia"/>
          <w:i/>
          <w:iCs/>
          <w:sz w:val="24"/>
          <w:szCs w:val="24"/>
          <w:lang w:val="en-GB"/>
        </w:rPr>
        <w:t>, Zaporizhzhia, Ivano-Frankivsk, Kyiv, Kirovohrad, Lviv, Mykolaiv, Odesa, Poltava, Rivne, Sumy, Ternopil, Kharkiv, Khmelnytsky, Cherkasy, Chernihiv, Chernivtsi regions and the city of Kyiv. In Zaporizhzhia, Mykolaiv, Kharkiv regions the survey was conducted only in the territories controlled by the Ukrainian government and where there are no combat actions.</w:t>
      </w:r>
    </w:p>
    <w:p w14:paraId="08D1E134" w14:textId="77777777" w:rsidR="006204B4" w:rsidRPr="001E172F" w:rsidRDefault="006204B4" w:rsidP="006204B4">
      <w:pPr>
        <w:ind w:firstLine="284"/>
        <w:jc w:val="both"/>
        <w:rPr>
          <w:rFonts w:eastAsiaTheme="minorEastAsia"/>
          <w:i/>
          <w:iCs/>
          <w:sz w:val="24"/>
          <w:szCs w:val="24"/>
          <w:lang w:val="en-GB"/>
        </w:rPr>
      </w:pPr>
      <w:r w:rsidRPr="001E172F">
        <w:rPr>
          <w:rFonts w:eastAsiaTheme="minorEastAsia"/>
          <w:i/>
          <w:iCs/>
          <w:sz w:val="24"/>
          <w:szCs w:val="24"/>
          <w:lang w:val="en-GB"/>
        </w:rPr>
        <w:t>The survey was conducted in 112 settlements (57 urban and 55 rural) by stratified multistage sampling using random sampling at the first stages of sampling and quota sampling at the final stage (when respondents were selected by gender and age quotas). The sampling structure represents the demographic structure of the adult population in the territories where the survey was conducted at the beginning of 2022 (by age, gender, and type of settlement).</w:t>
      </w:r>
    </w:p>
    <w:p w14:paraId="062F8378" w14:textId="77777777" w:rsidR="0079666D" w:rsidRPr="001E172F" w:rsidRDefault="0079666D" w:rsidP="0079666D">
      <w:pPr>
        <w:rPr>
          <w:rFonts w:eastAsiaTheme="minorEastAsia"/>
          <w:b/>
          <w:bCs/>
          <w:i/>
          <w:iCs/>
          <w:sz w:val="24"/>
          <w:szCs w:val="24"/>
          <w:lang w:val="en-GB"/>
        </w:rPr>
      </w:pPr>
      <w:r w:rsidRPr="001E172F">
        <w:rPr>
          <w:rFonts w:eastAsiaTheme="minorEastAsia"/>
          <w:b/>
          <w:bCs/>
          <w:i/>
          <w:iCs/>
          <w:sz w:val="24"/>
          <w:szCs w:val="24"/>
          <w:lang w:val="en-GB"/>
        </w:rPr>
        <w:t xml:space="preserve">2.024 respondents aged 18 years and older were surveyed. The theoretical error in sampling does not exceed 2.3%. </w:t>
      </w:r>
      <w:r w:rsidRPr="001E172F">
        <w:rPr>
          <w:rFonts w:eastAsiaTheme="minorEastAsia"/>
          <w:i/>
          <w:iCs/>
          <w:sz w:val="24"/>
          <w:szCs w:val="24"/>
          <w:lang w:val="en-GB"/>
        </w:rPr>
        <w:t>At the same time, additional systematic deviations in sampling may be due to the consequences of Russian aggression, in particular the forced evacuation of millions of citizens.</w:t>
      </w:r>
    </w:p>
    <w:p w14:paraId="0D0B940D" w14:textId="77777777" w:rsidR="00423C15" w:rsidRPr="001E172F" w:rsidRDefault="00423C15" w:rsidP="308B13DF">
      <w:pPr>
        <w:pStyle w:val="a3"/>
        <w:jc w:val="both"/>
        <w:rPr>
          <w:rFonts w:eastAsiaTheme="minorEastAsia"/>
          <w:i/>
          <w:iCs/>
          <w:sz w:val="24"/>
          <w:szCs w:val="24"/>
          <w:lang w:val="en-GB"/>
        </w:rPr>
      </w:pPr>
    </w:p>
    <w:p w14:paraId="268A775E" w14:textId="77777777" w:rsidR="0079666D" w:rsidRPr="001E172F" w:rsidRDefault="0079666D" w:rsidP="0079666D">
      <w:pPr>
        <w:pStyle w:val="a3"/>
        <w:jc w:val="both"/>
        <w:rPr>
          <w:rFonts w:eastAsiaTheme="minorEastAsia"/>
          <w:i/>
          <w:iCs/>
          <w:sz w:val="24"/>
          <w:szCs w:val="24"/>
          <w:lang w:val="en-GB"/>
        </w:rPr>
      </w:pPr>
      <w:r w:rsidRPr="001E172F">
        <w:rPr>
          <w:rFonts w:eastAsiaTheme="minorEastAsia"/>
          <w:i/>
          <w:iCs/>
          <w:sz w:val="24"/>
          <w:szCs w:val="24"/>
          <w:lang w:val="en-GB"/>
        </w:rPr>
        <w:t>Composition of macroregions:</w:t>
      </w:r>
    </w:p>
    <w:p w14:paraId="291219E8" w14:textId="77777777" w:rsidR="0079666D" w:rsidRPr="001E172F" w:rsidRDefault="0079666D" w:rsidP="0079666D">
      <w:pPr>
        <w:pStyle w:val="a3"/>
        <w:jc w:val="both"/>
        <w:rPr>
          <w:rFonts w:eastAsiaTheme="minorEastAsia"/>
          <w:i/>
          <w:iCs/>
          <w:sz w:val="24"/>
          <w:szCs w:val="24"/>
          <w:lang w:val="en-GB"/>
        </w:rPr>
      </w:pPr>
    </w:p>
    <w:p w14:paraId="39FBA3D7" w14:textId="02C980E7" w:rsidR="0079666D" w:rsidRPr="001E172F" w:rsidRDefault="0079666D" w:rsidP="0079666D">
      <w:pPr>
        <w:pStyle w:val="a3"/>
        <w:numPr>
          <w:ilvl w:val="0"/>
          <w:numId w:val="9"/>
        </w:numPr>
        <w:jc w:val="both"/>
        <w:rPr>
          <w:rFonts w:eastAsiaTheme="minorEastAsia"/>
          <w:i/>
          <w:iCs/>
          <w:sz w:val="24"/>
          <w:szCs w:val="24"/>
          <w:lang w:val="en-GB"/>
        </w:rPr>
      </w:pPr>
      <w:r w:rsidRPr="001E172F">
        <w:rPr>
          <w:rFonts w:eastAsiaTheme="minorEastAsia"/>
          <w:i/>
          <w:iCs/>
          <w:sz w:val="24"/>
          <w:szCs w:val="24"/>
          <w:lang w:val="en-GB"/>
        </w:rPr>
        <w:t>The West – Volyn, Zakarpattia, Ivano-Frankivsk, Lviv, Rivne, Ternopil, Chernivtsi regions;</w:t>
      </w:r>
    </w:p>
    <w:p w14:paraId="271A0825" w14:textId="10C3335E" w:rsidR="0079666D" w:rsidRPr="001E172F" w:rsidRDefault="0079666D" w:rsidP="0079666D">
      <w:pPr>
        <w:pStyle w:val="a3"/>
        <w:numPr>
          <w:ilvl w:val="0"/>
          <w:numId w:val="9"/>
        </w:numPr>
        <w:jc w:val="both"/>
        <w:rPr>
          <w:rFonts w:eastAsiaTheme="minorEastAsia"/>
          <w:i/>
          <w:iCs/>
          <w:sz w:val="24"/>
          <w:szCs w:val="24"/>
          <w:lang w:val="en-GB"/>
        </w:rPr>
      </w:pPr>
      <w:r w:rsidRPr="001E172F">
        <w:rPr>
          <w:rFonts w:eastAsiaTheme="minorEastAsia"/>
          <w:i/>
          <w:iCs/>
          <w:sz w:val="24"/>
          <w:szCs w:val="24"/>
          <w:lang w:val="en-GB"/>
        </w:rPr>
        <w:t>The Center – Vinnytsia, Zhytomyr, Kyiv, Kirovohrad, Poltava, Sumy, Khmelnytsky, Cherkasy, Chernihiv regions and the city of Kyiv;</w:t>
      </w:r>
    </w:p>
    <w:p w14:paraId="6151AC58" w14:textId="3DD4DBCF" w:rsidR="0079666D" w:rsidRPr="001E172F" w:rsidRDefault="0079666D" w:rsidP="0079666D">
      <w:pPr>
        <w:pStyle w:val="a3"/>
        <w:numPr>
          <w:ilvl w:val="0"/>
          <w:numId w:val="9"/>
        </w:numPr>
        <w:jc w:val="both"/>
        <w:rPr>
          <w:rFonts w:eastAsiaTheme="minorEastAsia"/>
          <w:i/>
          <w:iCs/>
          <w:sz w:val="24"/>
          <w:szCs w:val="24"/>
          <w:lang w:val="en-GB"/>
        </w:rPr>
      </w:pPr>
      <w:r w:rsidRPr="001E172F">
        <w:rPr>
          <w:rFonts w:eastAsiaTheme="minorEastAsia"/>
          <w:i/>
          <w:iCs/>
          <w:sz w:val="24"/>
          <w:szCs w:val="24"/>
          <w:lang w:val="en-GB"/>
        </w:rPr>
        <w:t>The South – Mykolaiv and Odesa regions;</w:t>
      </w:r>
    </w:p>
    <w:p w14:paraId="095124C0" w14:textId="77777777" w:rsidR="0079666D" w:rsidRPr="001E172F" w:rsidRDefault="0079666D" w:rsidP="0079666D">
      <w:pPr>
        <w:pStyle w:val="a3"/>
        <w:numPr>
          <w:ilvl w:val="0"/>
          <w:numId w:val="9"/>
        </w:numPr>
        <w:jc w:val="both"/>
        <w:rPr>
          <w:rFonts w:eastAsiaTheme="minorEastAsia"/>
          <w:i/>
          <w:iCs/>
          <w:sz w:val="24"/>
          <w:szCs w:val="24"/>
          <w:lang w:val="en-GB"/>
        </w:rPr>
      </w:pPr>
      <w:r w:rsidRPr="001E172F">
        <w:rPr>
          <w:rFonts w:eastAsiaTheme="minorEastAsia"/>
          <w:i/>
          <w:iCs/>
          <w:sz w:val="24"/>
          <w:szCs w:val="24"/>
          <w:lang w:val="en-GB"/>
        </w:rPr>
        <w:t>The East – Dnipropetrovsk, Zaporizhzhia, Kharkiv regions</w:t>
      </w:r>
    </w:p>
    <w:p w14:paraId="36D8DFA7" w14:textId="52B1C7F7" w:rsidR="00EC1093" w:rsidRPr="001E172F" w:rsidRDefault="0079666D" w:rsidP="0079666D">
      <w:pPr>
        <w:pStyle w:val="a3"/>
        <w:jc w:val="both"/>
        <w:rPr>
          <w:rFonts w:eastAsiaTheme="minorEastAsia"/>
          <w:i/>
          <w:iCs/>
          <w:sz w:val="24"/>
          <w:szCs w:val="24"/>
          <w:lang w:val="en-GB"/>
        </w:rPr>
      </w:pPr>
      <w:r w:rsidRPr="001E172F">
        <w:rPr>
          <w:rFonts w:eastAsiaTheme="minorEastAsia"/>
          <w:i/>
          <w:iCs/>
          <w:sz w:val="24"/>
          <w:szCs w:val="24"/>
          <w:lang w:val="en-GB"/>
        </w:rPr>
        <w:t>.</w:t>
      </w:r>
    </w:p>
    <w:p w14:paraId="04B6B8C6" w14:textId="77777777" w:rsidR="002343AB" w:rsidRDefault="002343AB" w:rsidP="308B13DF">
      <w:pPr>
        <w:pStyle w:val="a3"/>
        <w:jc w:val="center"/>
        <w:rPr>
          <w:rFonts w:eastAsiaTheme="minorEastAsia"/>
          <w:b/>
          <w:bCs/>
          <w:sz w:val="28"/>
          <w:szCs w:val="28"/>
          <w:lang w:val="en-GB"/>
        </w:rPr>
      </w:pPr>
    </w:p>
    <w:p w14:paraId="70DB468A" w14:textId="77777777" w:rsidR="002343AB" w:rsidRDefault="002343AB" w:rsidP="308B13DF">
      <w:pPr>
        <w:pStyle w:val="a3"/>
        <w:jc w:val="center"/>
        <w:rPr>
          <w:rFonts w:eastAsiaTheme="minorEastAsia"/>
          <w:b/>
          <w:bCs/>
          <w:sz w:val="28"/>
          <w:szCs w:val="28"/>
          <w:lang w:val="en-GB"/>
        </w:rPr>
      </w:pPr>
    </w:p>
    <w:p w14:paraId="272E0855" w14:textId="77777777" w:rsidR="002343AB" w:rsidRDefault="002343AB" w:rsidP="308B13DF">
      <w:pPr>
        <w:pStyle w:val="a3"/>
        <w:jc w:val="center"/>
        <w:rPr>
          <w:rFonts w:eastAsiaTheme="minorEastAsia"/>
          <w:b/>
          <w:bCs/>
          <w:sz w:val="28"/>
          <w:szCs w:val="28"/>
          <w:lang w:val="en-GB"/>
        </w:rPr>
      </w:pPr>
    </w:p>
    <w:p w14:paraId="2C026372" w14:textId="77777777" w:rsidR="002343AB" w:rsidRDefault="002343AB" w:rsidP="308B13DF">
      <w:pPr>
        <w:pStyle w:val="a3"/>
        <w:jc w:val="center"/>
        <w:rPr>
          <w:rFonts w:eastAsiaTheme="minorEastAsia"/>
          <w:b/>
          <w:bCs/>
          <w:sz w:val="28"/>
          <w:szCs w:val="28"/>
          <w:lang w:val="en-GB"/>
        </w:rPr>
      </w:pPr>
    </w:p>
    <w:p w14:paraId="72ADD996" w14:textId="77777777" w:rsidR="002343AB" w:rsidRDefault="002343AB" w:rsidP="308B13DF">
      <w:pPr>
        <w:pStyle w:val="a3"/>
        <w:jc w:val="center"/>
        <w:rPr>
          <w:rFonts w:eastAsiaTheme="minorEastAsia"/>
          <w:b/>
          <w:bCs/>
          <w:sz w:val="28"/>
          <w:szCs w:val="28"/>
          <w:lang w:val="en-GB"/>
        </w:rPr>
      </w:pPr>
    </w:p>
    <w:p w14:paraId="0E27B00A" w14:textId="305BC38D" w:rsidR="000A13B6" w:rsidRPr="001E172F" w:rsidRDefault="0079666D" w:rsidP="308B13DF">
      <w:pPr>
        <w:pStyle w:val="a3"/>
        <w:jc w:val="center"/>
        <w:rPr>
          <w:rFonts w:eastAsiaTheme="minorEastAsia"/>
          <w:b/>
          <w:bCs/>
          <w:sz w:val="28"/>
          <w:szCs w:val="28"/>
          <w:lang w:val="en-GB"/>
        </w:rPr>
      </w:pPr>
      <w:r w:rsidRPr="001E172F">
        <w:rPr>
          <w:rFonts w:eastAsiaTheme="minorEastAsia"/>
          <w:b/>
          <w:bCs/>
          <w:sz w:val="28"/>
          <w:szCs w:val="28"/>
          <w:lang w:val="en-GB"/>
        </w:rPr>
        <w:t>Attitude to the Soviet Union and its legacy</w:t>
      </w:r>
    </w:p>
    <w:p w14:paraId="4B69C300" w14:textId="77777777" w:rsidR="0079666D" w:rsidRPr="001E172F" w:rsidRDefault="0079666D" w:rsidP="308B13DF">
      <w:pPr>
        <w:pStyle w:val="a3"/>
        <w:jc w:val="center"/>
        <w:rPr>
          <w:rFonts w:eastAsiaTheme="minorEastAsia"/>
          <w:b/>
          <w:bCs/>
          <w:sz w:val="28"/>
          <w:szCs w:val="28"/>
          <w:lang w:val="en-GB"/>
        </w:rPr>
      </w:pPr>
    </w:p>
    <w:p w14:paraId="37D069FF" w14:textId="77777777" w:rsidR="0079666D" w:rsidRPr="001E172F" w:rsidRDefault="0079666D" w:rsidP="308B13DF">
      <w:pPr>
        <w:pStyle w:val="a3"/>
        <w:numPr>
          <w:ilvl w:val="0"/>
          <w:numId w:val="6"/>
        </w:numPr>
        <w:jc w:val="both"/>
        <w:rPr>
          <w:rFonts w:eastAsiaTheme="minorEastAsia"/>
          <w:sz w:val="28"/>
          <w:szCs w:val="28"/>
          <w:lang w:val="en-GB"/>
        </w:rPr>
      </w:pPr>
      <w:r w:rsidRPr="001E172F">
        <w:rPr>
          <w:rFonts w:eastAsiaTheme="minorEastAsia"/>
          <w:b/>
          <w:bCs/>
          <w:sz w:val="24"/>
          <w:szCs w:val="24"/>
          <w:lang w:val="en-GB"/>
        </w:rPr>
        <w:t xml:space="preserve">67% of the respondents positively assess the disintegration of the Soviet Union. </w:t>
      </w:r>
      <w:r w:rsidRPr="001E172F">
        <w:rPr>
          <w:rFonts w:eastAsiaTheme="minorEastAsia"/>
          <w:sz w:val="24"/>
          <w:szCs w:val="24"/>
          <w:lang w:val="en-GB"/>
        </w:rPr>
        <w:t>The share of those who have a negative attitude to the disintegration of the USSR is 16% and is approximately equal to the share of those who have not decided on their attitude to this historical event (17%).</w:t>
      </w:r>
    </w:p>
    <w:p w14:paraId="60061E4C" w14:textId="16278219" w:rsidR="00E71120" w:rsidRPr="001E172F" w:rsidRDefault="0079666D" w:rsidP="308B13DF">
      <w:pPr>
        <w:pStyle w:val="a3"/>
        <w:numPr>
          <w:ilvl w:val="0"/>
          <w:numId w:val="6"/>
        </w:numPr>
        <w:jc w:val="both"/>
        <w:rPr>
          <w:rFonts w:eastAsiaTheme="minorEastAsia"/>
          <w:sz w:val="28"/>
          <w:szCs w:val="28"/>
          <w:lang w:val="en-GB"/>
        </w:rPr>
      </w:pPr>
      <w:r w:rsidRPr="001E172F">
        <w:rPr>
          <w:rFonts w:eastAsiaTheme="minorEastAsia"/>
          <w:b/>
          <w:bCs/>
          <w:sz w:val="24"/>
          <w:szCs w:val="24"/>
          <w:lang w:val="en-GB"/>
        </w:rPr>
        <w:t xml:space="preserve">Compared to 2020, Ukrainians have become much more positive about the disintegration of the Soviet Union. </w:t>
      </w:r>
      <w:r w:rsidRPr="001E172F">
        <w:rPr>
          <w:rFonts w:eastAsiaTheme="minorEastAsia"/>
          <w:sz w:val="24"/>
          <w:szCs w:val="24"/>
          <w:lang w:val="en-GB"/>
        </w:rPr>
        <w:t>Over two years, the share of those who positively assessed the collapse of the USSR increased by 18%, while the negative assessment of this event decreased by 16%.</w:t>
      </w:r>
      <w:r w:rsidR="002343AB">
        <w:rPr>
          <w:rFonts w:eastAsiaTheme="minorEastAsia"/>
          <w:sz w:val="24"/>
          <w:szCs w:val="24"/>
          <w:lang w:val="en-GB"/>
        </w:rPr>
        <w:br/>
      </w:r>
    </w:p>
    <w:p w14:paraId="44EAFD9C" w14:textId="267CF950" w:rsidR="00E71120" w:rsidRPr="001E172F" w:rsidRDefault="002343AB" w:rsidP="308B13DF">
      <w:pPr>
        <w:pStyle w:val="a3"/>
        <w:jc w:val="center"/>
        <w:rPr>
          <w:rFonts w:eastAsiaTheme="minorEastAsia"/>
          <w:sz w:val="24"/>
          <w:szCs w:val="24"/>
          <w:lang w:val="en-GB"/>
        </w:rPr>
      </w:pPr>
      <w:r>
        <w:rPr>
          <w:rFonts w:eastAsiaTheme="minorEastAsia"/>
          <w:noProof/>
          <w:sz w:val="24"/>
          <w:szCs w:val="24"/>
          <w:lang w:val="uk-UA" w:eastAsia="uk-UA"/>
        </w:rPr>
        <w:drawing>
          <wp:inline distT="0" distB="0" distL="0" distR="0" wp14:anchorId="2375288A" wp14:editId="24742120">
            <wp:extent cx="6152515" cy="20828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qVjwa-in-your-opinion-was-the-collapse-of-the-soviet-union-good-or-ba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2515" cy="2082800"/>
                    </a:xfrm>
                    <a:prstGeom prst="rect">
                      <a:avLst/>
                    </a:prstGeom>
                  </pic:spPr>
                </pic:pic>
              </a:graphicData>
            </a:graphic>
          </wp:inline>
        </w:drawing>
      </w:r>
    </w:p>
    <w:p w14:paraId="4B94D5A5" w14:textId="77777777" w:rsidR="00E71120" w:rsidRPr="001E172F" w:rsidRDefault="00E71120" w:rsidP="308B13DF">
      <w:pPr>
        <w:pStyle w:val="a3"/>
        <w:jc w:val="both"/>
        <w:rPr>
          <w:rFonts w:eastAsiaTheme="minorEastAsia"/>
          <w:sz w:val="28"/>
          <w:szCs w:val="28"/>
          <w:lang w:val="en-GB"/>
        </w:rPr>
      </w:pPr>
    </w:p>
    <w:p w14:paraId="3DEEC669" w14:textId="5F9B7EB5" w:rsidR="00E71120" w:rsidRPr="001E172F" w:rsidRDefault="008355B9" w:rsidP="008355B9">
      <w:pPr>
        <w:pStyle w:val="a3"/>
        <w:numPr>
          <w:ilvl w:val="0"/>
          <w:numId w:val="10"/>
        </w:numPr>
        <w:jc w:val="both"/>
        <w:rPr>
          <w:rFonts w:eastAsiaTheme="minorEastAsia"/>
          <w:sz w:val="24"/>
          <w:szCs w:val="24"/>
          <w:lang w:val="en-GB"/>
        </w:rPr>
      </w:pPr>
      <w:r w:rsidRPr="001E172F">
        <w:rPr>
          <w:rFonts w:eastAsiaTheme="minorEastAsia"/>
          <w:b/>
          <w:bCs/>
          <w:sz w:val="24"/>
          <w:szCs w:val="24"/>
          <w:lang w:val="en-GB"/>
        </w:rPr>
        <w:t>The vast majority of respondents in all age categories assess the disintegration of the USSR positively.</w:t>
      </w:r>
      <w:r w:rsidRPr="001E172F">
        <w:rPr>
          <w:rFonts w:eastAsiaTheme="minorEastAsia"/>
          <w:sz w:val="24"/>
          <w:szCs w:val="24"/>
          <w:lang w:val="en-GB"/>
        </w:rPr>
        <w:t xml:space="preserve"> The highest number of those satisfied with the disintegration of the Soviet Union was observed among the citizens who did not live in those times or witnessed the end of the USSR in their young age. Among the youngest age group, 70-72% of respondents positively assessed the disintegration of the Soviet Union. The lowest share of those who positively assessed the collapse of the USSR was recorded among citizens over 60 years old. Ukrainians born after 1991 are the least nostalgic for the Soviet Union and do not want its restoration.</w:t>
      </w:r>
    </w:p>
    <w:p w14:paraId="3656B9AB" w14:textId="15AA707A" w:rsidR="00E71120" w:rsidRPr="001E172F" w:rsidRDefault="002343AB" w:rsidP="308B13DF">
      <w:pPr>
        <w:pStyle w:val="a3"/>
        <w:jc w:val="center"/>
        <w:rPr>
          <w:rFonts w:eastAsiaTheme="minorEastAsia"/>
          <w:sz w:val="24"/>
          <w:szCs w:val="24"/>
          <w:lang w:val="en-GB"/>
        </w:rPr>
      </w:pPr>
      <w:r>
        <w:rPr>
          <w:rFonts w:eastAsiaTheme="minorEastAsia"/>
          <w:noProof/>
          <w:sz w:val="24"/>
          <w:szCs w:val="24"/>
          <w:lang w:val="uk-UA" w:eastAsia="uk-UA"/>
        </w:rPr>
        <w:lastRenderedPageBreak/>
        <w:drawing>
          <wp:inline distT="0" distB="0" distL="0" distR="0" wp14:anchorId="46A9AD4B" wp14:editId="190C577F">
            <wp:extent cx="6152515" cy="524129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_A-in-your-opinion-was-the-collapse-of-the-soviet-union-good-or-bad-.png"/>
                    <pic:cNvPicPr/>
                  </pic:nvPicPr>
                  <pic:blipFill>
                    <a:blip r:embed="rId13">
                      <a:extLst>
                        <a:ext uri="{28A0092B-C50C-407E-A947-70E740481C1C}">
                          <a14:useLocalDpi xmlns:a14="http://schemas.microsoft.com/office/drawing/2010/main" val="0"/>
                        </a:ext>
                      </a:extLst>
                    </a:blip>
                    <a:stretch>
                      <a:fillRect/>
                    </a:stretch>
                  </pic:blipFill>
                  <pic:spPr>
                    <a:xfrm>
                      <a:off x="0" y="0"/>
                      <a:ext cx="6152515" cy="5241290"/>
                    </a:xfrm>
                    <a:prstGeom prst="rect">
                      <a:avLst/>
                    </a:prstGeom>
                  </pic:spPr>
                </pic:pic>
              </a:graphicData>
            </a:graphic>
          </wp:inline>
        </w:drawing>
      </w:r>
    </w:p>
    <w:p w14:paraId="45FB0818" w14:textId="77777777" w:rsidR="00E71120" w:rsidRPr="001E172F" w:rsidRDefault="00E71120" w:rsidP="308B13DF">
      <w:pPr>
        <w:pStyle w:val="a3"/>
        <w:jc w:val="both"/>
        <w:rPr>
          <w:rFonts w:eastAsiaTheme="minorEastAsia"/>
          <w:sz w:val="28"/>
          <w:szCs w:val="28"/>
          <w:lang w:val="en-GB"/>
        </w:rPr>
      </w:pPr>
    </w:p>
    <w:p w14:paraId="6EF92B5C" w14:textId="1611DCCB" w:rsidR="008355B9" w:rsidRPr="001E172F" w:rsidRDefault="008355B9" w:rsidP="308B13DF">
      <w:pPr>
        <w:pStyle w:val="a3"/>
        <w:numPr>
          <w:ilvl w:val="0"/>
          <w:numId w:val="6"/>
        </w:numPr>
        <w:jc w:val="both"/>
        <w:rPr>
          <w:rFonts w:eastAsiaTheme="minorEastAsia"/>
          <w:sz w:val="28"/>
          <w:szCs w:val="28"/>
          <w:lang w:val="en-GB"/>
        </w:rPr>
      </w:pPr>
      <w:r w:rsidRPr="001E172F">
        <w:rPr>
          <w:rFonts w:eastAsiaTheme="minorEastAsia"/>
          <w:b/>
          <w:bCs/>
          <w:sz w:val="24"/>
          <w:szCs w:val="24"/>
          <w:lang w:val="en-GB"/>
        </w:rPr>
        <w:t>The sorrow over the collapse of the USSR is most widespread among Ukrainians who now live in the southern macro-region - 29%.</w:t>
      </w:r>
      <w:r w:rsidRPr="001E172F">
        <w:rPr>
          <w:rFonts w:eastAsiaTheme="minorEastAsia"/>
          <w:sz w:val="24"/>
          <w:szCs w:val="24"/>
          <w:lang w:val="en-GB"/>
        </w:rPr>
        <w:t xml:space="preserve"> The same share of people in the South of Ukraine does not have a clear position on this issue. However, the majority of the Southern residents are still satisfied with the collapse of the Soviet state (42%). </w:t>
      </w:r>
    </w:p>
    <w:p w14:paraId="11D44BE5" w14:textId="77777777" w:rsidR="009A3DE0" w:rsidRPr="001E172F" w:rsidRDefault="009A3DE0" w:rsidP="308B13DF">
      <w:pPr>
        <w:pStyle w:val="a3"/>
        <w:numPr>
          <w:ilvl w:val="0"/>
          <w:numId w:val="6"/>
        </w:numPr>
        <w:jc w:val="both"/>
        <w:rPr>
          <w:rFonts w:eastAsiaTheme="minorEastAsia"/>
          <w:sz w:val="28"/>
          <w:szCs w:val="28"/>
          <w:lang w:val="en-GB"/>
        </w:rPr>
      </w:pPr>
      <w:r w:rsidRPr="001E172F">
        <w:rPr>
          <w:rFonts w:eastAsiaTheme="minorEastAsia"/>
          <w:b/>
          <w:bCs/>
          <w:sz w:val="24"/>
          <w:szCs w:val="24"/>
          <w:lang w:val="en-GB"/>
        </w:rPr>
        <w:t>Citizens with higher income and better education are more supportive of the disintegration of the USSR compared to citizens with lower income and less education.</w:t>
      </w:r>
      <w:r w:rsidRPr="001E172F">
        <w:rPr>
          <w:rFonts w:eastAsiaTheme="minorEastAsia"/>
          <w:sz w:val="24"/>
          <w:szCs w:val="24"/>
          <w:lang w:val="en-GB"/>
        </w:rPr>
        <w:t xml:space="preserve"> For instance, among respondents with higher education the share of those who are positive about the collapse of the Soviet Union is 11% higher than the share among the respondents with secondary education. Similarly, citizens with higher incomes are more likely to be positive about the collapse of the USSR than those with lower incomes. </w:t>
      </w:r>
    </w:p>
    <w:p w14:paraId="418F00E3" w14:textId="77777777" w:rsidR="006803B4" w:rsidRPr="001E172F" w:rsidRDefault="009A3DE0" w:rsidP="308B13DF">
      <w:pPr>
        <w:pStyle w:val="a3"/>
        <w:numPr>
          <w:ilvl w:val="0"/>
          <w:numId w:val="6"/>
        </w:numPr>
        <w:jc w:val="both"/>
        <w:rPr>
          <w:rFonts w:eastAsiaTheme="minorEastAsia"/>
          <w:sz w:val="24"/>
          <w:szCs w:val="24"/>
          <w:lang w:val="en-GB"/>
        </w:rPr>
      </w:pPr>
      <w:r w:rsidRPr="001E172F">
        <w:rPr>
          <w:rFonts w:eastAsiaTheme="minorEastAsia"/>
          <w:b/>
          <w:bCs/>
          <w:sz w:val="24"/>
          <w:szCs w:val="24"/>
          <w:lang w:val="en-GB"/>
        </w:rPr>
        <w:t>The absolute majority of respondents, regardless of the language of everyday communication, consider the collapse of the Soviet Union a positive event.</w:t>
      </w:r>
      <w:r w:rsidRPr="001E172F">
        <w:rPr>
          <w:rFonts w:eastAsiaTheme="minorEastAsia"/>
          <w:sz w:val="24"/>
          <w:szCs w:val="24"/>
          <w:lang w:val="en-GB"/>
        </w:rPr>
        <w:t xml:space="preserve"> Among Ukrainian-speaking Ukrainians this attitude was shared by 74%, among Russian-speaking Ukrainians - 52%.</w:t>
      </w:r>
    </w:p>
    <w:p w14:paraId="049F31CB" w14:textId="7B1276BF" w:rsidR="00E71120" w:rsidRPr="001E172F" w:rsidRDefault="006803B4" w:rsidP="308B13DF">
      <w:pPr>
        <w:pStyle w:val="a3"/>
        <w:numPr>
          <w:ilvl w:val="0"/>
          <w:numId w:val="6"/>
        </w:numPr>
        <w:jc w:val="both"/>
        <w:rPr>
          <w:rFonts w:eastAsiaTheme="minorEastAsia"/>
          <w:sz w:val="24"/>
          <w:szCs w:val="24"/>
          <w:lang w:val="en-GB"/>
        </w:rPr>
      </w:pPr>
      <w:r w:rsidRPr="001E172F">
        <w:rPr>
          <w:rFonts w:eastAsiaTheme="minorEastAsia"/>
          <w:b/>
          <w:bCs/>
          <w:sz w:val="24"/>
          <w:szCs w:val="24"/>
          <w:lang w:val="en-GB"/>
        </w:rPr>
        <w:t xml:space="preserve">59% of Ukrainians support the decision to condemn the USSR as a communist totalitarian regime. </w:t>
      </w:r>
      <w:r w:rsidRPr="001E172F">
        <w:rPr>
          <w:rFonts w:eastAsiaTheme="minorEastAsia"/>
          <w:sz w:val="24"/>
          <w:szCs w:val="24"/>
          <w:lang w:val="en-GB"/>
        </w:rPr>
        <w:t xml:space="preserve">Only 13% of respondents have a negative attitude to this decision of the national </w:t>
      </w:r>
      <w:r w:rsidRPr="001E172F">
        <w:rPr>
          <w:rFonts w:eastAsiaTheme="minorEastAsia"/>
          <w:sz w:val="24"/>
          <w:szCs w:val="24"/>
          <w:lang w:val="en-GB"/>
        </w:rPr>
        <w:lastRenderedPageBreak/>
        <w:t>government. 15% of respondents said they did not care, and 14% could not answer the question.</w:t>
      </w:r>
    </w:p>
    <w:p w14:paraId="53128261" w14:textId="77B992F8" w:rsidR="00E71120" w:rsidRPr="001E172F" w:rsidRDefault="002343AB" w:rsidP="308B13DF">
      <w:pPr>
        <w:pStyle w:val="a3"/>
        <w:jc w:val="center"/>
        <w:rPr>
          <w:rFonts w:eastAsiaTheme="minorEastAsia"/>
          <w:sz w:val="24"/>
          <w:szCs w:val="24"/>
          <w:lang w:val="en-GB"/>
        </w:rPr>
      </w:pPr>
      <w:r>
        <w:rPr>
          <w:rFonts w:eastAsiaTheme="minorEastAsia"/>
          <w:noProof/>
          <w:sz w:val="24"/>
          <w:szCs w:val="24"/>
          <w:lang w:val="uk-UA" w:eastAsia="uk-UA"/>
        </w:rPr>
        <w:drawing>
          <wp:inline distT="0" distB="0" distL="0" distR="0" wp14:anchorId="25482696" wp14:editId="2FD7A038">
            <wp:extent cx="6152515" cy="6281420"/>
            <wp:effectExtent l="0" t="0" r="63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_AmYIY-what-is-your-attitude-to-the-decision-to-condemn-the-ussr-as-a-communist-totalitarian-regime-that-pursued-a-policy-of-state-terror-.png"/>
                    <pic:cNvPicPr/>
                  </pic:nvPicPr>
                  <pic:blipFill>
                    <a:blip r:embed="rId14">
                      <a:extLst>
                        <a:ext uri="{28A0092B-C50C-407E-A947-70E740481C1C}">
                          <a14:useLocalDpi xmlns:a14="http://schemas.microsoft.com/office/drawing/2010/main" val="0"/>
                        </a:ext>
                      </a:extLst>
                    </a:blip>
                    <a:stretch>
                      <a:fillRect/>
                    </a:stretch>
                  </pic:blipFill>
                  <pic:spPr>
                    <a:xfrm>
                      <a:off x="0" y="0"/>
                      <a:ext cx="6152515" cy="6281420"/>
                    </a:xfrm>
                    <a:prstGeom prst="rect">
                      <a:avLst/>
                    </a:prstGeom>
                  </pic:spPr>
                </pic:pic>
              </a:graphicData>
            </a:graphic>
          </wp:inline>
        </w:drawing>
      </w:r>
    </w:p>
    <w:p w14:paraId="62486C05" w14:textId="77777777" w:rsidR="00E71120" w:rsidRPr="001E172F" w:rsidRDefault="00E71120" w:rsidP="308B13DF">
      <w:pPr>
        <w:pStyle w:val="a3"/>
        <w:jc w:val="both"/>
        <w:rPr>
          <w:rFonts w:eastAsiaTheme="minorEastAsia"/>
          <w:sz w:val="28"/>
          <w:szCs w:val="28"/>
          <w:lang w:val="en-GB"/>
        </w:rPr>
      </w:pPr>
    </w:p>
    <w:p w14:paraId="4101652C" w14:textId="4DDA12DD" w:rsidR="00E71120" w:rsidRPr="001E172F" w:rsidRDefault="006803B4" w:rsidP="006803B4">
      <w:pPr>
        <w:pStyle w:val="a3"/>
        <w:numPr>
          <w:ilvl w:val="0"/>
          <w:numId w:val="11"/>
        </w:numPr>
        <w:jc w:val="both"/>
        <w:rPr>
          <w:rFonts w:eastAsiaTheme="minorEastAsia"/>
          <w:sz w:val="24"/>
          <w:szCs w:val="24"/>
          <w:lang w:val="en-GB"/>
        </w:rPr>
      </w:pPr>
      <w:r w:rsidRPr="001E172F">
        <w:rPr>
          <w:rFonts w:eastAsiaTheme="minorEastAsia"/>
          <w:b/>
          <w:bCs/>
          <w:sz w:val="24"/>
          <w:szCs w:val="24"/>
          <w:lang w:val="en-GB"/>
        </w:rPr>
        <w:t xml:space="preserve">Compared to 2020, support for the decision to condemn the USSR as a totalitarian, repressive regime has increased by 25%. </w:t>
      </w:r>
      <w:r w:rsidRPr="001E172F">
        <w:rPr>
          <w:rFonts w:eastAsiaTheme="minorEastAsia"/>
          <w:sz w:val="24"/>
          <w:szCs w:val="24"/>
          <w:lang w:val="en-GB"/>
        </w:rPr>
        <w:t>Moreover, over two years, the share of respondents who disapprove this decision of the central authorities has decreased by 19%.</w:t>
      </w:r>
    </w:p>
    <w:p w14:paraId="4B99056E" w14:textId="5ACB4EDC" w:rsidR="00E71120" w:rsidRPr="001E172F" w:rsidRDefault="002343AB" w:rsidP="308B13DF">
      <w:pPr>
        <w:pStyle w:val="a3"/>
        <w:jc w:val="center"/>
        <w:rPr>
          <w:rFonts w:eastAsiaTheme="minorEastAsia"/>
          <w:sz w:val="24"/>
          <w:szCs w:val="24"/>
          <w:lang w:val="en-GB"/>
        </w:rPr>
      </w:pPr>
      <w:r>
        <w:rPr>
          <w:rFonts w:eastAsiaTheme="minorEastAsia"/>
          <w:noProof/>
          <w:sz w:val="24"/>
          <w:szCs w:val="24"/>
          <w:lang w:val="uk-UA" w:eastAsia="uk-UA"/>
        </w:rPr>
        <w:lastRenderedPageBreak/>
        <w:drawing>
          <wp:inline distT="0" distB="0" distL="0" distR="0" wp14:anchorId="449D42F6" wp14:editId="67929CD7">
            <wp:extent cx="6152515" cy="242760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_cSNwI-what-is-your-attitude-to-the-decision-to-condemn-the-ussr-as-a-communist-totalitarian-regime-that-pursued-a-policy-of-state-terr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2515" cy="2427605"/>
                    </a:xfrm>
                    <a:prstGeom prst="rect">
                      <a:avLst/>
                    </a:prstGeom>
                  </pic:spPr>
                </pic:pic>
              </a:graphicData>
            </a:graphic>
          </wp:inline>
        </w:drawing>
      </w:r>
    </w:p>
    <w:p w14:paraId="1299C43A" w14:textId="77777777" w:rsidR="00E71120" w:rsidRPr="001E172F" w:rsidRDefault="00E71120" w:rsidP="308B13DF">
      <w:pPr>
        <w:pStyle w:val="a3"/>
        <w:jc w:val="both"/>
        <w:rPr>
          <w:rFonts w:eastAsiaTheme="minorEastAsia"/>
          <w:sz w:val="28"/>
          <w:szCs w:val="28"/>
          <w:lang w:val="en-GB"/>
        </w:rPr>
      </w:pPr>
    </w:p>
    <w:p w14:paraId="3721C3C7" w14:textId="77777777" w:rsidR="006803B4" w:rsidRPr="001E172F" w:rsidRDefault="006803B4" w:rsidP="308B13DF">
      <w:pPr>
        <w:pStyle w:val="a3"/>
        <w:numPr>
          <w:ilvl w:val="0"/>
          <w:numId w:val="6"/>
        </w:numPr>
        <w:jc w:val="both"/>
        <w:rPr>
          <w:rFonts w:eastAsiaTheme="minorEastAsia"/>
          <w:sz w:val="24"/>
          <w:szCs w:val="24"/>
          <w:lang w:val="en-GB"/>
        </w:rPr>
      </w:pPr>
      <w:r w:rsidRPr="001E172F">
        <w:rPr>
          <w:rFonts w:eastAsiaTheme="minorEastAsia"/>
          <w:b/>
          <w:bCs/>
          <w:sz w:val="24"/>
          <w:szCs w:val="24"/>
          <w:lang w:val="en-GB"/>
        </w:rPr>
        <w:t>Among the citizens aged older than 60, the highest level of disagreement with the condemnation of the totalitarian regime of the Soviet Union remains (20%)</w:t>
      </w:r>
      <w:r w:rsidRPr="001E172F">
        <w:rPr>
          <w:rFonts w:eastAsiaTheme="minorEastAsia"/>
          <w:sz w:val="24"/>
          <w:szCs w:val="24"/>
          <w:lang w:val="en-GB"/>
        </w:rPr>
        <w:t xml:space="preserve">. Nevertheless, the vast majority (≥50%) in this age group, as well as in younger age groups, considers the decision to condemn the USSR justified. </w:t>
      </w:r>
    </w:p>
    <w:p w14:paraId="17A4C999" w14:textId="77777777" w:rsidR="006803B4" w:rsidRPr="001E172F" w:rsidRDefault="006803B4" w:rsidP="308B13DF">
      <w:pPr>
        <w:pStyle w:val="a3"/>
        <w:numPr>
          <w:ilvl w:val="0"/>
          <w:numId w:val="6"/>
        </w:numPr>
        <w:jc w:val="both"/>
        <w:rPr>
          <w:rFonts w:eastAsiaTheme="minorEastAsia"/>
          <w:sz w:val="24"/>
          <w:szCs w:val="24"/>
          <w:lang w:val="en-GB"/>
        </w:rPr>
      </w:pPr>
      <w:r w:rsidRPr="001E172F">
        <w:rPr>
          <w:rFonts w:eastAsiaTheme="minorEastAsia"/>
          <w:b/>
          <w:bCs/>
          <w:sz w:val="24"/>
          <w:szCs w:val="24"/>
          <w:lang w:val="en-GB"/>
        </w:rPr>
        <w:t>The most controversial attitude to the condemnation of the USSR is observed in the South of Ukraine.</w:t>
      </w:r>
      <w:r w:rsidRPr="001E172F">
        <w:rPr>
          <w:rFonts w:eastAsiaTheme="minorEastAsia"/>
          <w:sz w:val="24"/>
          <w:szCs w:val="24"/>
          <w:lang w:val="en-GB"/>
        </w:rPr>
        <w:t xml:space="preserve"> 25% of the respondents in this region support the decision to condemn the USSR, 27% oppose such a decision, 22% indicated that they do not care, and 25% could not answer the question.</w:t>
      </w:r>
    </w:p>
    <w:p w14:paraId="634BF830" w14:textId="77777777" w:rsidR="00702954" w:rsidRPr="001E172F" w:rsidRDefault="00702954" w:rsidP="308B13DF">
      <w:pPr>
        <w:pStyle w:val="a3"/>
        <w:numPr>
          <w:ilvl w:val="0"/>
          <w:numId w:val="6"/>
        </w:numPr>
        <w:jc w:val="both"/>
        <w:rPr>
          <w:rFonts w:eastAsiaTheme="minorEastAsia"/>
          <w:sz w:val="24"/>
          <w:szCs w:val="24"/>
          <w:lang w:val="en-GB"/>
        </w:rPr>
      </w:pPr>
      <w:r w:rsidRPr="001E172F">
        <w:rPr>
          <w:rFonts w:eastAsiaTheme="minorEastAsia"/>
          <w:b/>
          <w:bCs/>
          <w:sz w:val="24"/>
          <w:szCs w:val="24"/>
          <w:lang w:val="en-GB"/>
        </w:rPr>
        <w:t>As in the question about the attitude to the collapse of the Soviet Union, respondents with higher income and higher education are more likely to condemn the USSR.</w:t>
      </w:r>
      <w:r w:rsidRPr="001E172F">
        <w:rPr>
          <w:rFonts w:eastAsiaTheme="minorEastAsia"/>
          <w:sz w:val="24"/>
          <w:szCs w:val="24"/>
          <w:lang w:val="en-GB"/>
        </w:rPr>
        <w:t xml:space="preserve"> 64% of respondents with higher education supported the decision to condemn the USSR, while among respondents with general secondary education, this figure is 50%. Among the citizens who are financially secure, the decision to condemn the USSR as a communist totalitarian regime is supported by 62% of respondents, while among the citizens who reported a worse financial situation, the share of support is 41%.</w:t>
      </w:r>
    </w:p>
    <w:p w14:paraId="7C433666" w14:textId="77777777" w:rsidR="00B009C3" w:rsidRPr="001E172F" w:rsidRDefault="00B009C3" w:rsidP="00B009C3">
      <w:pPr>
        <w:pStyle w:val="a3"/>
        <w:numPr>
          <w:ilvl w:val="0"/>
          <w:numId w:val="6"/>
        </w:numPr>
        <w:jc w:val="both"/>
        <w:rPr>
          <w:rFonts w:eastAsiaTheme="minorEastAsia"/>
          <w:b/>
          <w:bCs/>
          <w:sz w:val="24"/>
          <w:szCs w:val="24"/>
          <w:lang w:val="en-GB"/>
        </w:rPr>
      </w:pPr>
      <w:r w:rsidRPr="001E172F">
        <w:rPr>
          <w:rFonts w:eastAsiaTheme="minorEastAsia"/>
          <w:b/>
          <w:bCs/>
          <w:sz w:val="24"/>
          <w:szCs w:val="24"/>
          <w:lang w:val="en-GB"/>
        </w:rPr>
        <w:t xml:space="preserve">Among those who positively evaluate the disintegration of the Soviet Union, 78% clearly support the condemnation of the USSR for its state terror. </w:t>
      </w:r>
      <w:r w:rsidRPr="001E172F">
        <w:rPr>
          <w:rFonts w:eastAsiaTheme="minorEastAsia"/>
          <w:sz w:val="24"/>
          <w:szCs w:val="24"/>
          <w:lang w:val="en-GB"/>
        </w:rPr>
        <w:t xml:space="preserve">Among citizens who have a negative attitude to the collapse of the USSR, the question of whether the Soviet Union was a totalitarian state that resorted to terror is less clear. 16%, despite regretting the collapse of the USSR, positively assessed the decision to condemn him, 44% opposed such a decision, 21% said they did not care, and 18% could not answer the question. </w:t>
      </w:r>
    </w:p>
    <w:p w14:paraId="76FA6879" w14:textId="77777777" w:rsidR="002343AB" w:rsidRPr="002343AB" w:rsidRDefault="00B009C3" w:rsidP="00B009C3">
      <w:pPr>
        <w:pStyle w:val="a3"/>
        <w:numPr>
          <w:ilvl w:val="0"/>
          <w:numId w:val="6"/>
        </w:numPr>
        <w:jc w:val="both"/>
        <w:rPr>
          <w:rFonts w:eastAsiaTheme="minorEastAsia"/>
          <w:b/>
          <w:bCs/>
          <w:sz w:val="24"/>
          <w:szCs w:val="24"/>
          <w:lang w:val="en-GB"/>
        </w:rPr>
      </w:pPr>
      <w:r w:rsidRPr="001E172F">
        <w:rPr>
          <w:rFonts w:eastAsiaTheme="minorEastAsia"/>
          <w:b/>
          <w:bCs/>
          <w:sz w:val="24"/>
          <w:szCs w:val="24"/>
          <w:lang w:val="en-GB"/>
        </w:rPr>
        <w:t xml:space="preserve">Almost 57% of respondents support the idea of renaming streets and squares associated with the Russian Federation, the Russian Empire and the Soviet Union. </w:t>
      </w:r>
      <w:r w:rsidRPr="001E172F">
        <w:rPr>
          <w:rFonts w:eastAsiaTheme="minorEastAsia"/>
          <w:sz w:val="24"/>
          <w:szCs w:val="24"/>
          <w:lang w:val="en-GB"/>
        </w:rPr>
        <w:t xml:space="preserve">Thus, the majority of Ukrainians are favorable to the initiatives of local authorities to rename toponyms associated with Russia. </w:t>
      </w:r>
    </w:p>
    <w:p w14:paraId="3461D779" w14:textId="7F86EE6D" w:rsidR="005D2562" w:rsidRPr="001E172F" w:rsidRDefault="002343AB" w:rsidP="00B66421">
      <w:pPr>
        <w:pStyle w:val="a3"/>
        <w:ind w:left="720"/>
        <w:jc w:val="both"/>
        <w:rPr>
          <w:rFonts w:eastAsiaTheme="minorEastAsia"/>
          <w:b/>
          <w:bCs/>
          <w:sz w:val="24"/>
          <w:szCs w:val="24"/>
          <w:lang w:val="en-GB"/>
        </w:rPr>
      </w:pPr>
      <w:r>
        <w:rPr>
          <w:rFonts w:eastAsiaTheme="minorEastAsia"/>
          <w:b/>
          <w:bCs/>
          <w:noProof/>
          <w:sz w:val="24"/>
          <w:szCs w:val="24"/>
          <w:lang w:val="uk-UA" w:eastAsia="uk-UA"/>
        </w:rPr>
        <w:lastRenderedPageBreak/>
        <w:drawing>
          <wp:inline distT="0" distB="0" distL="0" distR="0" wp14:anchorId="29F226AD" wp14:editId="11F173F6">
            <wp:extent cx="6152515" cy="6207125"/>
            <wp:effectExtent l="0" t="0" r="63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_MCUG~1.PNG"/>
                    <pic:cNvPicPr/>
                  </pic:nvPicPr>
                  <pic:blipFill>
                    <a:blip r:embed="rId16">
                      <a:extLst>
                        <a:ext uri="{28A0092B-C50C-407E-A947-70E740481C1C}">
                          <a14:useLocalDpi xmlns:a14="http://schemas.microsoft.com/office/drawing/2010/main" val="0"/>
                        </a:ext>
                      </a:extLst>
                    </a:blip>
                    <a:stretch>
                      <a:fillRect/>
                    </a:stretch>
                  </pic:blipFill>
                  <pic:spPr>
                    <a:xfrm>
                      <a:off x="0" y="0"/>
                      <a:ext cx="6152515" cy="6207125"/>
                    </a:xfrm>
                    <a:prstGeom prst="rect">
                      <a:avLst/>
                    </a:prstGeom>
                  </pic:spPr>
                </pic:pic>
              </a:graphicData>
            </a:graphic>
          </wp:inline>
        </w:drawing>
      </w:r>
    </w:p>
    <w:p w14:paraId="3CF2D8B6" w14:textId="77777777" w:rsidR="005D2562" w:rsidRPr="001E172F" w:rsidRDefault="005D2562" w:rsidP="308B13DF">
      <w:pPr>
        <w:pStyle w:val="a3"/>
        <w:jc w:val="both"/>
        <w:rPr>
          <w:rFonts w:eastAsiaTheme="minorEastAsia"/>
          <w:sz w:val="24"/>
          <w:szCs w:val="24"/>
          <w:lang w:val="en-GB"/>
        </w:rPr>
      </w:pPr>
    </w:p>
    <w:p w14:paraId="0FB78278" w14:textId="4ABC0E19" w:rsidR="005D2562" w:rsidRPr="001E172F" w:rsidRDefault="00B009C3" w:rsidP="00B009C3">
      <w:pPr>
        <w:pStyle w:val="a3"/>
        <w:numPr>
          <w:ilvl w:val="0"/>
          <w:numId w:val="12"/>
        </w:numPr>
        <w:jc w:val="both"/>
        <w:rPr>
          <w:rFonts w:eastAsiaTheme="minorEastAsia"/>
          <w:sz w:val="24"/>
          <w:szCs w:val="24"/>
          <w:lang w:val="en-GB"/>
        </w:rPr>
      </w:pPr>
      <w:r w:rsidRPr="001E172F">
        <w:rPr>
          <w:rFonts w:eastAsiaTheme="minorEastAsia"/>
          <w:b/>
          <w:bCs/>
          <w:sz w:val="24"/>
          <w:szCs w:val="24"/>
          <w:lang w:val="en-GB"/>
        </w:rPr>
        <w:t>Negative attitude to renaming prevails only in the Southern regions of Ukraine: 42% oppose the renaming, 27% support the renaming, 18% say they do not care and 13% could not answer the question.</w:t>
      </w:r>
      <w:r w:rsidRPr="001E172F">
        <w:rPr>
          <w:rFonts w:eastAsiaTheme="minorEastAsia"/>
          <w:sz w:val="24"/>
          <w:szCs w:val="24"/>
          <w:lang w:val="en-GB"/>
        </w:rPr>
        <w:t xml:space="preserve"> In the East, which is not currently under occupation, the majority (44%) supports the decommunization and de-Russification of the streets, while two times fewer respondents (24%) are against it. In the Central and Western regions, the absolute majority also supports the renaming of place names.</w:t>
      </w:r>
    </w:p>
    <w:p w14:paraId="1FC39945" w14:textId="628B91E7" w:rsidR="005D2562" w:rsidRPr="001E172F" w:rsidRDefault="002343AB" w:rsidP="308B13DF">
      <w:pPr>
        <w:pStyle w:val="a3"/>
        <w:jc w:val="center"/>
        <w:rPr>
          <w:rFonts w:eastAsiaTheme="minorEastAsia"/>
          <w:sz w:val="24"/>
          <w:szCs w:val="24"/>
          <w:lang w:val="en-GB"/>
        </w:rPr>
      </w:pPr>
      <w:r>
        <w:rPr>
          <w:rFonts w:eastAsiaTheme="minorEastAsia"/>
          <w:noProof/>
          <w:sz w:val="24"/>
          <w:szCs w:val="24"/>
          <w:lang w:val="uk-UA" w:eastAsia="uk-UA"/>
        </w:rPr>
        <w:lastRenderedPageBreak/>
        <w:drawing>
          <wp:inline distT="0" distB="0" distL="0" distR="0" wp14:anchorId="1F6936F8" wp14:editId="06E1CDC1">
            <wp:extent cx="6152515" cy="6297930"/>
            <wp:effectExtent l="0" t="0" r="63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_viet-union-russian-empire-and-its-prominent-figures-.png"/>
                    <pic:cNvPicPr/>
                  </pic:nvPicPr>
                  <pic:blipFill>
                    <a:blip r:embed="rId17">
                      <a:extLst>
                        <a:ext uri="{28A0092B-C50C-407E-A947-70E740481C1C}">
                          <a14:useLocalDpi xmlns:a14="http://schemas.microsoft.com/office/drawing/2010/main" val="0"/>
                        </a:ext>
                      </a:extLst>
                    </a:blip>
                    <a:stretch>
                      <a:fillRect/>
                    </a:stretch>
                  </pic:blipFill>
                  <pic:spPr>
                    <a:xfrm>
                      <a:off x="0" y="0"/>
                      <a:ext cx="6152515" cy="6297930"/>
                    </a:xfrm>
                    <a:prstGeom prst="rect">
                      <a:avLst/>
                    </a:prstGeom>
                  </pic:spPr>
                </pic:pic>
              </a:graphicData>
            </a:graphic>
          </wp:inline>
        </w:drawing>
      </w:r>
    </w:p>
    <w:p w14:paraId="0562CB0E" w14:textId="77777777" w:rsidR="005D2562" w:rsidRPr="001E172F" w:rsidRDefault="005D2562" w:rsidP="308B13DF">
      <w:pPr>
        <w:pStyle w:val="a3"/>
        <w:jc w:val="both"/>
        <w:rPr>
          <w:rFonts w:eastAsiaTheme="minorEastAsia"/>
          <w:sz w:val="24"/>
          <w:szCs w:val="24"/>
          <w:lang w:val="en-GB"/>
        </w:rPr>
      </w:pPr>
    </w:p>
    <w:p w14:paraId="558AE9E9" w14:textId="77777777" w:rsidR="00B009C3" w:rsidRPr="001E172F" w:rsidRDefault="00B009C3" w:rsidP="308B13DF">
      <w:pPr>
        <w:pStyle w:val="a3"/>
        <w:numPr>
          <w:ilvl w:val="0"/>
          <w:numId w:val="6"/>
        </w:numPr>
        <w:jc w:val="both"/>
        <w:rPr>
          <w:rFonts w:eastAsiaTheme="minorEastAsia"/>
          <w:sz w:val="24"/>
          <w:szCs w:val="24"/>
          <w:lang w:val="en-GB"/>
        </w:rPr>
      </w:pPr>
      <w:r w:rsidRPr="001E172F">
        <w:rPr>
          <w:rFonts w:eastAsiaTheme="minorEastAsia"/>
          <w:b/>
          <w:bCs/>
          <w:sz w:val="24"/>
          <w:szCs w:val="24"/>
          <w:lang w:val="en-GB"/>
        </w:rPr>
        <w:t>Among younger, formally more educated and wealthier citizens, renaming streets and squares finds more support than among older, formally less educated and poorer citizens.</w:t>
      </w:r>
      <w:r w:rsidRPr="001E172F">
        <w:rPr>
          <w:rFonts w:eastAsiaTheme="minorEastAsia"/>
          <w:sz w:val="24"/>
          <w:szCs w:val="24"/>
          <w:lang w:val="en-GB"/>
        </w:rPr>
        <w:t xml:space="preserve"> However, among all these categories of citizens, positive attitudes towards renaming absolutely prevail over negative ones.</w:t>
      </w:r>
    </w:p>
    <w:p w14:paraId="366D1F4E" w14:textId="77777777" w:rsidR="00F13CB0" w:rsidRPr="001E172F" w:rsidRDefault="00B009C3" w:rsidP="308B13DF">
      <w:pPr>
        <w:pStyle w:val="a3"/>
        <w:numPr>
          <w:ilvl w:val="0"/>
          <w:numId w:val="6"/>
        </w:numPr>
        <w:jc w:val="both"/>
        <w:rPr>
          <w:rFonts w:eastAsiaTheme="minorEastAsia"/>
          <w:sz w:val="24"/>
          <w:szCs w:val="24"/>
          <w:lang w:val="en-GB"/>
        </w:rPr>
      </w:pPr>
      <w:r w:rsidRPr="001E172F">
        <w:rPr>
          <w:rFonts w:eastAsiaTheme="minorEastAsia"/>
          <w:sz w:val="24"/>
          <w:szCs w:val="24"/>
          <w:lang w:val="en-GB"/>
        </w:rPr>
        <w:t>A relative majority (39%) of the respondents who identified Russian as their mother tongue also support the decommunization and de-Russification of toponyms, while one-third of such respondents (33%) oppose it.</w:t>
      </w:r>
    </w:p>
    <w:p w14:paraId="34CE0A41" w14:textId="55ABAF33" w:rsidR="008003C7" w:rsidRPr="001E172F" w:rsidRDefault="00F13CB0" w:rsidP="308B13DF">
      <w:pPr>
        <w:pStyle w:val="a3"/>
        <w:numPr>
          <w:ilvl w:val="0"/>
          <w:numId w:val="6"/>
        </w:numPr>
        <w:jc w:val="both"/>
        <w:rPr>
          <w:rFonts w:eastAsiaTheme="minorEastAsia"/>
          <w:sz w:val="24"/>
          <w:szCs w:val="24"/>
          <w:lang w:val="en-GB"/>
        </w:rPr>
      </w:pPr>
      <w:r w:rsidRPr="001E172F">
        <w:rPr>
          <w:rFonts w:eastAsiaTheme="minorEastAsia"/>
          <w:b/>
          <w:bCs/>
          <w:sz w:val="24"/>
          <w:szCs w:val="24"/>
          <w:lang w:val="en-GB"/>
        </w:rPr>
        <w:t>Respondents who negatively evaluate the collapse of the Soviet Union are mostly negative (52%) towards decommunization and de-Russification.</w:t>
      </w:r>
      <w:r w:rsidRPr="001E172F">
        <w:rPr>
          <w:rFonts w:eastAsiaTheme="minorEastAsia"/>
          <w:sz w:val="24"/>
          <w:szCs w:val="24"/>
          <w:lang w:val="en-GB"/>
        </w:rPr>
        <w:t xml:space="preserve"> However, one in five of them (21% of respondents in this category) is still ready to support the renaming of streets, another 20% answered that they do not care.</w:t>
      </w:r>
    </w:p>
    <w:p w14:paraId="62EBF3C5" w14:textId="7A1E3275" w:rsidR="00FE07C2" w:rsidRDefault="00F13CB0" w:rsidP="308B13DF">
      <w:pPr>
        <w:pStyle w:val="a3"/>
        <w:jc w:val="center"/>
        <w:rPr>
          <w:rFonts w:eastAsiaTheme="minorEastAsia"/>
          <w:b/>
          <w:bCs/>
          <w:sz w:val="40"/>
          <w:szCs w:val="40"/>
          <w:lang w:val="en-GB"/>
        </w:rPr>
      </w:pPr>
      <w:r w:rsidRPr="001E172F">
        <w:rPr>
          <w:rFonts w:eastAsiaTheme="minorEastAsia"/>
          <w:b/>
          <w:bCs/>
          <w:sz w:val="40"/>
          <w:szCs w:val="40"/>
          <w:lang w:val="en-GB"/>
        </w:rPr>
        <w:lastRenderedPageBreak/>
        <w:t>Nationalism and “good Russians”</w:t>
      </w:r>
    </w:p>
    <w:p w14:paraId="2263A5F1" w14:textId="77777777" w:rsidR="009E1805" w:rsidRPr="001E172F" w:rsidRDefault="009E1805" w:rsidP="308B13DF">
      <w:pPr>
        <w:pStyle w:val="a3"/>
        <w:jc w:val="center"/>
        <w:rPr>
          <w:rFonts w:eastAsiaTheme="minorEastAsia"/>
          <w:b/>
          <w:bCs/>
          <w:sz w:val="28"/>
          <w:szCs w:val="28"/>
          <w:lang w:val="en-GB"/>
        </w:rPr>
      </w:pPr>
    </w:p>
    <w:p w14:paraId="6D98A12B" w14:textId="311472EA" w:rsidR="00BA36CD" w:rsidRPr="001E172F" w:rsidRDefault="009E1805" w:rsidP="308B13DF">
      <w:pPr>
        <w:pStyle w:val="a3"/>
        <w:jc w:val="center"/>
        <w:rPr>
          <w:rFonts w:eastAsiaTheme="minorEastAsia"/>
          <w:sz w:val="24"/>
          <w:szCs w:val="24"/>
          <w:lang w:val="en-GB"/>
        </w:rPr>
      </w:pPr>
      <w:r>
        <w:rPr>
          <w:rFonts w:eastAsiaTheme="minorEastAsia"/>
          <w:noProof/>
          <w:sz w:val="24"/>
          <w:szCs w:val="24"/>
          <w:lang w:val="uk-UA" w:eastAsia="uk-UA"/>
        </w:rPr>
        <w:drawing>
          <wp:inline distT="0" distB="0" distL="0" distR="0" wp14:anchorId="78893D8A" wp14:editId="0A16A925">
            <wp:extent cx="6152515" cy="202120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_DLtuu-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2515" cy="2021205"/>
                    </a:xfrm>
                    <a:prstGeom prst="rect">
                      <a:avLst/>
                    </a:prstGeom>
                  </pic:spPr>
                </pic:pic>
              </a:graphicData>
            </a:graphic>
          </wp:inline>
        </w:drawing>
      </w:r>
    </w:p>
    <w:p w14:paraId="2946DB82" w14:textId="77777777" w:rsidR="00BA36CD" w:rsidRPr="001E172F" w:rsidRDefault="00BA36CD" w:rsidP="308B13DF">
      <w:pPr>
        <w:pStyle w:val="a3"/>
        <w:jc w:val="both"/>
        <w:rPr>
          <w:rFonts w:eastAsiaTheme="minorEastAsia"/>
          <w:sz w:val="24"/>
          <w:szCs w:val="24"/>
          <w:lang w:val="en-GB"/>
        </w:rPr>
      </w:pPr>
    </w:p>
    <w:p w14:paraId="5997CC1D" w14:textId="604236AE" w:rsidR="000805FD" w:rsidRPr="001E172F" w:rsidRDefault="00F13CB0" w:rsidP="308B13DF">
      <w:pPr>
        <w:pStyle w:val="a3"/>
        <w:jc w:val="both"/>
        <w:rPr>
          <w:rFonts w:eastAsiaTheme="minorEastAsia"/>
          <w:sz w:val="24"/>
          <w:szCs w:val="24"/>
          <w:lang w:val="en-GB"/>
        </w:rPr>
      </w:pPr>
      <w:r w:rsidRPr="001E172F">
        <w:rPr>
          <w:rFonts w:eastAsiaTheme="minorEastAsia"/>
          <w:b/>
          <w:bCs/>
          <w:sz w:val="24"/>
          <w:szCs w:val="24"/>
          <w:lang w:val="en-GB"/>
        </w:rPr>
        <w:t xml:space="preserve">67% of respondents agree that “healthy nationalism” is needed. </w:t>
      </w:r>
      <w:r w:rsidRPr="001E172F">
        <w:rPr>
          <w:rFonts w:eastAsiaTheme="minorEastAsia"/>
          <w:sz w:val="24"/>
          <w:szCs w:val="24"/>
          <w:lang w:val="en-GB"/>
        </w:rPr>
        <w:t>Over the years, the share of Ukrainians who see the importance of nationalism only increases with a parallel decrease in the share of people who do not support this opinion.</w:t>
      </w:r>
    </w:p>
    <w:p w14:paraId="3C5A8A5E" w14:textId="77777777" w:rsidR="00F13CB0" w:rsidRPr="001E172F" w:rsidRDefault="00F13CB0" w:rsidP="308B13DF">
      <w:pPr>
        <w:pStyle w:val="a3"/>
        <w:jc w:val="both"/>
        <w:rPr>
          <w:rFonts w:eastAsiaTheme="minorEastAsia"/>
          <w:sz w:val="24"/>
          <w:szCs w:val="24"/>
          <w:lang w:val="en-GB"/>
        </w:rPr>
      </w:pPr>
    </w:p>
    <w:p w14:paraId="110FFD37" w14:textId="178137E9" w:rsidR="000805FD" w:rsidRDefault="009E1805" w:rsidP="308B13DF">
      <w:pPr>
        <w:pStyle w:val="a3"/>
        <w:jc w:val="center"/>
        <w:rPr>
          <w:rFonts w:eastAsiaTheme="minorEastAsia"/>
          <w:sz w:val="24"/>
          <w:szCs w:val="24"/>
          <w:lang w:val="en-GB"/>
        </w:rPr>
      </w:pPr>
      <w:r>
        <w:rPr>
          <w:rFonts w:eastAsiaTheme="minorEastAsia"/>
          <w:noProof/>
          <w:sz w:val="24"/>
          <w:szCs w:val="24"/>
          <w:lang w:val="uk-UA" w:eastAsia="uk-UA"/>
        </w:rPr>
        <w:drawing>
          <wp:inline distT="0" distB="0" distL="0" distR="0" wp14:anchorId="534AA868" wp14:editId="07654928">
            <wp:extent cx="6152515" cy="4379595"/>
            <wp:effectExtent l="0" t="0" r="63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_LxpJJ-do-you-.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2515" cy="4379595"/>
                    </a:xfrm>
                    <a:prstGeom prst="rect">
                      <a:avLst/>
                    </a:prstGeom>
                  </pic:spPr>
                </pic:pic>
              </a:graphicData>
            </a:graphic>
          </wp:inline>
        </w:drawing>
      </w:r>
    </w:p>
    <w:p w14:paraId="49B157D5" w14:textId="77777777" w:rsidR="00B66421" w:rsidRDefault="00B66421" w:rsidP="308B13DF">
      <w:pPr>
        <w:pStyle w:val="a3"/>
        <w:jc w:val="center"/>
        <w:rPr>
          <w:rFonts w:eastAsiaTheme="minorEastAsia"/>
          <w:sz w:val="24"/>
          <w:szCs w:val="24"/>
          <w:lang w:val="en-GB"/>
        </w:rPr>
      </w:pPr>
    </w:p>
    <w:p w14:paraId="33835222" w14:textId="77777777" w:rsidR="00B66421" w:rsidRPr="001E172F" w:rsidRDefault="00B66421" w:rsidP="308B13DF">
      <w:pPr>
        <w:pStyle w:val="a3"/>
        <w:jc w:val="center"/>
        <w:rPr>
          <w:rFonts w:eastAsiaTheme="minorEastAsia"/>
          <w:sz w:val="24"/>
          <w:szCs w:val="24"/>
          <w:lang w:val="en-GB"/>
        </w:rPr>
      </w:pPr>
    </w:p>
    <w:p w14:paraId="6B699379" w14:textId="77777777" w:rsidR="000805FD" w:rsidRPr="001E172F" w:rsidRDefault="000805FD" w:rsidP="308B13DF">
      <w:pPr>
        <w:pStyle w:val="a3"/>
        <w:jc w:val="both"/>
        <w:rPr>
          <w:rFonts w:eastAsiaTheme="minorEastAsia"/>
          <w:sz w:val="24"/>
          <w:szCs w:val="24"/>
          <w:lang w:val="en-GB"/>
        </w:rPr>
      </w:pPr>
    </w:p>
    <w:p w14:paraId="27B5D641" w14:textId="69B74A7C" w:rsidR="008E16B1" w:rsidRPr="001E172F" w:rsidRDefault="008E16B1" w:rsidP="308B13DF">
      <w:pPr>
        <w:pStyle w:val="a3"/>
        <w:numPr>
          <w:ilvl w:val="0"/>
          <w:numId w:val="7"/>
        </w:numPr>
        <w:jc w:val="both"/>
        <w:rPr>
          <w:rFonts w:eastAsiaTheme="minorEastAsia"/>
          <w:sz w:val="24"/>
          <w:szCs w:val="24"/>
          <w:lang w:val="en-GB"/>
        </w:rPr>
      </w:pPr>
      <w:r w:rsidRPr="001E172F">
        <w:rPr>
          <w:rFonts w:eastAsiaTheme="minorEastAsia"/>
          <w:b/>
          <w:bCs/>
          <w:sz w:val="24"/>
          <w:szCs w:val="24"/>
          <w:lang w:val="en-GB"/>
        </w:rPr>
        <w:lastRenderedPageBreak/>
        <w:t>The vast majority of Ukrainians in all age groups, regardless of gender, level of education, financial situation or language of everyday communication, support the need for “healthy nationalism”.</w:t>
      </w:r>
      <w:r w:rsidRPr="001E172F">
        <w:rPr>
          <w:rFonts w:eastAsiaTheme="minorEastAsia"/>
          <w:sz w:val="24"/>
          <w:szCs w:val="24"/>
          <w:lang w:val="en-GB"/>
        </w:rPr>
        <w:t xml:space="preserve"> For instance, the thesis about the need for nationalism is supported by 51% of Russian-speaking respondents, 21% of them disagree with this statement. Among the Ukrainian-speaking respondents, 74% agree with the need for nationalism, 7% disagree.</w:t>
      </w:r>
    </w:p>
    <w:p w14:paraId="6D1D1F87" w14:textId="77777777" w:rsidR="001B2E2F" w:rsidRPr="001E172F" w:rsidRDefault="008E16B1" w:rsidP="308B13DF">
      <w:pPr>
        <w:pStyle w:val="a3"/>
        <w:numPr>
          <w:ilvl w:val="0"/>
          <w:numId w:val="7"/>
        </w:numPr>
        <w:jc w:val="both"/>
        <w:rPr>
          <w:rFonts w:eastAsiaTheme="minorEastAsia"/>
          <w:sz w:val="24"/>
          <w:szCs w:val="24"/>
          <w:lang w:val="en-GB"/>
        </w:rPr>
      </w:pPr>
      <w:r w:rsidRPr="001E172F">
        <w:rPr>
          <w:rFonts w:eastAsiaTheme="minorEastAsia"/>
          <w:sz w:val="24"/>
          <w:szCs w:val="24"/>
          <w:lang w:val="en-GB"/>
        </w:rPr>
        <w:t>Among the residents of all macroregions, only in the South the absolute support for the thesis that Ukraine needs “healthy nationalism” is not observed. In Mykolaiv and Odesa regions, 37% agreed and 34% disagreed with the statement about the need for nationalism</w:t>
      </w:r>
    </w:p>
    <w:p w14:paraId="3FE9F23F" w14:textId="04272758" w:rsidR="00620240" w:rsidRPr="001E172F" w:rsidRDefault="001B2E2F" w:rsidP="308B13DF">
      <w:pPr>
        <w:pStyle w:val="a3"/>
        <w:numPr>
          <w:ilvl w:val="0"/>
          <w:numId w:val="7"/>
        </w:numPr>
        <w:jc w:val="both"/>
        <w:rPr>
          <w:rFonts w:eastAsiaTheme="minorEastAsia"/>
          <w:sz w:val="24"/>
          <w:szCs w:val="24"/>
          <w:lang w:val="en-GB"/>
        </w:rPr>
      </w:pPr>
      <w:r w:rsidRPr="001E172F">
        <w:rPr>
          <w:rFonts w:eastAsiaTheme="minorEastAsia"/>
          <w:b/>
          <w:bCs/>
          <w:sz w:val="24"/>
          <w:szCs w:val="24"/>
          <w:lang w:val="en-GB"/>
        </w:rPr>
        <w:t xml:space="preserve">Almost 50% of the Ukrainian citizens positively assess the figure of Stepan Bandera. </w:t>
      </w:r>
      <w:r w:rsidRPr="001E172F">
        <w:rPr>
          <w:rFonts w:eastAsiaTheme="minorEastAsia"/>
          <w:sz w:val="24"/>
          <w:szCs w:val="24"/>
          <w:lang w:val="en-GB"/>
        </w:rPr>
        <w:t>11% of respondents spoke negatively about the role of Stepan Bandera in the foundation of the Ukrainian statehood.</w:t>
      </w:r>
      <w:r w:rsidRPr="001E172F">
        <w:rPr>
          <w:rFonts w:eastAsiaTheme="minorEastAsia"/>
          <w:b/>
          <w:bCs/>
          <w:sz w:val="24"/>
          <w:szCs w:val="24"/>
          <w:lang w:val="en-GB"/>
        </w:rPr>
        <w:t xml:space="preserve"> </w:t>
      </w:r>
      <w:r w:rsidRPr="001E172F">
        <w:rPr>
          <w:rFonts w:eastAsiaTheme="minorEastAsia"/>
          <w:sz w:val="24"/>
          <w:szCs w:val="24"/>
          <w:lang w:val="en-GB"/>
        </w:rPr>
        <w:t>Another 19% indicated that they have a mixed attitude to the role of Stepan Bandera. About 18% could not answer this question. And only 2% of respondents said they had not heard of the historical figure of Stepan Bandera.</w:t>
      </w:r>
    </w:p>
    <w:p w14:paraId="1F72F646" w14:textId="53B43582" w:rsidR="00620240" w:rsidRDefault="00620240" w:rsidP="308B13DF">
      <w:pPr>
        <w:pStyle w:val="a3"/>
        <w:jc w:val="center"/>
        <w:rPr>
          <w:noProof/>
          <w:lang w:val="uk-UA" w:eastAsia="uk-UA"/>
        </w:rPr>
      </w:pPr>
    </w:p>
    <w:p w14:paraId="43759BFC" w14:textId="70F71FCD" w:rsidR="009E1805" w:rsidRPr="001E172F" w:rsidRDefault="009E1805" w:rsidP="308B13DF">
      <w:pPr>
        <w:pStyle w:val="a3"/>
        <w:jc w:val="center"/>
        <w:rPr>
          <w:rFonts w:eastAsiaTheme="minorEastAsia"/>
          <w:sz w:val="24"/>
          <w:szCs w:val="24"/>
          <w:lang w:val="en-GB"/>
        </w:rPr>
      </w:pPr>
      <w:r>
        <w:rPr>
          <w:rFonts w:eastAsiaTheme="minorEastAsia"/>
          <w:noProof/>
          <w:sz w:val="24"/>
          <w:szCs w:val="24"/>
          <w:lang w:val="uk-UA" w:eastAsia="uk-UA"/>
        </w:rPr>
        <w:drawing>
          <wp:inline distT="0" distB="0" distL="0" distR="0" wp14:anchorId="538BE439" wp14:editId="17F0AFD9">
            <wp:extent cx="6152515" cy="5348605"/>
            <wp:effectExtent l="0" t="0" r="63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 positive-or-negative-for-ukraine-.png"/>
                    <pic:cNvPicPr/>
                  </pic:nvPicPr>
                  <pic:blipFill>
                    <a:blip r:embed="rId20">
                      <a:extLst>
                        <a:ext uri="{28A0092B-C50C-407E-A947-70E740481C1C}">
                          <a14:useLocalDpi xmlns:a14="http://schemas.microsoft.com/office/drawing/2010/main" val="0"/>
                        </a:ext>
                      </a:extLst>
                    </a:blip>
                    <a:stretch>
                      <a:fillRect/>
                    </a:stretch>
                  </pic:blipFill>
                  <pic:spPr>
                    <a:xfrm>
                      <a:off x="0" y="0"/>
                      <a:ext cx="6152515" cy="5348605"/>
                    </a:xfrm>
                    <a:prstGeom prst="rect">
                      <a:avLst/>
                    </a:prstGeom>
                  </pic:spPr>
                </pic:pic>
              </a:graphicData>
            </a:graphic>
          </wp:inline>
        </w:drawing>
      </w:r>
    </w:p>
    <w:p w14:paraId="08CE6F91" w14:textId="77777777" w:rsidR="00620240" w:rsidRPr="001E172F" w:rsidRDefault="00620240" w:rsidP="308B13DF">
      <w:pPr>
        <w:pStyle w:val="a3"/>
        <w:jc w:val="both"/>
        <w:rPr>
          <w:rFonts w:eastAsiaTheme="minorEastAsia"/>
          <w:sz w:val="24"/>
          <w:szCs w:val="24"/>
          <w:lang w:val="en-GB"/>
        </w:rPr>
      </w:pPr>
    </w:p>
    <w:p w14:paraId="61CDCEAD" w14:textId="68E36700" w:rsidR="00620240" w:rsidRPr="001E172F" w:rsidRDefault="001B2E2F" w:rsidP="001B2E2F">
      <w:pPr>
        <w:pStyle w:val="a3"/>
        <w:numPr>
          <w:ilvl w:val="0"/>
          <w:numId w:val="12"/>
        </w:numPr>
        <w:jc w:val="both"/>
        <w:rPr>
          <w:rFonts w:eastAsiaTheme="minorEastAsia"/>
          <w:sz w:val="24"/>
          <w:szCs w:val="24"/>
          <w:lang w:val="en-GB"/>
        </w:rPr>
      </w:pPr>
      <w:r w:rsidRPr="001E172F">
        <w:rPr>
          <w:rFonts w:eastAsiaTheme="minorEastAsia"/>
          <w:b/>
          <w:bCs/>
          <w:sz w:val="24"/>
          <w:szCs w:val="24"/>
          <w:lang w:val="en-GB"/>
        </w:rPr>
        <w:lastRenderedPageBreak/>
        <w:t xml:space="preserve">Compared to the previous year, the share of respondents who positively assessed the historical role of Stepan Bandera increased by 19%. </w:t>
      </w:r>
      <w:r w:rsidRPr="001E172F">
        <w:rPr>
          <w:rFonts w:eastAsiaTheme="minorEastAsia"/>
          <w:sz w:val="24"/>
          <w:szCs w:val="24"/>
          <w:lang w:val="en-GB"/>
        </w:rPr>
        <w:t>At the same time, the share of respondents who assessed it negatively decreased by 21%.</w:t>
      </w:r>
    </w:p>
    <w:p w14:paraId="6BB9E253" w14:textId="229548FA" w:rsidR="00620240" w:rsidRPr="001E172F" w:rsidRDefault="009E1805" w:rsidP="308B13DF">
      <w:pPr>
        <w:pStyle w:val="a3"/>
        <w:jc w:val="center"/>
        <w:rPr>
          <w:rFonts w:eastAsiaTheme="minorEastAsia"/>
          <w:sz w:val="24"/>
          <w:szCs w:val="24"/>
          <w:lang w:val="en-GB"/>
        </w:rPr>
      </w:pPr>
      <w:r>
        <w:rPr>
          <w:rFonts w:eastAsiaTheme="minorEastAsia"/>
          <w:noProof/>
          <w:sz w:val="24"/>
          <w:szCs w:val="24"/>
          <w:lang w:val="uk-UA" w:eastAsia="uk-UA"/>
        </w:rPr>
        <w:drawing>
          <wp:inline distT="0" distB="0" distL="0" distR="0" wp14:anchorId="541D675A" wp14:editId="6E6D7981">
            <wp:extent cx="6152515" cy="2450465"/>
            <wp:effectExtent l="0" t="0" r="63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_negative-for-ukrain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2515" cy="2450465"/>
                    </a:xfrm>
                    <a:prstGeom prst="rect">
                      <a:avLst/>
                    </a:prstGeom>
                  </pic:spPr>
                </pic:pic>
              </a:graphicData>
            </a:graphic>
          </wp:inline>
        </w:drawing>
      </w:r>
    </w:p>
    <w:p w14:paraId="23DE523C" w14:textId="77777777" w:rsidR="00620240" w:rsidRPr="001E172F" w:rsidRDefault="00620240" w:rsidP="308B13DF">
      <w:pPr>
        <w:pStyle w:val="a3"/>
        <w:jc w:val="both"/>
        <w:rPr>
          <w:rFonts w:eastAsiaTheme="minorEastAsia"/>
          <w:sz w:val="24"/>
          <w:szCs w:val="24"/>
          <w:lang w:val="en-GB"/>
        </w:rPr>
      </w:pPr>
    </w:p>
    <w:p w14:paraId="688089DE" w14:textId="77777777" w:rsidR="00505897" w:rsidRPr="001E172F" w:rsidRDefault="00505897" w:rsidP="308B13DF">
      <w:pPr>
        <w:pStyle w:val="a3"/>
        <w:numPr>
          <w:ilvl w:val="0"/>
          <w:numId w:val="7"/>
        </w:numPr>
        <w:jc w:val="both"/>
        <w:rPr>
          <w:rFonts w:eastAsiaTheme="minorEastAsia"/>
          <w:sz w:val="24"/>
          <w:szCs w:val="24"/>
          <w:lang w:val="en-GB"/>
        </w:rPr>
      </w:pPr>
      <w:r w:rsidRPr="001E172F">
        <w:rPr>
          <w:rFonts w:eastAsiaTheme="minorEastAsia"/>
          <w:sz w:val="24"/>
          <w:szCs w:val="24"/>
          <w:lang w:val="en-GB"/>
        </w:rPr>
        <w:t>The prevalence of negative assessment of Stepan Bandera's historical figure is observed among the residents of the South of Ukraine. 30% of the respondents in Odesa and Mykolaiv regions assess his historical role rather negatively and 20% of respondents assess it positively. 9% did not know who Stepan Bandera was at all. In other macro-regions, the share of those who do not know about Stepan Bandera at all did not exceed 2%</w:t>
      </w:r>
    </w:p>
    <w:p w14:paraId="52E56223" w14:textId="6FCB6221" w:rsidR="00384427" w:rsidRPr="001E172F" w:rsidRDefault="00505897" w:rsidP="308B13DF">
      <w:pPr>
        <w:pStyle w:val="a3"/>
        <w:numPr>
          <w:ilvl w:val="0"/>
          <w:numId w:val="7"/>
        </w:numPr>
        <w:jc w:val="both"/>
        <w:rPr>
          <w:rFonts w:eastAsiaTheme="minorEastAsia"/>
          <w:sz w:val="24"/>
          <w:szCs w:val="24"/>
          <w:lang w:val="en-GB"/>
        </w:rPr>
      </w:pPr>
      <w:r w:rsidRPr="001E172F">
        <w:rPr>
          <w:rFonts w:eastAsiaTheme="minorEastAsia"/>
          <w:b/>
          <w:bCs/>
          <w:sz w:val="24"/>
          <w:szCs w:val="24"/>
          <w:lang w:val="en-GB"/>
        </w:rPr>
        <w:t>Citizens of all age groups, regardless of their level of education or financial status, mostly positively assess the historical role of Stepan Bandera.</w:t>
      </w:r>
      <w:r w:rsidRPr="001E172F">
        <w:rPr>
          <w:rFonts w:eastAsiaTheme="minorEastAsia"/>
          <w:sz w:val="24"/>
          <w:szCs w:val="24"/>
          <w:lang w:val="en-GB"/>
        </w:rPr>
        <w:t xml:space="preserve"> However, younger Ukrainians, as well as those respondents with higher education and higher income are more supportive in their assessments of historical figure or Stepan Bandera's than older people and those with secondary education and low income.</w:t>
      </w:r>
    </w:p>
    <w:p w14:paraId="07547A01" w14:textId="063E8150" w:rsidR="00384427" w:rsidRPr="001E172F" w:rsidRDefault="009E1805" w:rsidP="308B13DF">
      <w:pPr>
        <w:pStyle w:val="a3"/>
        <w:jc w:val="center"/>
        <w:rPr>
          <w:rFonts w:eastAsiaTheme="minorEastAsia"/>
          <w:sz w:val="24"/>
          <w:szCs w:val="24"/>
          <w:lang w:val="en-GB"/>
        </w:rPr>
      </w:pPr>
      <w:r>
        <w:rPr>
          <w:rFonts w:eastAsiaTheme="minorEastAsia"/>
          <w:noProof/>
          <w:sz w:val="24"/>
          <w:szCs w:val="24"/>
          <w:lang w:val="uk-UA" w:eastAsia="uk-UA"/>
        </w:rPr>
        <w:lastRenderedPageBreak/>
        <w:drawing>
          <wp:inline distT="0" distB="0" distL="0" distR="0" wp14:anchorId="26F39AA7" wp14:editId="59509BEF">
            <wp:extent cx="6152515" cy="569912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 tive-or-negative-for-ukraine-.png"/>
                    <pic:cNvPicPr/>
                  </pic:nvPicPr>
                  <pic:blipFill>
                    <a:blip r:embed="rId22">
                      <a:extLst>
                        <a:ext uri="{28A0092B-C50C-407E-A947-70E740481C1C}">
                          <a14:useLocalDpi xmlns:a14="http://schemas.microsoft.com/office/drawing/2010/main" val="0"/>
                        </a:ext>
                      </a:extLst>
                    </a:blip>
                    <a:stretch>
                      <a:fillRect/>
                    </a:stretch>
                  </pic:blipFill>
                  <pic:spPr>
                    <a:xfrm>
                      <a:off x="0" y="0"/>
                      <a:ext cx="6152515" cy="5699125"/>
                    </a:xfrm>
                    <a:prstGeom prst="rect">
                      <a:avLst/>
                    </a:prstGeom>
                  </pic:spPr>
                </pic:pic>
              </a:graphicData>
            </a:graphic>
          </wp:inline>
        </w:drawing>
      </w:r>
    </w:p>
    <w:p w14:paraId="5043CB0F" w14:textId="77777777" w:rsidR="00384427" w:rsidRPr="001E172F" w:rsidRDefault="00384427" w:rsidP="308B13DF">
      <w:pPr>
        <w:pStyle w:val="a3"/>
        <w:jc w:val="both"/>
        <w:rPr>
          <w:rFonts w:eastAsiaTheme="minorEastAsia"/>
          <w:sz w:val="24"/>
          <w:szCs w:val="24"/>
          <w:lang w:val="en-GB"/>
        </w:rPr>
      </w:pPr>
    </w:p>
    <w:p w14:paraId="0E781DA7" w14:textId="77777777" w:rsidR="00505897" w:rsidRPr="001E172F" w:rsidRDefault="00505897" w:rsidP="308B13DF">
      <w:pPr>
        <w:pStyle w:val="a3"/>
        <w:numPr>
          <w:ilvl w:val="0"/>
          <w:numId w:val="7"/>
        </w:numPr>
        <w:jc w:val="both"/>
        <w:rPr>
          <w:rFonts w:eastAsiaTheme="minorEastAsia"/>
          <w:sz w:val="24"/>
          <w:szCs w:val="24"/>
          <w:lang w:val="en-GB"/>
        </w:rPr>
      </w:pPr>
      <w:r w:rsidRPr="001E172F">
        <w:rPr>
          <w:rFonts w:eastAsiaTheme="minorEastAsia"/>
          <w:sz w:val="24"/>
          <w:szCs w:val="24"/>
          <w:lang w:val="en-GB"/>
        </w:rPr>
        <w:t xml:space="preserve">For 29% of respondents who speak Russian in everyday life, the figure of Stepan Bandera is mostly positive. 20% of respondents disagree with this. </w:t>
      </w:r>
    </w:p>
    <w:p w14:paraId="493041F1" w14:textId="77777777" w:rsidR="00505897" w:rsidRPr="001E172F" w:rsidRDefault="00505897" w:rsidP="308B13DF">
      <w:pPr>
        <w:pStyle w:val="a3"/>
        <w:numPr>
          <w:ilvl w:val="0"/>
          <w:numId w:val="7"/>
        </w:numPr>
        <w:jc w:val="both"/>
        <w:rPr>
          <w:rFonts w:eastAsiaTheme="minorEastAsia"/>
          <w:sz w:val="24"/>
          <w:szCs w:val="24"/>
          <w:lang w:val="en-GB"/>
        </w:rPr>
      </w:pPr>
      <w:r w:rsidRPr="001E172F">
        <w:rPr>
          <w:rFonts w:eastAsiaTheme="minorEastAsia"/>
          <w:sz w:val="24"/>
          <w:szCs w:val="24"/>
          <w:lang w:val="en-GB"/>
        </w:rPr>
        <w:t>Among those who have a negative attitude towards the collapse of the Soviet Union, 24% still positively assess the role of Stepan Bandera, another 19% indicated that they have both positive and negative attitudes towards his role. However, the relative majority of the USSR supporters (32%) still tend to assess Bandera's role negatively.</w:t>
      </w:r>
    </w:p>
    <w:p w14:paraId="640F3F5B" w14:textId="77777777" w:rsidR="00505897" w:rsidRPr="001E172F" w:rsidRDefault="00505897" w:rsidP="308B13DF">
      <w:pPr>
        <w:pStyle w:val="a3"/>
        <w:numPr>
          <w:ilvl w:val="0"/>
          <w:numId w:val="7"/>
        </w:numPr>
        <w:jc w:val="both"/>
        <w:rPr>
          <w:rFonts w:eastAsiaTheme="minorEastAsia"/>
          <w:sz w:val="24"/>
          <w:szCs w:val="24"/>
          <w:lang w:val="en-GB"/>
        </w:rPr>
      </w:pPr>
      <w:r w:rsidRPr="001E172F">
        <w:rPr>
          <w:rFonts w:eastAsiaTheme="minorEastAsia"/>
          <w:b/>
          <w:bCs/>
          <w:sz w:val="24"/>
          <w:szCs w:val="24"/>
          <w:lang w:val="en-GB"/>
        </w:rPr>
        <w:t xml:space="preserve">The majority of Ukrainians (56%) believe that Russians are collectively responsible for Russia's military aggression against Ukraine. </w:t>
      </w:r>
      <w:r w:rsidRPr="001E172F">
        <w:rPr>
          <w:rFonts w:eastAsiaTheme="minorEastAsia"/>
          <w:sz w:val="24"/>
          <w:szCs w:val="24"/>
          <w:lang w:val="en-GB"/>
        </w:rPr>
        <w:t xml:space="preserve">Only 18% agree that the war does not depend on the choice of ordinary Russians. </w:t>
      </w:r>
    </w:p>
    <w:p w14:paraId="4ED41E89" w14:textId="77777777" w:rsidR="009F54E0" w:rsidRPr="001E172F" w:rsidRDefault="009F54E0" w:rsidP="308B13DF">
      <w:pPr>
        <w:pStyle w:val="a3"/>
        <w:numPr>
          <w:ilvl w:val="0"/>
          <w:numId w:val="7"/>
        </w:numPr>
        <w:jc w:val="both"/>
        <w:rPr>
          <w:rFonts w:eastAsiaTheme="minorEastAsia"/>
          <w:sz w:val="24"/>
          <w:szCs w:val="24"/>
          <w:lang w:val="en-GB"/>
        </w:rPr>
      </w:pPr>
      <w:r w:rsidRPr="001E172F">
        <w:rPr>
          <w:rFonts w:eastAsiaTheme="minorEastAsia"/>
          <w:sz w:val="24"/>
          <w:szCs w:val="24"/>
          <w:lang w:val="en-GB"/>
        </w:rPr>
        <w:t>67% of Ukrainians in the Western regions, 59% in the Central regions, 43% in the Eastern regions, and 42% in the Southern regions agree with the responsibility of Russians for the consequences of the Russian war against Ukraine. 27% in the Southern regions and 23% in the Eastern regions disagree with the collective responsibility of ordinary Russians.</w:t>
      </w:r>
    </w:p>
    <w:p w14:paraId="6B6C58F5" w14:textId="77777777" w:rsidR="009F54E0" w:rsidRPr="001E172F" w:rsidRDefault="009F54E0" w:rsidP="308B13DF">
      <w:pPr>
        <w:pStyle w:val="a3"/>
        <w:numPr>
          <w:ilvl w:val="0"/>
          <w:numId w:val="7"/>
        </w:numPr>
        <w:jc w:val="both"/>
        <w:rPr>
          <w:rFonts w:eastAsiaTheme="minorEastAsia"/>
          <w:sz w:val="24"/>
          <w:szCs w:val="24"/>
          <w:lang w:val="en-GB"/>
        </w:rPr>
      </w:pPr>
      <w:r w:rsidRPr="001E172F">
        <w:rPr>
          <w:rFonts w:eastAsiaTheme="minorEastAsia"/>
          <w:sz w:val="24"/>
          <w:szCs w:val="24"/>
          <w:lang w:val="en-GB"/>
        </w:rPr>
        <w:lastRenderedPageBreak/>
        <w:t xml:space="preserve">As with the statement about the necessity of nationalism, putting the responsibility for the Russian war against Ukraine on ordinary Russians is supported by the majority of respondents, regardless of gender, age, education or financial status. </w:t>
      </w:r>
    </w:p>
    <w:p w14:paraId="7570B413" w14:textId="16EB8094" w:rsidR="236659E5" w:rsidRPr="001E172F" w:rsidRDefault="009F54E0" w:rsidP="009F54E0">
      <w:pPr>
        <w:pStyle w:val="a3"/>
        <w:numPr>
          <w:ilvl w:val="0"/>
          <w:numId w:val="7"/>
        </w:numPr>
        <w:jc w:val="both"/>
        <w:rPr>
          <w:rFonts w:eastAsiaTheme="minorEastAsia"/>
          <w:sz w:val="24"/>
          <w:szCs w:val="24"/>
          <w:lang w:val="en-GB"/>
        </w:rPr>
      </w:pPr>
      <w:r w:rsidRPr="001E172F">
        <w:rPr>
          <w:rFonts w:eastAsiaTheme="minorEastAsia"/>
          <w:sz w:val="24"/>
          <w:szCs w:val="24"/>
          <w:lang w:val="en-GB"/>
        </w:rPr>
        <w:t>Among respondents who communicate in Russian in everyday life, a relative majority (47%) also believes that the war is the result of actions or lack of actions on the part of ordinary Russians. 22% of respondents disagree with this statement.</w:t>
      </w:r>
    </w:p>
    <w:p w14:paraId="63B079BE" w14:textId="77777777" w:rsidR="009F54E0" w:rsidRPr="001E172F" w:rsidRDefault="009F54E0" w:rsidP="009F54E0">
      <w:pPr>
        <w:pStyle w:val="a3"/>
        <w:ind w:left="720"/>
        <w:jc w:val="both"/>
        <w:rPr>
          <w:rFonts w:eastAsiaTheme="minorEastAsia"/>
          <w:sz w:val="24"/>
          <w:szCs w:val="24"/>
          <w:lang w:val="en-GB"/>
        </w:rPr>
      </w:pPr>
    </w:p>
    <w:p w14:paraId="44E871BC" w14:textId="472B5C6A" w:rsidR="000A13B6" w:rsidRPr="001E172F" w:rsidRDefault="009F54E0" w:rsidP="308B13DF">
      <w:pPr>
        <w:pStyle w:val="a3"/>
        <w:jc w:val="center"/>
        <w:rPr>
          <w:rFonts w:eastAsiaTheme="minorEastAsia"/>
          <w:b/>
          <w:bCs/>
          <w:sz w:val="24"/>
          <w:szCs w:val="24"/>
          <w:lang w:val="en-GB"/>
        </w:rPr>
      </w:pPr>
      <w:r w:rsidRPr="001E172F">
        <w:rPr>
          <w:rFonts w:eastAsiaTheme="minorEastAsia"/>
          <w:b/>
          <w:bCs/>
          <w:sz w:val="40"/>
          <w:szCs w:val="40"/>
          <w:lang w:val="en-GB"/>
        </w:rPr>
        <w:t>Perception of the role of the Ukrainian Orthodox Church of the Moscow Patriarchate in the Russian-Ukrainian war</w:t>
      </w:r>
    </w:p>
    <w:p w14:paraId="144A5D23" w14:textId="03937C36" w:rsidR="00426326" w:rsidRDefault="009F54E0" w:rsidP="009F54E0">
      <w:pPr>
        <w:pStyle w:val="a3"/>
        <w:numPr>
          <w:ilvl w:val="0"/>
          <w:numId w:val="12"/>
        </w:numPr>
        <w:jc w:val="both"/>
        <w:rPr>
          <w:rFonts w:eastAsiaTheme="minorEastAsia"/>
          <w:sz w:val="24"/>
          <w:szCs w:val="24"/>
          <w:lang w:val="en-GB"/>
        </w:rPr>
      </w:pPr>
      <w:r w:rsidRPr="001E172F">
        <w:rPr>
          <w:rFonts w:eastAsiaTheme="minorEastAsia"/>
          <w:b/>
          <w:bCs/>
          <w:sz w:val="24"/>
          <w:szCs w:val="24"/>
          <w:lang w:val="en-GB"/>
        </w:rPr>
        <w:t xml:space="preserve">52% of respondents agree that the activities of the Ukrainian Orthodox Church (Moscow Patriarchate) rather encourage Russian aggression. </w:t>
      </w:r>
      <w:r w:rsidRPr="001E172F">
        <w:rPr>
          <w:rFonts w:eastAsiaTheme="minorEastAsia"/>
          <w:sz w:val="24"/>
          <w:szCs w:val="24"/>
          <w:lang w:val="en-GB"/>
        </w:rPr>
        <w:t>There are only 11% of those who believe that the UOC (MP), on the contrary, contributes to the defense of Ukraine.</w:t>
      </w:r>
    </w:p>
    <w:p w14:paraId="047B1265" w14:textId="77777777" w:rsidR="009E1805" w:rsidRPr="001E172F" w:rsidRDefault="009E1805" w:rsidP="009E1805">
      <w:pPr>
        <w:pStyle w:val="a3"/>
        <w:ind w:left="720"/>
        <w:jc w:val="both"/>
        <w:rPr>
          <w:rFonts w:eastAsiaTheme="minorEastAsia"/>
          <w:sz w:val="24"/>
          <w:szCs w:val="24"/>
          <w:lang w:val="en-GB"/>
        </w:rPr>
      </w:pPr>
    </w:p>
    <w:p w14:paraId="738610EB" w14:textId="1DA53A65" w:rsidR="00426326" w:rsidRDefault="00B66421" w:rsidP="308B13DF">
      <w:pPr>
        <w:pStyle w:val="a3"/>
        <w:jc w:val="center"/>
        <w:rPr>
          <w:rFonts w:eastAsiaTheme="minorEastAsia"/>
          <w:sz w:val="24"/>
          <w:szCs w:val="24"/>
          <w:lang w:val="en-GB"/>
        </w:rPr>
      </w:pPr>
      <w:r>
        <w:rPr>
          <w:rFonts w:eastAsiaTheme="minorEastAsia"/>
          <w:noProof/>
          <w:sz w:val="24"/>
          <w:szCs w:val="24"/>
          <w:lang w:val="uk-UA" w:eastAsia="uk-UA"/>
        </w:rPr>
        <w:drawing>
          <wp:inline distT="0" distB="0" distL="0" distR="0" wp14:anchorId="66BE06E3" wp14:editId="2A411418">
            <wp:extent cx="6152515" cy="5269865"/>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 XSoNt-which-of-the-following-two-statements-do-you-agree-with-the-most-.png"/>
                    <pic:cNvPicPr/>
                  </pic:nvPicPr>
                  <pic:blipFill>
                    <a:blip r:embed="rId23">
                      <a:extLst>
                        <a:ext uri="{28A0092B-C50C-407E-A947-70E740481C1C}">
                          <a14:useLocalDpi xmlns:a14="http://schemas.microsoft.com/office/drawing/2010/main" val="0"/>
                        </a:ext>
                      </a:extLst>
                    </a:blip>
                    <a:stretch>
                      <a:fillRect/>
                    </a:stretch>
                  </pic:blipFill>
                  <pic:spPr>
                    <a:xfrm>
                      <a:off x="0" y="0"/>
                      <a:ext cx="6152515" cy="5269865"/>
                    </a:xfrm>
                    <a:prstGeom prst="rect">
                      <a:avLst/>
                    </a:prstGeom>
                  </pic:spPr>
                </pic:pic>
              </a:graphicData>
            </a:graphic>
          </wp:inline>
        </w:drawing>
      </w:r>
    </w:p>
    <w:p w14:paraId="4FF2AE54" w14:textId="77777777" w:rsidR="00B66421" w:rsidRPr="001E172F" w:rsidRDefault="00B66421" w:rsidP="308B13DF">
      <w:pPr>
        <w:pStyle w:val="a3"/>
        <w:jc w:val="center"/>
        <w:rPr>
          <w:rFonts w:eastAsiaTheme="minorEastAsia"/>
          <w:sz w:val="24"/>
          <w:szCs w:val="24"/>
          <w:lang w:val="en-GB"/>
        </w:rPr>
      </w:pPr>
      <w:bookmarkStart w:id="0" w:name="_GoBack"/>
      <w:bookmarkEnd w:id="0"/>
    </w:p>
    <w:p w14:paraId="637805D2" w14:textId="77777777" w:rsidR="00426326" w:rsidRPr="001E172F" w:rsidRDefault="00426326" w:rsidP="308B13DF">
      <w:pPr>
        <w:pStyle w:val="a3"/>
        <w:jc w:val="both"/>
        <w:rPr>
          <w:rFonts w:eastAsiaTheme="minorEastAsia"/>
          <w:sz w:val="24"/>
          <w:szCs w:val="24"/>
          <w:lang w:val="en-GB"/>
        </w:rPr>
      </w:pPr>
    </w:p>
    <w:p w14:paraId="0C31DBBB" w14:textId="77777777" w:rsidR="004F09ED" w:rsidRPr="001E172F" w:rsidRDefault="004F09ED" w:rsidP="308B13DF">
      <w:pPr>
        <w:pStyle w:val="a3"/>
        <w:numPr>
          <w:ilvl w:val="0"/>
          <w:numId w:val="8"/>
        </w:numPr>
        <w:jc w:val="both"/>
        <w:rPr>
          <w:rFonts w:eastAsiaTheme="minorEastAsia"/>
          <w:sz w:val="24"/>
          <w:szCs w:val="24"/>
          <w:lang w:val="en-GB"/>
        </w:rPr>
      </w:pPr>
      <w:r w:rsidRPr="001E172F">
        <w:rPr>
          <w:rFonts w:eastAsiaTheme="minorEastAsia"/>
          <w:b/>
          <w:bCs/>
          <w:sz w:val="24"/>
          <w:szCs w:val="24"/>
          <w:lang w:val="en-GB"/>
        </w:rPr>
        <w:lastRenderedPageBreak/>
        <w:t xml:space="preserve">For most citizens, regardless of their age, region of residence, level of education or financial situation, the UOC (MP) is rather a threat to the sovereignty of Ukraine. </w:t>
      </w:r>
    </w:p>
    <w:p w14:paraId="463F29E8" w14:textId="44131B1E" w:rsidR="00426326" w:rsidRDefault="004F09ED" w:rsidP="308B13DF">
      <w:pPr>
        <w:pStyle w:val="a3"/>
        <w:numPr>
          <w:ilvl w:val="0"/>
          <w:numId w:val="8"/>
        </w:numPr>
        <w:jc w:val="both"/>
        <w:rPr>
          <w:rFonts w:eastAsiaTheme="minorEastAsia"/>
          <w:sz w:val="24"/>
          <w:szCs w:val="24"/>
          <w:lang w:val="en-GB"/>
        </w:rPr>
      </w:pPr>
      <w:r w:rsidRPr="001E172F">
        <w:rPr>
          <w:rFonts w:eastAsiaTheme="minorEastAsia"/>
          <w:sz w:val="24"/>
          <w:szCs w:val="24"/>
          <w:lang w:val="en-GB"/>
        </w:rPr>
        <w:t>However, among the residents of the South and the East, a significant share is unsure whether it is really worth evaluating the church in terms of its role in the war. 60% of citizens living in the Southern regions and 57% of those living in the Eastern regions disagreed that the UOC (MP) strengthens or harms the defense of Ukraine. A similar position is shared by 49% of  respondents who speak Russian in everyday life.</w:t>
      </w:r>
    </w:p>
    <w:p w14:paraId="7A3EB447" w14:textId="77777777" w:rsidR="00B66421" w:rsidRPr="001E172F" w:rsidRDefault="00B66421" w:rsidP="308B13DF">
      <w:pPr>
        <w:pStyle w:val="a3"/>
        <w:numPr>
          <w:ilvl w:val="0"/>
          <w:numId w:val="8"/>
        </w:numPr>
        <w:jc w:val="both"/>
        <w:rPr>
          <w:rFonts w:eastAsiaTheme="minorEastAsia"/>
          <w:sz w:val="24"/>
          <w:szCs w:val="24"/>
          <w:lang w:val="en-GB"/>
        </w:rPr>
      </w:pPr>
    </w:p>
    <w:p w14:paraId="3B7B4B86" w14:textId="11C47069" w:rsidR="00426326" w:rsidRPr="001E172F" w:rsidRDefault="00B66421" w:rsidP="308B13DF">
      <w:pPr>
        <w:pStyle w:val="a3"/>
        <w:jc w:val="center"/>
        <w:rPr>
          <w:rFonts w:eastAsiaTheme="minorEastAsia"/>
          <w:sz w:val="24"/>
          <w:szCs w:val="24"/>
          <w:lang w:val="en-GB"/>
        </w:rPr>
      </w:pPr>
      <w:r>
        <w:rPr>
          <w:rFonts w:eastAsiaTheme="minorEastAsia"/>
          <w:noProof/>
          <w:sz w:val="24"/>
          <w:szCs w:val="24"/>
          <w:lang w:val="uk-UA" w:eastAsia="uk-UA"/>
        </w:rPr>
        <w:drawing>
          <wp:inline distT="0" distB="0" distL="0" distR="0" wp14:anchorId="38191895" wp14:editId="39653212">
            <wp:extent cx="6152515" cy="6112510"/>
            <wp:effectExtent l="0" t="0" r="63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_following-two-statements-do-you-agree-with-the-most-.png"/>
                    <pic:cNvPicPr/>
                  </pic:nvPicPr>
                  <pic:blipFill>
                    <a:blip r:embed="rId24">
                      <a:extLst>
                        <a:ext uri="{28A0092B-C50C-407E-A947-70E740481C1C}">
                          <a14:useLocalDpi xmlns:a14="http://schemas.microsoft.com/office/drawing/2010/main" val="0"/>
                        </a:ext>
                      </a:extLst>
                    </a:blip>
                    <a:stretch>
                      <a:fillRect/>
                    </a:stretch>
                  </pic:blipFill>
                  <pic:spPr>
                    <a:xfrm>
                      <a:off x="0" y="0"/>
                      <a:ext cx="6152515" cy="6112510"/>
                    </a:xfrm>
                    <a:prstGeom prst="rect">
                      <a:avLst/>
                    </a:prstGeom>
                  </pic:spPr>
                </pic:pic>
              </a:graphicData>
            </a:graphic>
          </wp:inline>
        </w:drawing>
      </w:r>
    </w:p>
    <w:p w14:paraId="3A0FF5F2" w14:textId="77777777" w:rsidR="000A13B6" w:rsidRPr="001E172F" w:rsidRDefault="000A13B6" w:rsidP="308B13DF">
      <w:pPr>
        <w:pStyle w:val="a3"/>
        <w:jc w:val="center"/>
        <w:rPr>
          <w:rFonts w:eastAsiaTheme="minorEastAsia"/>
          <w:b/>
          <w:bCs/>
          <w:sz w:val="24"/>
          <w:szCs w:val="24"/>
          <w:lang w:val="en-GB"/>
        </w:rPr>
      </w:pPr>
    </w:p>
    <w:p w14:paraId="5630AD66" w14:textId="77777777" w:rsidR="000A13B6" w:rsidRPr="001E172F" w:rsidRDefault="000A13B6" w:rsidP="308B13DF">
      <w:pPr>
        <w:pStyle w:val="a3"/>
        <w:jc w:val="center"/>
        <w:rPr>
          <w:rFonts w:eastAsiaTheme="minorEastAsia"/>
          <w:b/>
          <w:bCs/>
          <w:sz w:val="24"/>
          <w:szCs w:val="24"/>
          <w:lang w:val="en-GB"/>
        </w:rPr>
      </w:pPr>
    </w:p>
    <w:p w14:paraId="61829076" w14:textId="77777777" w:rsidR="000A13B6" w:rsidRPr="001E172F" w:rsidRDefault="000A13B6" w:rsidP="308B13DF">
      <w:pPr>
        <w:pStyle w:val="a3"/>
        <w:jc w:val="center"/>
        <w:rPr>
          <w:rFonts w:eastAsiaTheme="minorEastAsia"/>
          <w:b/>
          <w:bCs/>
          <w:sz w:val="24"/>
          <w:szCs w:val="24"/>
          <w:lang w:val="en-GB"/>
        </w:rPr>
      </w:pPr>
    </w:p>
    <w:p w14:paraId="2BA226A1" w14:textId="77777777" w:rsidR="000A13B6" w:rsidRPr="001E172F" w:rsidRDefault="000A13B6" w:rsidP="308B13DF">
      <w:pPr>
        <w:pStyle w:val="a3"/>
        <w:jc w:val="center"/>
        <w:rPr>
          <w:rFonts w:eastAsiaTheme="minorEastAsia"/>
          <w:b/>
          <w:bCs/>
          <w:sz w:val="24"/>
          <w:szCs w:val="24"/>
          <w:lang w:val="en-GB"/>
        </w:rPr>
      </w:pPr>
    </w:p>
    <w:p w14:paraId="17AD93B2" w14:textId="77777777" w:rsidR="000A13B6" w:rsidRPr="001E172F" w:rsidRDefault="000A13B6" w:rsidP="308B13DF">
      <w:pPr>
        <w:pStyle w:val="a3"/>
        <w:jc w:val="center"/>
        <w:rPr>
          <w:rFonts w:eastAsiaTheme="minorEastAsia"/>
          <w:b/>
          <w:bCs/>
          <w:sz w:val="24"/>
          <w:szCs w:val="24"/>
          <w:lang w:val="en-GB"/>
        </w:rPr>
      </w:pPr>
    </w:p>
    <w:p w14:paraId="0DE4B5B7" w14:textId="77777777" w:rsidR="000A13B6" w:rsidRPr="001E172F" w:rsidRDefault="000A13B6" w:rsidP="308B13DF">
      <w:pPr>
        <w:pStyle w:val="a3"/>
        <w:jc w:val="center"/>
        <w:rPr>
          <w:rFonts w:eastAsiaTheme="minorEastAsia"/>
          <w:b/>
          <w:bCs/>
          <w:sz w:val="24"/>
          <w:szCs w:val="24"/>
          <w:lang w:val="en-GB"/>
        </w:rPr>
      </w:pPr>
    </w:p>
    <w:p w14:paraId="66204FF1" w14:textId="77777777" w:rsidR="000A13B6" w:rsidRPr="001E172F" w:rsidRDefault="000A13B6" w:rsidP="308B13DF">
      <w:pPr>
        <w:pStyle w:val="a3"/>
        <w:jc w:val="center"/>
        <w:rPr>
          <w:rFonts w:eastAsiaTheme="minorEastAsia"/>
          <w:b/>
          <w:bCs/>
          <w:sz w:val="24"/>
          <w:szCs w:val="24"/>
          <w:lang w:val="en-GB"/>
        </w:rPr>
      </w:pPr>
    </w:p>
    <w:p w14:paraId="2DBF0D7D" w14:textId="77777777" w:rsidR="000A13B6" w:rsidRPr="001E172F" w:rsidRDefault="000A13B6" w:rsidP="308B13DF">
      <w:pPr>
        <w:pStyle w:val="a3"/>
        <w:jc w:val="center"/>
        <w:rPr>
          <w:rFonts w:eastAsiaTheme="minorEastAsia"/>
          <w:b/>
          <w:bCs/>
          <w:sz w:val="24"/>
          <w:szCs w:val="24"/>
          <w:lang w:val="en-GB"/>
        </w:rPr>
      </w:pPr>
    </w:p>
    <w:p w14:paraId="6B62F1B3" w14:textId="77777777" w:rsidR="000A13B6" w:rsidRPr="001E172F" w:rsidRDefault="000A13B6" w:rsidP="308B13DF">
      <w:pPr>
        <w:pStyle w:val="a3"/>
        <w:jc w:val="center"/>
        <w:rPr>
          <w:rFonts w:eastAsiaTheme="minorEastAsia"/>
          <w:b/>
          <w:bCs/>
          <w:sz w:val="24"/>
          <w:szCs w:val="24"/>
          <w:lang w:val="en-GB"/>
        </w:rPr>
      </w:pPr>
    </w:p>
    <w:p w14:paraId="02F2C34E" w14:textId="77777777" w:rsidR="000A13B6" w:rsidRPr="001E172F" w:rsidRDefault="000A13B6" w:rsidP="308B13DF">
      <w:pPr>
        <w:pStyle w:val="a3"/>
        <w:jc w:val="center"/>
        <w:rPr>
          <w:rFonts w:eastAsiaTheme="minorEastAsia"/>
          <w:b/>
          <w:bCs/>
          <w:sz w:val="24"/>
          <w:szCs w:val="24"/>
          <w:lang w:val="en-GB"/>
        </w:rPr>
      </w:pPr>
    </w:p>
    <w:p w14:paraId="73E0FA19" w14:textId="77777777" w:rsidR="00364387" w:rsidRPr="001E172F" w:rsidRDefault="00364387" w:rsidP="00545B79">
      <w:pPr>
        <w:pStyle w:val="a3"/>
        <w:jc w:val="center"/>
        <w:rPr>
          <w:rFonts w:eastAsiaTheme="minorEastAsia"/>
          <w:b/>
          <w:bCs/>
          <w:sz w:val="24"/>
          <w:szCs w:val="24"/>
          <w:lang w:val="en-GB"/>
        </w:rPr>
      </w:pPr>
    </w:p>
    <w:p w14:paraId="19219836" w14:textId="0421E64F" w:rsidR="00423C15" w:rsidRPr="001E172F" w:rsidRDefault="00E01CC9" w:rsidP="308B13DF">
      <w:pPr>
        <w:pStyle w:val="a3"/>
        <w:jc w:val="center"/>
        <w:rPr>
          <w:rFonts w:eastAsiaTheme="minorEastAsia"/>
          <w:b/>
          <w:bCs/>
          <w:sz w:val="24"/>
          <w:szCs w:val="24"/>
          <w:lang w:val="en-GB"/>
        </w:rPr>
      </w:pPr>
      <w:r w:rsidRPr="001E172F">
        <w:rPr>
          <w:rFonts w:eastAsiaTheme="minorEastAsia"/>
          <w:b/>
          <w:bCs/>
          <w:sz w:val="24"/>
          <w:szCs w:val="24"/>
          <w:lang w:val="en-GB"/>
        </w:rPr>
        <w:t>OPINION POLL RESULTS</w:t>
      </w:r>
    </w:p>
    <w:p w14:paraId="238D0F30" w14:textId="77777777" w:rsidR="00E01CC9" w:rsidRPr="001E172F" w:rsidRDefault="00E01CC9" w:rsidP="308B13DF">
      <w:pPr>
        <w:pStyle w:val="a3"/>
        <w:jc w:val="center"/>
        <w:rPr>
          <w:rFonts w:eastAsiaTheme="minorEastAsia"/>
          <w:b/>
          <w:bCs/>
          <w:sz w:val="24"/>
          <w:szCs w:val="24"/>
          <w:lang w:val="en-GB"/>
        </w:rPr>
      </w:pPr>
    </w:p>
    <w:p w14:paraId="215E5768" w14:textId="50B9787E" w:rsidR="00423C15" w:rsidRPr="001E172F" w:rsidRDefault="746FEC90" w:rsidP="308B13DF">
      <w:pPr>
        <w:pStyle w:val="a3"/>
        <w:jc w:val="both"/>
        <w:rPr>
          <w:rFonts w:eastAsiaTheme="minorEastAsia"/>
          <w:i/>
          <w:iCs/>
          <w:lang w:val="en-GB"/>
        </w:rPr>
      </w:pPr>
      <w:r w:rsidRPr="001E172F">
        <w:rPr>
          <w:rFonts w:eastAsiaTheme="minorEastAsia"/>
          <w:b/>
          <w:bCs/>
          <w:lang w:val="en-GB"/>
        </w:rPr>
        <w:t xml:space="preserve">1. </w:t>
      </w:r>
      <w:r w:rsidR="00E01CC9" w:rsidRPr="001E172F">
        <w:rPr>
          <w:rFonts w:eastAsiaTheme="minorEastAsia"/>
          <w:b/>
          <w:bCs/>
          <w:lang w:val="en-GB"/>
        </w:rPr>
        <w:t xml:space="preserve">In your opinion, was the collapse of the Soviet Union good or bad? </w:t>
      </w:r>
      <w:r w:rsidRPr="001E172F">
        <w:rPr>
          <w:rFonts w:eastAsiaTheme="minorEastAsia"/>
          <w:i/>
          <w:iCs/>
          <w:lang w:val="en-GB"/>
        </w:rPr>
        <w:t>(</w:t>
      </w:r>
      <w:r w:rsidR="00E01CC9" w:rsidRPr="001E172F">
        <w:rPr>
          <w:rFonts w:eastAsiaTheme="minorEastAsia"/>
          <w:i/>
          <w:iCs/>
          <w:lang w:val="en-GB"/>
        </w:rPr>
        <w:t xml:space="preserve">in </w:t>
      </w:r>
      <w:r w:rsidRPr="001E172F">
        <w:rPr>
          <w:rFonts w:eastAsiaTheme="minorEastAsia"/>
          <w:i/>
          <w:iCs/>
          <w:lang w:val="en-GB"/>
        </w:rPr>
        <w:t>%)</w:t>
      </w:r>
    </w:p>
    <w:tbl>
      <w:tblPr>
        <w:tblStyle w:val="a4"/>
        <w:tblW w:w="0" w:type="auto"/>
        <w:tblLook w:val="04A0" w:firstRow="1" w:lastRow="0" w:firstColumn="1" w:lastColumn="0" w:noHBand="0" w:noVBand="1"/>
      </w:tblPr>
      <w:tblGrid>
        <w:gridCol w:w="3446"/>
        <w:gridCol w:w="3045"/>
        <w:gridCol w:w="3188"/>
      </w:tblGrid>
      <w:tr w:rsidR="00D82C4B" w:rsidRPr="001E172F" w14:paraId="51B2BA65" w14:textId="77777777" w:rsidTr="16DB2041">
        <w:tc>
          <w:tcPr>
            <w:tcW w:w="3446" w:type="dxa"/>
            <w:shd w:val="clear" w:color="auto" w:fill="auto"/>
          </w:tcPr>
          <w:p w14:paraId="296FEF7D" w14:textId="77777777" w:rsidR="00D82C4B" w:rsidRPr="001E172F" w:rsidRDefault="00D82C4B" w:rsidP="308B13DF">
            <w:pPr>
              <w:pStyle w:val="a3"/>
              <w:rPr>
                <w:rFonts w:eastAsiaTheme="minorEastAsia"/>
                <w:sz w:val="20"/>
                <w:szCs w:val="20"/>
                <w:lang w:val="en-GB"/>
              </w:rPr>
            </w:pPr>
          </w:p>
        </w:tc>
        <w:tc>
          <w:tcPr>
            <w:tcW w:w="3045" w:type="dxa"/>
          </w:tcPr>
          <w:p w14:paraId="42B71CCD" w14:textId="77777777" w:rsidR="00D82C4B" w:rsidRPr="001E172F" w:rsidRDefault="07C55040" w:rsidP="308B13DF">
            <w:pPr>
              <w:pStyle w:val="a3"/>
              <w:jc w:val="center"/>
              <w:rPr>
                <w:rFonts w:eastAsiaTheme="minorEastAsia"/>
                <w:b/>
                <w:bCs/>
                <w:sz w:val="20"/>
                <w:szCs w:val="20"/>
                <w:lang w:val="en-GB"/>
              </w:rPr>
            </w:pPr>
            <w:r w:rsidRPr="001E172F">
              <w:rPr>
                <w:rFonts w:eastAsiaTheme="minorEastAsia"/>
                <w:b/>
                <w:bCs/>
                <w:sz w:val="20"/>
                <w:szCs w:val="20"/>
                <w:lang w:val="en-GB"/>
              </w:rPr>
              <w:t>2020</w:t>
            </w:r>
          </w:p>
        </w:tc>
        <w:tc>
          <w:tcPr>
            <w:tcW w:w="3188" w:type="dxa"/>
            <w:shd w:val="clear" w:color="auto" w:fill="DEEAF6" w:themeFill="accent1" w:themeFillTint="33"/>
          </w:tcPr>
          <w:p w14:paraId="1FBE425F" w14:textId="77777777" w:rsidR="00D82C4B" w:rsidRPr="001E172F" w:rsidRDefault="07C55040" w:rsidP="308B13DF">
            <w:pPr>
              <w:pStyle w:val="a3"/>
              <w:jc w:val="center"/>
              <w:rPr>
                <w:rFonts w:eastAsiaTheme="minorEastAsia"/>
                <w:b/>
                <w:bCs/>
                <w:sz w:val="20"/>
                <w:szCs w:val="20"/>
                <w:lang w:val="en-GB"/>
              </w:rPr>
            </w:pPr>
            <w:r w:rsidRPr="001E172F">
              <w:rPr>
                <w:rFonts w:eastAsiaTheme="minorEastAsia"/>
                <w:b/>
                <w:bCs/>
                <w:sz w:val="20"/>
                <w:szCs w:val="20"/>
                <w:lang w:val="en-GB"/>
              </w:rPr>
              <w:t>2022</w:t>
            </w:r>
          </w:p>
        </w:tc>
      </w:tr>
      <w:tr w:rsidR="00E01CC9" w:rsidRPr="001E172F" w14:paraId="0AC4E3B3" w14:textId="77777777" w:rsidTr="16DB2041">
        <w:tc>
          <w:tcPr>
            <w:tcW w:w="3446" w:type="dxa"/>
            <w:shd w:val="clear" w:color="auto" w:fill="auto"/>
          </w:tcPr>
          <w:p w14:paraId="1E5D60D1" w14:textId="0E92F8EF" w:rsidR="00E01CC9" w:rsidRPr="001E172F" w:rsidRDefault="00E01CC9" w:rsidP="00E01CC9">
            <w:pPr>
              <w:pStyle w:val="a3"/>
              <w:rPr>
                <w:rFonts w:eastAsiaTheme="minorEastAsia"/>
                <w:sz w:val="20"/>
                <w:szCs w:val="20"/>
                <w:lang w:val="en-GB"/>
              </w:rPr>
            </w:pPr>
            <w:r w:rsidRPr="001E172F">
              <w:rPr>
                <w:lang w:val="en-GB"/>
              </w:rPr>
              <w:t>Rather good</w:t>
            </w:r>
          </w:p>
        </w:tc>
        <w:tc>
          <w:tcPr>
            <w:tcW w:w="3045" w:type="dxa"/>
            <w:vAlign w:val="center"/>
          </w:tcPr>
          <w:p w14:paraId="1F23A1F7" w14:textId="77777777" w:rsidR="00E01CC9" w:rsidRPr="001E172F" w:rsidRDefault="00E01CC9" w:rsidP="00E01CC9">
            <w:pPr>
              <w:pStyle w:val="a3"/>
              <w:jc w:val="center"/>
              <w:rPr>
                <w:rFonts w:eastAsiaTheme="minorEastAsia"/>
                <w:sz w:val="20"/>
                <w:szCs w:val="20"/>
                <w:lang w:val="en-GB" w:eastAsia="ru-RU"/>
              </w:rPr>
            </w:pPr>
            <w:r w:rsidRPr="001E172F">
              <w:rPr>
                <w:rFonts w:eastAsiaTheme="minorEastAsia"/>
                <w:sz w:val="20"/>
                <w:szCs w:val="20"/>
                <w:lang w:val="en-GB" w:eastAsia="ru-RU"/>
              </w:rPr>
              <w:t>49,1</w:t>
            </w:r>
          </w:p>
        </w:tc>
        <w:tc>
          <w:tcPr>
            <w:tcW w:w="3188" w:type="dxa"/>
            <w:shd w:val="clear" w:color="auto" w:fill="DEEAF6" w:themeFill="accent1" w:themeFillTint="33"/>
          </w:tcPr>
          <w:p w14:paraId="30525624"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66,8</w:t>
            </w:r>
          </w:p>
        </w:tc>
      </w:tr>
      <w:tr w:rsidR="00E01CC9" w:rsidRPr="001E172F" w14:paraId="487611C3" w14:textId="77777777" w:rsidTr="16DB2041">
        <w:tc>
          <w:tcPr>
            <w:tcW w:w="3446" w:type="dxa"/>
            <w:shd w:val="clear" w:color="auto" w:fill="auto"/>
          </w:tcPr>
          <w:p w14:paraId="36DA50BB" w14:textId="2BE3AF97" w:rsidR="00E01CC9" w:rsidRPr="001E172F" w:rsidRDefault="00E01CC9" w:rsidP="00E01CC9">
            <w:pPr>
              <w:pStyle w:val="a3"/>
              <w:rPr>
                <w:rFonts w:eastAsiaTheme="minorEastAsia"/>
                <w:sz w:val="20"/>
                <w:szCs w:val="20"/>
                <w:lang w:val="en-GB"/>
              </w:rPr>
            </w:pPr>
            <w:r w:rsidRPr="001E172F">
              <w:rPr>
                <w:lang w:val="en-GB"/>
              </w:rPr>
              <w:t>Rather bad</w:t>
            </w:r>
          </w:p>
        </w:tc>
        <w:tc>
          <w:tcPr>
            <w:tcW w:w="3045" w:type="dxa"/>
            <w:vAlign w:val="center"/>
          </w:tcPr>
          <w:p w14:paraId="0D34966D" w14:textId="77777777" w:rsidR="00E01CC9" w:rsidRPr="001E172F" w:rsidRDefault="00E01CC9" w:rsidP="00E01CC9">
            <w:pPr>
              <w:pStyle w:val="a3"/>
              <w:jc w:val="center"/>
              <w:rPr>
                <w:rFonts w:eastAsiaTheme="minorEastAsia"/>
                <w:sz w:val="20"/>
                <w:szCs w:val="20"/>
                <w:lang w:val="en-GB" w:eastAsia="ru-RU"/>
              </w:rPr>
            </w:pPr>
            <w:r w:rsidRPr="001E172F">
              <w:rPr>
                <w:rFonts w:eastAsiaTheme="minorEastAsia"/>
                <w:sz w:val="20"/>
                <w:szCs w:val="20"/>
                <w:lang w:val="en-GB" w:eastAsia="ru-RU"/>
              </w:rPr>
              <w:t>31,7</w:t>
            </w:r>
          </w:p>
        </w:tc>
        <w:tc>
          <w:tcPr>
            <w:tcW w:w="3188" w:type="dxa"/>
            <w:shd w:val="clear" w:color="auto" w:fill="DEEAF6" w:themeFill="accent1" w:themeFillTint="33"/>
          </w:tcPr>
          <w:p w14:paraId="1FD462AD"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15,9</w:t>
            </w:r>
          </w:p>
        </w:tc>
      </w:tr>
      <w:tr w:rsidR="00E01CC9" w:rsidRPr="001E172F" w14:paraId="01B2DB31" w14:textId="77777777" w:rsidTr="16DB2041">
        <w:tc>
          <w:tcPr>
            <w:tcW w:w="3446" w:type="dxa"/>
            <w:shd w:val="clear" w:color="auto" w:fill="auto"/>
          </w:tcPr>
          <w:p w14:paraId="6F0F4CC5" w14:textId="5A29B6D1" w:rsidR="00E01CC9" w:rsidRPr="001E172F" w:rsidRDefault="00E01CC9" w:rsidP="00E01CC9">
            <w:pPr>
              <w:pStyle w:val="a3"/>
              <w:rPr>
                <w:rFonts w:eastAsiaTheme="minorEastAsia"/>
                <w:sz w:val="20"/>
                <w:szCs w:val="20"/>
                <w:lang w:val="en-GB"/>
              </w:rPr>
            </w:pPr>
            <w:r w:rsidRPr="001E172F">
              <w:rPr>
                <w:lang w:val="en-GB"/>
              </w:rPr>
              <w:t>Hard to say/Don't know</w:t>
            </w:r>
          </w:p>
        </w:tc>
        <w:tc>
          <w:tcPr>
            <w:tcW w:w="3045" w:type="dxa"/>
            <w:vAlign w:val="center"/>
          </w:tcPr>
          <w:p w14:paraId="2251CF8C" w14:textId="77777777" w:rsidR="00E01CC9" w:rsidRPr="001E172F" w:rsidRDefault="00E01CC9" w:rsidP="00E01CC9">
            <w:pPr>
              <w:pStyle w:val="a3"/>
              <w:jc w:val="center"/>
              <w:rPr>
                <w:rFonts w:eastAsiaTheme="minorEastAsia"/>
                <w:sz w:val="20"/>
                <w:szCs w:val="20"/>
                <w:lang w:val="en-GB" w:eastAsia="ru-RU"/>
              </w:rPr>
            </w:pPr>
            <w:r w:rsidRPr="001E172F">
              <w:rPr>
                <w:rFonts w:eastAsiaTheme="minorEastAsia"/>
                <w:sz w:val="20"/>
                <w:szCs w:val="20"/>
                <w:lang w:val="en-GB" w:eastAsia="ru-RU"/>
              </w:rPr>
              <w:t>19,2</w:t>
            </w:r>
          </w:p>
        </w:tc>
        <w:tc>
          <w:tcPr>
            <w:tcW w:w="3188" w:type="dxa"/>
            <w:shd w:val="clear" w:color="auto" w:fill="DEEAF6" w:themeFill="accent1" w:themeFillTint="33"/>
          </w:tcPr>
          <w:p w14:paraId="4F61806C" w14:textId="521EDE6C"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17,3</w:t>
            </w:r>
          </w:p>
        </w:tc>
      </w:tr>
    </w:tbl>
    <w:p w14:paraId="7194DBDC" w14:textId="77777777" w:rsidR="00423C15" w:rsidRPr="001E172F" w:rsidRDefault="00423C15" w:rsidP="308B13DF">
      <w:pPr>
        <w:pStyle w:val="a3"/>
        <w:jc w:val="both"/>
        <w:rPr>
          <w:rFonts w:eastAsiaTheme="minorEastAsia"/>
          <w:lang w:val="en-GB"/>
        </w:rPr>
      </w:pPr>
    </w:p>
    <w:p w14:paraId="6F2B5B33" w14:textId="5FEFA71D" w:rsidR="00C451AD" w:rsidRPr="001E172F" w:rsidRDefault="5164396E" w:rsidP="308B13DF">
      <w:pPr>
        <w:pStyle w:val="a3"/>
        <w:jc w:val="both"/>
        <w:rPr>
          <w:rFonts w:eastAsiaTheme="minorEastAsia"/>
          <w:i/>
          <w:iCs/>
          <w:lang w:val="en-GB"/>
        </w:rPr>
      </w:pPr>
      <w:r w:rsidRPr="001E172F">
        <w:rPr>
          <w:rFonts w:eastAsiaTheme="minorEastAsia"/>
          <w:b/>
          <w:bCs/>
          <w:lang w:val="en-GB"/>
        </w:rPr>
        <w:t xml:space="preserve">1.1. </w:t>
      </w:r>
      <w:r w:rsidR="00E01CC9" w:rsidRPr="001E172F">
        <w:rPr>
          <w:rFonts w:eastAsiaTheme="minorEastAsia"/>
          <w:b/>
          <w:bCs/>
          <w:lang w:val="en-GB"/>
        </w:rPr>
        <w:t xml:space="preserve">Distribution by gender </w:t>
      </w:r>
      <w:r w:rsidRPr="001E172F">
        <w:rPr>
          <w:rFonts w:eastAsiaTheme="minorEastAsia"/>
          <w:i/>
          <w:iCs/>
          <w:lang w:val="en-GB"/>
        </w:rPr>
        <w:t>(</w:t>
      </w:r>
      <w:r w:rsidR="00E01CC9" w:rsidRPr="001E172F">
        <w:rPr>
          <w:rFonts w:eastAsiaTheme="minorEastAsia"/>
          <w:i/>
          <w:iCs/>
          <w:lang w:val="en-GB"/>
        </w:rPr>
        <w:t>in</w:t>
      </w:r>
      <w:r w:rsidRPr="001E172F">
        <w:rPr>
          <w:rFonts w:eastAsiaTheme="minorEastAsia"/>
          <w:i/>
          <w:iCs/>
          <w:lang w:val="en-GB"/>
        </w:rPr>
        <w:t xml:space="preserve"> %)</w:t>
      </w:r>
    </w:p>
    <w:tbl>
      <w:tblPr>
        <w:tblStyle w:val="a4"/>
        <w:tblW w:w="0" w:type="auto"/>
        <w:tblLook w:val="04A0" w:firstRow="1" w:lastRow="0" w:firstColumn="1" w:lastColumn="0" w:noHBand="0" w:noVBand="1"/>
      </w:tblPr>
      <w:tblGrid>
        <w:gridCol w:w="3446"/>
        <w:gridCol w:w="3045"/>
        <w:gridCol w:w="3188"/>
      </w:tblGrid>
      <w:tr w:rsidR="00E01CC9" w:rsidRPr="001E172F" w14:paraId="31D52847" w14:textId="77777777" w:rsidTr="308B13DF">
        <w:tc>
          <w:tcPr>
            <w:tcW w:w="3446" w:type="dxa"/>
            <w:shd w:val="clear" w:color="auto" w:fill="auto"/>
          </w:tcPr>
          <w:p w14:paraId="769D0D3C" w14:textId="77777777" w:rsidR="00E01CC9" w:rsidRPr="001E172F" w:rsidRDefault="00E01CC9" w:rsidP="00E01CC9">
            <w:pPr>
              <w:pStyle w:val="a3"/>
              <w:rPr>
                <w:rFonts w:eastAsiaTheme="minorEastAsia"/>
                <w:sz w:val="20"/>
                <w:szCs w:val="20"/>
                <w:lang w:val="en-GB"/>
              </w:rPr>
            </w:pPr>
          </w:p>
        </w:tc>
        <w:tc>
          <w:tcPr>
            <w:tcW w:w="3045" w:type="dxa"/>
          </w:tcPr>
          <w:p w14:paraId="03958902" w14:textId="0572E087" w:rsidR="00E01CC9" w:rsidRPr="001E172F" w:rsidRDefault="00E01CC9" w:rsidP="00E01CC9">
            <w:pPr>
              <w:pStyle w:val="a3"/>
              <w:jc w:val="center"/>
              <w:rPr>
                <w:rFonts w:eastAsiaTheme="minorEastAsia"/>
                <w:b/>
                <w:bCs/>
                <w:sz w:val="20"/>
                <w:szCs w:val="20"/>
                <w:lang w:val="en-GB" w:eastAsia="uk-UA"/>
              </w:rPr>
            </w:pPr>
            <w:r w:rsidRPr="001E172F">
              <w:rPr>
                <w:b/>
                <w:bCs/>
                <w:lang w:val="en-GB"/>
              </w:rPr>
              <w:t>Men</w:t>
            </w:r>
          </w:p>
        </w:tc>
        <w:tc>
          <w:tcPr>
            <w:tcW w:w="3188" w:type="dxa"/>
            <w:shd w:val="clear" w:color="auto" w:fill="auto"/>
          </w:tcPr>
          <w:p w14:paraId="5A05C668" w14:textId="0F61DCFA" w:rsidR="00E01CC9" w:rsidRPr="001E172F" w:rsidRDefault="00E01CC9" w:rsidP="00E01CC9">
            <w:pPr>
              <w:pStyle w:val="a3"/>
              <w:jc w:val="center"/>
              <w:rPr>
                <w:rFonts w:eastAsiaTheme="minorEastAsia"/>
                <w:b/>
                <w:bCs/>
                <w:sz w:val="20"/>
                <w:szCs w:val="20"/>
                <w:lang w:val="en-GB" w:eastAsia="uk-UA"/>
              </w:rPr>
            </w:pPr>
            <w:r w:rsidRPr="001E172F">
              <w:rPr>
                <w:b/>
                <w:bCs/>
                <w:lang w:val="en-GB"/>
              </w:rPr>
              <w:t>Women</w:t>
            </w:r>
          </w:p>
        </w:tc>
      </w:tr>
      <w:tr w:rsidR="00E01CC9" w:rsidRPr="001E172F" w14:paraId="1AC478BC" w14:textId="77777777" w:rsidTr="308B13DF">
        <w:tc>
          <w:tcPr>
            <w:tcW w:w="3446" w:type="dxa"/>
            <w:shd w:val="clear" w:color="auto" w:fill="auto"/>
          </w:tcPr>
          <w:p w14:paraId="16A7DFB7" w14:textId="16B79F5B" w:rsidR="00E01CC9" w:rsidRPr="001E172F" w:rsidRDefault="00E01CC9" w:rsidP="00E01CC9">
            <w:pPr>
              <w:pStyle w:val="a3"/>
              <w:rPr>
                <w:rFonts w:eastAsiaTheme="minorEastAsia"/>
                <w:sz w:val="20"/>
                <w:szCs w:val="20"/>
                <w:lang w:val="en-GB"/>
              </w:rPr>
            </w:pPr>
            <w:r w:rsidRPr="001E172F">
              <w:rPr>
                <w:lang w:val="en-GB"/>
              </w:rPr>
              <w:t>Rather good</w:t>
            </w:r>
          </w:p>
        </w:tc>
        <w:tc>
          <w:tcPr>
            <w:tcW w:w="3045" w:type="dxa"/>
          </w:tcPr>
          <w:p w14:paraId="73FA3D4B"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67,2</w:t>
            </w:r>
          </w:p>
        </w:tc>
        <w:tc>
          <w:tcPr>
            <w:tcW w:w="3188" w:type="dxa"/>
            <w:shd w:val="clear" w:color="auto" w:fill="auto"/>
          </w:tcPr>
          <w:p w14:paraId="22D9B345"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66,5</w:t>
            </w:r>
          </w:p>
        </w:tc>
      </w:tr>
      <w:tr w:rsidR="00E01CC9" w:rsidRPr="001E172F" w14:paraId="09BDDA1C" w14:textId="77777777" w:rsidTr="308B13DF">
        <w:tc>
          <w:tcPr>
            <w:tcW w:w="3446" w:type="dxa"/>
            <w:shd w:val="clear" w:color="auto" w:fill="auto"/>
          </w:tcPr>
          <w:p w14:paraId="2C55E1CB" w14:textId="662795DE" w:rsidR="00E01CC9" w:rsidRPr="001E172F" w:rsidRDefault="00E01CC9" w:rsidP="00E01CC9">
            <w:pPr>
              <w:pStyle w:val="a3"/>
              <w:rPr>
                <w:rFonts w:eastAsiaTheme="minorEastAsia"/>
                <w:sz w:val="20"/>
                <w:szCs w:val="20"/>
                <w:lang w:val="en-GB"/>
              </w:rPr>
            </w:pPr>
            <w:r w:rsidRPr="001E172F">
              <w:rPr>
                <w:lang w:val="en-GB"/>
              </w:rPr>
              <w:t>Rather bad</w:t>
            </w:r>
          </w:p>
        </w:tc>
        <w:tc>
          <w:tcPr>
            <w:tcW w:w="3045" w:type="dxa"/>
          </w:tcPr>
          <w:p w14:paraId="3E864914"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14,7</w:t>
            </w:r>
          </w:p>
        </w:tc>
        <w:tc>
          <w:tcPr>
            <w:tcW w:w="3188" w:type="dxa"/>
            <w:shd w:val="clear" w:color="auto" w:fill="auto"/>
          </w:tcPr>
          <w:p w14:paraId="0199FE1D"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16,8</w:t>
            </w:r>
          </w:p>
        </w:tc>
      </w:tr>
      <w:tr w:rsidR="00E01CC9" w:rsidRPr="001E172F" w14:paraId="6A2BAFB4" w14:textId="77777777" w:rsidTr="308B13DF">
        <w:tc>
          <w:tcPr>
            <w:tcW w:w="3446" w:type="dxa"/>
            <w:shd w:val="clear" w:color="auto" w:fill="auto"/>
          </w:tcPr>
          <w:p w14:paraId="775EBAF2" w14:textId="6FBC49CD" w:rsidR="00E01CC9" w:rsidRPr="001E172F" w:rsidRDefault="00E01CC9" w:rsidP="00E01CC9">
            <w:pPr>
              <w:pStyle w:val="a3"/>
              <w:rPr>
                <w:rFonts w:eastAsiaTheme="minorEastAsia"/>
                <w:sz w:val="20"/>
                <w:szCs w:val="20"/>
                <w:lang w:val="en-GB"/>
              </w:rPr>
            </w:pPr>
            <w:r w:rsidRPr="001E172F">
              <w:rPr>
                <w:lang w:val="en-GB"/>
              </w:rPr>
              <w:t>Hard to say/Don't know</w:t>
            </w:r>
          </w:p>
        </w:tc>
        <w:tc>
          <w:tcPr>
            <w:tcW w:w="3045" w:type="dxa"/>
          </w:tcPr>
          <w:p w14:paraId="4733B804"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18,1</w:t>
            </w:r>
          </w:p>
        </w:tc>
        <w:tc>
          <w:tcPr>
            <w:tcW w:w="3188" w:type="dxa"/>
            <w:shd w:val="clear" w:color="auto" w:fill="auto"/>
          </w:tcPr>
          <w:p w14:paraId="1CC7D86B"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16,7</w:t>
            </w:r>
          </w:p>
        </w:tc>
      </w:tr>
    </w:tbl>
    <w:p w14:paraId="54CD245A" w14:textId="77777777" w:rsidR="00C451AD" w:rsidRPr="001E172F" w:rsidRDefault="00C451AD" w:rsidP="308B13DF">
      <w:pPr>
        <w:pStyle w:val="a3"/>
        <w:jc w:val="both"/>
        <w:rPr>
          <w:rFonts w:eastAsiaTheme="minorEastAsia"/>
          <w:b/>
          <w:bCs/>
          <w:lang w:val="en-GB"/>
        </w:rPr>
      </w:pPr>
    </w:p>
    <w:p w14:paraId="4F0F1918" w14:textId="0FC02D0B" w:rsidR="00C451AD" w:rsidRPr="001E172F" w:rsidRDefault="5164396E" w:rsidP="308B13DF">
      <w:pPr>
        <w:pStyle w:val="a3"/>
        <w:jc w:val="both"/>
        <w:rPr>
          <w:rFonts w:eastAsiaTheme="minorEastAsia"/>
          <w:b/>
          <w:bCs/>
          <w:lang w:val="en-GB"/>
        </w:rPr>
      </w:pPr>
      <w:r w:rsidRPr="001E172F">
        <w:rPr>
          <w:rFonts w:eastAsiaTheme="minorEastAsia"/>
          <w:b/>
          <w:bCs/>
          <w:lang w:val="en-GB"/>
        </w:rPr>
        <w:t xml:space="preserve">1.2. </w:t>
      </w:r>
      <w:r w:rsidR="00E01CC9" w:rsidRPr="001E172F">
        <w:rPr>
          <w:rFonts w:eastAsiaTheme="minorEastAsia"/>
          <w:b/>
          <w:bCs/>
          <w:lang w:val="en-GB"/>
        </w:rPr>
        <w:t xml:space="preserve">. Distribution by age </w:t>
      </w:r>
      <w:r w:rsidR="00E01CC9" w:rsidRPr="001E172F">
        <w:rPr>
          <w:rFonts w:eastAsiaTheme="minorEastAsia"/>
          <w:i/>
          <w:iCs/>
          <w:lang w:val="en-GB"/>
        </w:rPr>
        <w:t>(in %)</w:t>
      </w:r>
    </w:p>
    <w:tbl>
      <w:tblPr>
        <w:tblStyle w:val="a4"/>
        <w:tblW w:w="0" w:type="auto"/>
        <w:tblLook w:val="04A0" w:firstRow="1" w:lastRow="0" w:firstColumn="1" w:lastColumn="0" w:noHBand="0" w:noVBand="1"/>
      </w:tblPr>
      <w:tblGrid>
        <w:gridCol w:w="2830"/>
        <w:gridCol w:w="1418"/>
        <w:gridCol w:w="1405"/>
        <w:gridCol w:w="1342"/>
        <w:gridCol w:w="1342"/>
        <w:gridCol w:w="1342"/>
      </w:tblGrid>
      <w:tr w:rsidR="00E01CC9" w:rsidRPr="001E172F" w14:paraId="551D2B9C" w14:textId="77777777" w:rsidTr="308B13DF">
        <w:tc>
          <w:tcPr>
            <w:tcW w:w="2830" w:type="dxa"/>
            <w:shd w:val="clear" w:color="auto" w:fill="auto"/>
          </w:tcPr>
          <w:p w14:paraId="1231BE67" w14:textId="77777777" w:rsidR="00E01CC9" w:rsidRPr="001E172F" w:rsidRDefault="00E01CC9" w:rsidP="00E01CC9">
            <w:pPr>
              <w:pStyle w:val="a3"/>
              <w:rPr>
                <w:rFonts w:eastAsiaTheme="minorEastAsia"/>
                <w:sz w:val="20"/>
                <w:szCs w:val="20"/>
                <w:lang w:val="en-GB"/>
              </w:rPr>
            </w:pPr>
          </w:p>
        </w:tc>
        <w:tc>
          <w:tcPr>
            <w:tcW w:w="1418" w:type="dxa"/>
          </w:tcPr>
          <w:p w14:paraId="48E7C735" w14:textId="1E0650BB" w:rsidR="00E01CC9" w:rsidRPr="001E172F" w:rsidRDefault="00E01CC9" w:rsidP="00E01CC9">
            <w:pPr>
              <w:pStyle w:val="a3"/>
              <w:jc w:val="center"/>
              <w:rPr>
                <w:rFonts w:eastAsiaTheme="minorEastAsia"/>
                <w:b/>
                <w:bCs/>
                <w:sz w:val="20"/>
                <w:szCs w:val="20"/>
                <w:lang w:val="en-GB"/>
              </w:rPr>
            </w:pPr>
            <w:r w:rsidRPr="001E172F">
              <w:rPr>
                <w:b/>
                <w:bCs/>
                <w:lang w:val="en-GB"/>
              </w:rPr>
              <w:t>18–29 years old</w:t>
            </w:r>
          </w:p>
        </w:tc>
        <w:tc>
          <w:tcPr>
            <w:tcW w:w="1405" w:type="dxa"/>
          </w:tcPr>
          <w:p w14:paraId="149D5445" w14:textId="7190653C" w:rsidR="00E01CC9" w:rsidRPr="001E172F" w:rsidRDefault="00E01CC9" w:rsidP="00E01CC9">
            <w:pPr>
              <w:pStyle w:val="a3"/>
              <w:jc w:val="center"/>
              <w:rPr>
                <w:rFonts w:eastAsiaTheme="minorEastAsia"/>
                <w:b/>
                <w:bCs/>
                <w:sz w:val="20"/>
                <w:szCs w:val="20"/>
                <w:lang w:val="en-GB"/>
              </w:rPr>
            </w:pPr>
            <w:r w:rsidRPr="001E172F">
              <w:rPr>
                <w:b/>
                <w:bCs/>
                <w:lang w:val="en-GB"/>
              </w:rPr>
              <w:t>30–39 years old</w:t>
            </w:r>
          </w:p>
        </w:tc>
        <w:tc>
          <w:tcPr>
            <w:tcW w:w="1342" w:type="dxa"/>
          </w:tcPr>
          <w:p w14:paraId="786A37A9" w14:textId="5404F7E3" w:rsidR="00E01CC9" w:rsidRPr="001E172F" w:rsidRDefault="00E01CC9" w:rsidP="00E01CC9">
            <w:pPr>
              <w:pStyle w:val="a3"/>
              <w:jc w:val="center"/>
              <w:rPr>
                <w:rFonts w:eastAsiaTheme="minorEastAsia"/>
                <w:b/>
                <w:bCs/>
                <w:sz w:val="20"/>
                <w:szCs w:val="20"/>
                <w:lang w:val="en-GB"/>
              </w:rPr>
            </w:pPr>
            <w:r w:rsidRPr="001E172F">
              <w:rPr>
                <w:b/>
                <w:bCs/>
                <w:lang w:val="en-GB"/>
              </w:rPr>
              <w:t>40–49 years old</w:t>
            </w:r>
          </w:p>
        </w:tc>
        <w:tc>
          <w:tcPr>
            <w:tcW w:w="1342" w:type="dxa"/>
          </w:tcPr>
          <w:p w14:paraId="1C4F5749" w14:textId="5BB8B27B" w:rsidR="00E01CC9" w:rsidRPr="001E172F" w:rsidRDefault="00E01CC9" w:rsidP="00E01CC9">
            <w:pPr>
              <w:pStyle w:val="a3"/>
              <w:jc w:val="center"/>
              <w:rPr>
                <w:rFonts w:eastAsiaTheme="minorEastAsia"/>
                <w:b/>
                <w:bCs/>
                <w:sz w:val="20"/>
                <w:szCs w:val="20"/>
                <w:lang w:val="en-GB"/>
              </w:rPr>
            </w:pPr>
            <w:r w:rsidRPr="001E172F">
              <w:rPr>
                <w:b/>
                <w:bCs/>
                <w:lang w:val="en-GB"/>
              </w:rPr>
              <w:t>50–59 years old</w:t>
            </w:r>
          </w:p>
        </w:tc>
        <w:tc>
          <w:tcPr>
            <w:tcW w:w="1342" w:type="dxa"/>
          </w:tcPr>
          <w:p w14:paraId="25DF8C98" w14:textId="48EC2138" w:rsidR="00E01CC9" w:rsidRPr="001E172F" w:rsidRDefault="00E01CC9" w:rsidP="00E01CC9">
            <w:pPr>
              <w:pStyle w:val="a3"/>
              <w:jc w:val="center"/>
              <w:rPr>
                <w:rFonts w:eastAsiaTheme="minorEastAsia"/>
                <w:b/>
                <w:bCs/>
                <w:sz w:val="20"/>
                <w:szCs w:val="20"/>
                <w:lang w:val="en-GB"/>
              </w:rPr>
            </w:pPr>
            <w:r w:rsidRPr="001E172F">
              <w:rPr>
                <w:b/>
                <w:bCs/>
                <w:lang w:val="en-GB"/>
              </w:rPr>
              <w:t>60 years and older</w:t>
            </w:r>
          </w:p>
        </w:tc>
      </w:tr>
      <w:tr w:rsidR="00E01CC9" w:rsidRPr="001E172F" w14:paraId="3B4F35BD" w14:textId="77777777" w:rsidTr="308B13DF">
        <w:tc>
          <w:tcPr>
            <w:tcW w:w="2830" w:type="dxa"/>
            <w:shd w:val="clear" w:color="auto" w:fill="auto"/>
          </w:tcPr>
          <w:p w14:paraId="2EC6B511" w14:textId="21E3E422" w:rsidR="00E01CC9" w:rsidRPr="001E172F" w:rsidRDefault="00E01CC9" w:rsidP="00E01CC9">
            <w:pPr>
              <w:pStyle w:val="a3"/>
              <w:rPr>
                <w:rFonts w:eastAsiaTheme="minorEastAsia"/>
                <w:sz w:val="20"/>
                <w:szCs w:val="20"/>
                <w:lang w:val="en-GB"/>
              </w:rPr>
            </w:pPr>
            <w:r w:rsidRPr="001E172F">
              <w:rPr>
                <w:lang w:val="en-GB"/>
              </w:rPr>
              <w:t>Rather good</w:t>
            </w:r>
          </w:p>
        </w:tc>
        <w:tc>
          <w:tcPr>
            <w:tcW w:w="1418" w:type="dxa"/>
          </w:tcPr>
          <w:p w14:paraId="332D5779"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69,9</w:t>
            </w:r>
          </w:p>
        </w:tc>
        <w:tc>
          <w:tcPr>
            <w:tcW w:w="1405" w:type="dxa"/>
            <w:shd w:val="clear" w:color="auto" w:fill="auto"/>
          </w:tcPr>
          <w:p w14:paraId="5B7470CF"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72,8</w:t>
            </w:r>
          </w:p>
        </w:tc>
        <w:tc>
          <w:tcPr>
            <w:tcW w:w="1342" w:type="dxa"/>
          </w:tcPr>
          <w:p w14:paraId="248D9348"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71,2</w:t>
            </w:r>
          </w:p>
        </w:tc>
        <w:tc>
          <w:tcPr>
            <w:tcW w:w="1342" w:type="dxa"/>
          </w:tcPr>
          <w:p w14:paraId="0E0B4366"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65,5</w:t>
            </w:r>
          </w:p>
        </w:tc>
        <w:tc>
          <w:tcPr>
            <w:tcW w:w="1342" w:type="dxa"/>
          </w:tcPr>
          <w:p w14:paraId="594FA9C0"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58,9</w:t>
            </w:r>
          </w:p>
        </w:tc>
      </w:tr>
      <w:tr w:rsidR="00E01CC9" w:rsidRPr="001E172F" w14:paraId="650FBB54" w14:textId="77777777" w:rsidTr="308B13DF">
        <w:tc>
          <w:tcPr>
            <w:tcW w:w="2830" w:type="dxa"/>
            <w:shd w:val="clear" w:color="auto" w:fill="auto"/>
          </w:tcPr>
          <w:p w14:paraId="457B9B11" w14:textId="10292A19" w:rsidR="00E01CC9" w:rsidRPr="001E172F" w:rsidRDefault="00E01CC9" w:rsidP="00E01CC9">
            <w:pPr>
              <w:pStyle w:val="a3"/>
              <w:rPr>
                <w:rFonts w:eastAsiaTheme="minorEastAsia"/>
                <w:sz w:val="20"/>
                <w:szCs w:val="20"/>
                <w:lang w:val="en-GB"/>
              </w:rPr>
            </w:pPr>
            <w:r w:rsidRPr="001E172F">
              <w:rPr>
                <w:lang w:val="en-GB"/>
              </w:rPr>
              <w:t>Rather bad</w:t>
            </w:r>
          </w:p>
        </w:tc>
        <w:tc>
          <w:tcPr>
            <w:tcW w:w="1418" w:type="dxa"/>
          </w:tcPr>
          <w:p w14:paraId="449A3464"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6,2</w:t>
            </w:r>
          </w:p>
        </w:tc>
        <w:tc>
          <w:tcPr>
            <w:tcW w:w="1405" w:type="dxa"/>
            <w:shd w:val="clear" w:color="auto" w:fill="auto"/>
          </w:tcPr>
          <w:p w14:paraId="5D7104F4"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7,8</w:t>
            </w:r>
          </w:p>
        </w:tc>
        <w:tc>
          <w:tcPr>
            <w:tcW w:w="1342" w:type="dxa"/>
          </w:tcPr>
          <w:p w14:paraId="33FEDC9E"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15,9</w:t>
            </w:r>
          </w:p>
        </w:tc>
        <w:tc>
          <w:tcPr>
            <w:tcW w:w="1342" w:type="dxa"/>
          </w:tcPr>
          <w:p w14:paraId="4882FC48"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17,4</w:t>
            </w:r>
          </w:p>
        </w:tc>
        <w:tc>
          <w:tcPr>
            <w:tcW w:w="1342" w:type="dxa"/>
          </w:tcPr>
          <w:p w14:paraId="045BBCAE"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25,9</w:t>
            </w:r>
          </w:p>
        </w:tc>
      </w:tr>
      <w:tr w:rsidR="00E01CC9" w:rsidRPr="001E172F" w14:paraId="212A8AC7" w14:textId="77777777" w:rsidTr="00E01CC9">
        <w:trPr>
          <w:trHeight w:val="50"/>
        </w:trPr>
        <w:tc>
          <w:tcPr>
            <w:tcW w:w="2830" w:type="dxa"/>
            <w:shd w:val="clear" w:color="auto" w:fill="auto"/>
          </w:tcPr>
          <w:p w14:paraId="1C8E420A" w14:textId="4DFC455C" w:rsidR="00E01CC9" w:rsidRPr="001E172F" w:rsidRDefault="00E01CC9" w:rsidP="00E01CC9">
            <w:pPr>
              <w:pStyle w:val="a3"/>
              <w:rPr>
                <w:rFonts w:eastAsiaTheme="minorEastAsia"/>
                <w:sz w:val="20"/>
                <w:szCs w:val="20"/>
                <w:lang w:val="en-GB"/>
              </w:rPr>
            </w:pPr>
            <w:r w:rsidRPr="001E172F">
              <w:rPr>
                <w:lang w:val="en-GB"/>
              </w:rPr>
              <w:t>Hard to say/Don't know</w:t>
            </w:r>
          </w:p>
        </w:tc>
        <w:tc>
          <w:tcPr>
            <w:tcW w:w="1418" w:type="dxa"/>
          </w:tcPr>
          <w:p w14:paraId="05E99FAE"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23,9</w:t>
            </w:r>
          </w:p>
        </w:tc>
        <w:tc>
          <w:tcPr>
            <w:tcW w:w="1405" w:type="dxa"/>
            <w:shd w:val="clear" w:color="auto" w:fill="auto"/>
          </w:tcPr>
          <w:p w14:paraId="260ECA0F"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19,4</w:t>
            </w:r>
          </w:p>
        </w:tc>
        <w:tc>
          <w:tcPr>
            <w:tcW w:w="1342" w:type="dxa"/>
          </w:tcPr>
          <w:p w14:paraId="57A5B7E5"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12,9</w:t>
            </w:r>
          </w:p>
        </w:tc>
        <w:tc>
          <w:tcPr>
            <w:tcW w:w="1342" w:type="dxa"/>
          </w:tcPr>
          <w:p w14:paraId="02F16C98"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17,1</w:t>
            </w:r>
          </w:p>
        </w:tc>
        <w:tc>
          <w:tcPr>
            <w:tcW w:w="1342" w:type="dxa"/>
          </w:tcPr>
          <w:p w14:paraId="6FAD8886"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15,2</w:t>
            </w:r>
          </w:p>
        </w:tc>
      </w:tr>
    </w:tbl>
    <w:p w14:paraId="36FEB5B0" w14:textId="77777777" w:rsidR="006C02D9" w:rsidRPr="001E172F" w:rsidRDefault="006C02D9" w:rsidP="308B13DF">
      <w:pPr>
        <w:pStyle w:val="a3"/>
        <w:jc w:val="both"/>
        <w:rPr>
          <w:rFonts w:eastAsiaTheme="minorEastAsia"/>
          <w:b/>
          <w:bCs/>
          <w:lang w:val="en-GB"/>
        </w:rPr>
      </w:pPr>
    </w:p>
    <w:p w14:paraId="4C9EBCA7" w14:textId="32759B94" w:rsidR="00C451AD" w:rsidRPr="001E172F" w:rsidRDefault="5164396E" w:rsidP="308B13DF">
      <w:pPr>
        <w:pStyle w:val="a3"/>
        <w:jc w:val="both"/>
        <w:rPr>
          <w:rFonts w:eastAsiaTheme="minorEastAsia"/>
          <w:i/>
          <w:iCs/>
          <w:lang w:val="en-GB"/>
        </w:rPr>
      </w:pPr>
      <w:r w:rsidRPr="001E172F">
        <w:rPr>
          <w:rFonts w:eastAsiaTheme="minorEastAsia"/>
          <w:b/>
          <w:bCs/>
          <w:lang w:val="en-GB"/>
        </w:rPr>
        <w:t xml:space="preserve">1.3. </w:t>
      </w:r>
      <w:r w:rsidR="00E01CC9" w:rsidRPr="001E172F">
        <w:rPr>
          <w:rFonts w:eastAsiaTheme="minorEastAsia"/>
          <w:b/>
          <w:bCs/>
          <w:lang w:val="en-GB"/>
        </w:rPr>
        <w:t xml:space="preserve">Distribution by macroregion of residence </w:t>
      </w:r>
      <w:r w:rsidRPr="001E172F">
        <w:rPr>
          <w:rFonts w:eastAsiaTheme="minorEastAsia"/>
          <w:i/>
          <w:iCs/>
          <w:lang w:val="en-GB"/>
        </w:rPr>
        <w:t>(</w:t>
      </w:r>
      <w:r w:rsidR="00E01CC9" w:rsidRPr="001E172F">
        <w:rPr>
          <w:rFonts w:eastAsiaTheme="minorEastAsia"/>
          <w:i/>
          <w:iCs/>
          <w:lang w:val="en-GB"/>
        </w:rPr>
        <w:t>in</w:t>
      </w:r>
      <w:r w:rsidRPr="001E172F">
        <w:rPr>
          <w:rFonts w:eastAsiaTheme="minorEastAsia"/>
          <w:i/>
          <w:iCs/>
          <w:lang w:val="en-GB"/>
        </w:rPr>
        <w:t xml:space="preserve"> %)</w:t>
      </w:r>
    </w:p>
    <w:tbl>
      <w:tblPr>
        <w:tblStyle w:val="a4"/>
        <w:tblW w:w="0" w:type="auto"/>
        <w:tblLook w:val="04A0" w:firstRow="1" w:lastRow="0" w:firstColumn="1" w:lastColumn="0" w:noHBand="0" w:noVBand="1"/>
      </w:tblPr>
      <w:tblGrid>
        <w:gridCol w:w="2318"/>
        <w:gridCol w:w="2056"/>
        <w:gridCol w:w="1979"/>
        <w:gridCol w:w="1663"/>
        <w:gridCol w:w="1663"/>
      </w:tblGrid>
      <w:tr w:rsidR="00E01CC9" w:rsidRPr="001E172F" w14:paraId="67A095AB" w14:textId="77777777" w:rsidTr="308B13DF">
        <w:tc>
          <w:tcPr>
            <w:tcW w:w="2318" w:type="dxa"/>
            <w:shd w:val="clear" w:color="auto" w:fill="auto"/>
          </w:tcPr>
          <w:p w14:paraId="30D7AA69" w14:textId="77777777" w:rsidR="00E01CC9" w:rsidRPr="001E172F" w:rsidRDefault="00E01CC9" w:rsidP="00E01CC9">
            <w:pPr>
              <w:pStyle w:val="a3"/>
              <w:rPr>
                <w:rFonts w:eastAsiaTheme="minorEastAsia"/>
                <w:sz w:val="20"/>
                <w:szCs w:val="20"/>
                <w:lang w:val="en-GB"/>
              </w:rPr>
            </w:pPr>
          </w:p>
        </w:tc>
        <w:tc>
          <w:tcPr>
            <w:tcW w:w="2056" w:type="dxa"/>
          </w:tcPr>
          <w:p w14:paraId="3B2B8B1E" w14:textId="792C3F6B" w:rsidR="00E01CC9" w:rsidRPr="001E172F" w:rsidRDefault="00E01CC9" w:rsidP="00E01CC9">
            <w:pPr>
              <w:pStyle w:val="a3"/>
              <w:jc w:val="center"/>
              <w:rPr>
                <w:rFonts w:eastAsiaTheme="minorEastAsia"/>
                <w:b/>
                <w:bCs/>
                <w:sz w:val="20"/>
                <w:szCs w:val="20"/>
                <w:lang w:val="en-GB"/>
              </w:rPr>
            </w:pPr>
            <w:r w:rsidRPr="001E172F">
              <w:rPr>
                <w:b/>
                <w:bCs/>
                <w:lang w:val="en-GB"/>
              </w:rPr>
              <w:t>West</w:t>
            </w:r>
          </w:p>
        </w:tc>
        <w:tc>
          <w:tcPr>
            <w:tcW w:w="1979" w:type="dxa"/>
          </w:tcPr>
          <w:p w14:paraId="5ABF5BCB" w14:textId="108C052C" w:rsidR="00E01CC9" w:rsidRPr="001E172F" w:rsidRDefault="00E01CC9" w:rsidP="00E01CC9">
            <w:pPr>
              <w:pStyle w:val="a3"/>
              <w:jc w:val="center"/>
              <w:rPr>
                <w:rFonts w:eastAsiaTheme="minorEastAsia"/>
                <w:b/>
                <w:bCs/>
                <w:sz w:val="20"/>
                <w:szCs w:val="20"/>
                <w:lang w:val="en-GB"/>
              </w:rPr>
            </w:pPr>
            <w:r w:rsidRPr="001E172F">
              <w:rPr>
                <w:b/>
                <w:bCs/>
                <w:lang w:val="en-GB"/>
              </w:rPr>
              <w:t>Center</w:t>
            </w:r>
          </w:p>
        </w:tc>
        <w:tc>
          <w:tcPr>
            <w:tcW w:w="1663" w:type="dxa"/>
          </w:tcPr>
          <w:p w14:paraId="4FCD3913" w14:textId="69E32A02" w:rsidR="00E01CC9" w:rsidRPr="001E172F" w:rsidRDefault="00E01CC9" w:rsidP="00E01CC9">
            <w:pPr>
              <w:pStyle w:val="a3"/>
              <w:jc w:val="center"/>
              <w:rPr>
                <w:rFonts w:eastAsiaTheme="minorEastAsia"/>
                <w:b/>
                <w:bCs/>
                <w:sz w:val="20"/>
                <w:szCs w:val="20"/>
                <w:lang w:val="en-GB"/>
              </w:rPr>
            </w:pPr>
            <w:r w:rsidRPr="001E172F">
              <w:rPr>
                <w:b/>
                <w:bCs/>
                <w:lang w:val="en-GB"/>
              </w:rPr>
              <w:t>South</w:t>
            </w:r>
          </w:p>
        </w:tc>
        <w:tc>
          <w:tcPr>
            <w:tcW w:w="1663" w:type="dxa"/>
          </w:tcPr>
          <w:p w14:paraId="4BFB111B" w14:textId="13AEA00C" w:rsidR="00E01CC9" w:rsidRPr="001E172F" w:rsidRDefault="00E01CC9" w:rsidP="00E01CC9">
            <w:pPr>
              <w:pStyle w:val="a3"/>
              <w:jc w:val="center"/>
              <w:rPr>
                <w:rFonts w:eastAsiaTheme="minorEastAsia"/>
                <w:b/>
                <w:bCs/>
                <w:sz w:val="20"/>
                <w:szCs w:val="20"/>
                <w:lang w:val="en-GB"/>
              </w:rPr>
            </w:pPr>
            <w:r w:rsidRPr="001E172F">
              <w:rPr>
                <w:b/>
                <w:bCs/>
                <w:lang w:val="en-GB"/>
              </w:rPr>
              <w:t>East</w:t>
            </w:r>
          </w:p>
        </w:tc>
      </w:tr>
      <w:tr w:rsidR="00E01CC9" w:rsidRPr="001E172F" w14:paraId="59FCD97B" w14:textId="77777777" w:rsidTr="308B13DF">
        <w:tc>
          <w:tcPr>
            <w:tcW w:w="2318" w:type="dxa"/>
            <w:shd w:val="clear" w:color="auto" w:fill="auto"/>
          </w:tcPr>
          <w:p w14:paraId="540F7857" w14:textId="449D7142" w:rsidR="00E01CC9" w:rsidRPr="001E172F" w:rsidRDefault="00E01CC9" w:rsidP="00E01CC9">
            <w:pPr>
              <w:pStyle w:val="a3"/>
              <w:rPr>
                <w:rFonts w:eastAsiaTheme="minorEastAsia"/>
                <w:sz w:val="20"/>
                <w:szCs w:val="20"/>
                <w:lang w:val="en-GB"/>
              </w:rPr>
            </w:pPr>
            <w:r w:rsidRPr="001E172F">
              <w:rPr>
                <w:lang w:val="en-GB"/>
              </w:rPr>
              <w:t>Rather good</w:t>
            </w:r>
          </w:p>
        </w:tc>
        <w:tc>
          <w:tcPr>
            <w:tcW w:w="2056" w:type="dxa"/>
          </w:tcPr>
          <w:p w14:paraId="433922A8"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86,2</w:t>
            </w:r>
          </w:p>
        </w:tc>
        <w:tc>
          <w:tcPr>
            <w:tcW w:w="1979" w:type="dxa"/>
            <w:shd w:val="clear" w:color="auto" w:fill="auto"/>
          </w:tcPr>
          <w:p w14:paraId="50A32E57"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64,5</w:t>
            </w:r>
          </w:p>
        </w:tc>
        <w:tc>
          <w:tcPr>
            <w:tcW w:w="1663" w:type="dxa"/>
          </w:tcPr>
          <w:p w14:paraId="643A2AA9"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41,7</w:t>
            </w:r>
          </w:p>
        </w:tc>
        <w:tc>
          <w:tcPr>
            <w:tcW w:w="1663" w:type="dxa"/>
          </w:tcPr>
          <w:p w14:paraId="069F7847"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58,4</w:t>
            </w:r>
          </w:p>
        </w:tc>
      </w:tr>
      <w:tr w:rsidR="00E01CC9" w:rsidRPr="001E172F" w14:paraId="602255E1" w14:textId="77777777" w:rsidTr="308B13DF">
        <w:tc>
          <w:tcPr>
            <w:tcW w:w="2318" w:type="dxa"/>
            <w:shd w:val="clear" w:color="auto" w:fill="auto"/>
          </w:tcPr>
          <w:p w14:paraId="14375C30" w14:textId="3D2E699B" w:rsidR="00E01CC9" w:rsidRPr="001E172F" w:rsidRDefault="00E01CC9" w:rsidP="00E01CC9">
            <w:pPr>
              <w:pStyle w:val="a3"/>
              <w:rPr>
                <w:rFonts w:eastAsiaTheme="minorEastAsia"/>
                <w:sz w:val="20"/>
                <w:szCs w:val="20"/>
                <w:lang w:val="en-GB"/>
              </w:rPr>
            </w:pPr>
            <w:r w:rsidRPr="001E172F">
              <w:rPr>
                <w:lang w:val="en-GB"/>
              </w:rPr>
              <w:t>Rather bad</w:t>
            </w:r>
          </w:p>
        </w:tc>
        <w:tc>
          <w:tcPr>
            <w:tcW w:w="2056" w:type="dxa"/>
          </w:tcPr>
          <w:p w14:paraId="4769EC9D"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5,5</w:t>
            </w:r>
          </w:p>
        </w:tc>
        <w:tc>
          <w:tcPr>
            <w:tcW w:w="1979" w:type="dxa"/>
            <w:shd w:val="clear" w:color="auto" w:fill="auto"/>
          </w:tcPr>
          <w:p w14:paraId="42795D77"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18,0</w:t>
            </w:r>
          </w:p>
        </w:tc>
        <w:tc>
          <w:tcPr>
            <w:tcW w:w="1663" w:type="dxa"/>
          </w:tcPr>
          <w:p w14:paraId="07035653"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28,9</w:t>
            </w:r>
          </w:p>
        </w:tc>
        <w:tc>
          <w:tcPr>
            <w:tcW w:w="1663" w:type="dxa"/>
          </w:tcPr>
          <w:p w14:paraId="44639492"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18,5</w:t>
            </w:r>
          </w:p>
        </w:tc>
      </w:tr>
      <w:tr w:rsidR="00E01CC9" w:rsidRPr="001E172F" w14:paraId="478A24DA" w14:textId="77777777" w:rsidTr="308B13DF">
        <w:tc>
          <w:tcPr>
            <w:tcW w:w="2318" w:type="dxa"/>
            <w:shd w:val="clear" w:color="auto" w:fill="auto"/>
          </w:tcPr>
          <w:p w14:paraId="6021209A" w14:textId="77EFC365" w:rsidR="00E01CC9" w:rsidRPr="001E172F" w:rsidRDefault="00E01CC9" w:rsidP="00E01CC9">
            <w:pPr>
              <w:pStyle w:val="a3"/>
              <w:rPr>
                <w:rFonts w:eastAsiaTheme="minorEastAsia"/>
                <w:sz w:val="20"/>
                <w:szCs w:val="20"/>
                <w:lang w:val="en-GB"/>
              </w:rPr>
            </w:pPr>
            <w:r w:rsidRPr="001E172F">
              <w:rPr>
                <w:lang w:val="en-GB"/>
              </w:rPr>
              <w:t>Hard to say/Don't know</w:t>
            </w:r>
          </w:p>
        </w:tc>
        <w:tc>
          <w:tcPr>
            <w:tcW w:w="2056" w:type="dxa"/>
          </w:tcPr>
          <w:p w14:paraId="7FA65644"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8,3</w:t>
            </w:r>
          </w:p>
        </w:tc>
        <w:tc>
          <w:tcPr>
            <w:tcW w:w="1979" w:type="dxa"/>
            <w:shd w:val="clear" w:color="auto" w:fill="auto"/>
          </w:tcPr>
          <w:p w14:paraId="04EA039D"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17,5</w:t>
            </w:r>
          </w:p>
        </w:tc>
        <w:tc>
          <w:tcPr>
            <w:tcW w:w="1663" w:type="dxa"/>
          </w:tcPr>
          <w:p w14:paraId="7BF4E1F9"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29,4</w:t>
            </w:r>
          </w:p>
        </w:tc>
        <w:tc>
          <w:tcPr>
            <w:tcW w:w="1663" w:type="dxa"/>
          </w:tcPr>
          <w:p w14:paraId="6BE3D844"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23,1</w:t>
            </w:r>
          </w:p>
        </w:tc>
      </w:tr>
    </w:tbl>
    <w:p w14:paraId="7196D064" w14:textId="77777777" w:rsidR="006B4194" w:rsidRPr="001E172F" w:rsidRDefault="006B4194" w:rsidP="308B13DF">
      <w:pPr>
        <w:pStyle w:val="a3"/>
        <w:jc w:val="both"/>
        <w:rPr>
          <w:rFonts w:eastAsiaTheme="minorEastAsia"/>
          <w:i/>
          <w:iCs/>
          <w:lang w:val="en-GB"/>
        </w:rPr>
      </w:pPr>
    </w:p>
    <w:p w14:paraId="515F4FB3" w14:textId="30274E8B" w:rsidR="00C451AD" w:rsidRPr="001E172F" w:rsidRDefault="5164396E" w:rsidP="308B13DF">
      <w:pPr>
        <w:pStyle w:val="a3"/>
        <w:jc w:val="both"/>
        <w:rPr>
          <w:rFonts w:eastAsiaTheme="minorEastAsia"/>
          <w:i/>
          <w:iCs/>
          <w:lang w:val="en-GB"/>
        </w:rPr>
      </w:pPr>
      <w:r w:rsidRPr="001E172F">
        <w:rPr>
          <w:rFonts w:eastAsiaTheme="minorEastAsia"/>
          <w:b/>
          <w:bCs/>
          <w:lang w:val="en-GB"/>
        </w:rPr>
        <w:t xml:space="preserve">1.4. </w:t>
      </w:r>
      <w:r w:rsidR="00E01CC9" w:rsidRPr="001E172F">
        <w:rPr>
          <w:rFonts w:eastAsiaTheme="minorEastAsia"/>
          <w:b/>
          <w:bCs/>
          <w:lang w:val="en-GB"/>
        </w:rPr>
        <w:t xml:space="preserve">Distribution by education </w:t>
      </w:r>
      <w:r w:rsidRPr="001E172F">
        <w:rPr>
          <w:rFonts w:eastAsiaTheme="minorEastAsia"/>
          <w:i/>
          <w:iCs/>
          <w:lang w:val="en-GB"/>
        </w:rPr>
        <w:t>(</w:t>
      </w:r>
      <w:r w:rsidR="00E01CC9" w:rsidRPr="001E172F">
        <w:rPr>
          <w:rFonts w:eastAsiaTheme="minorEastAsia"/>
          <w:i/>
          <w:iCs/>
          <w:lang w:val="en-GB"/>
        </w:rPr>
        <w:t>in</w:t>
      </w:r>
      <w:r w:rsidRPr="001E172F">
        <w:rPr>
          <w:rFonts w:eastAsiaTheme="minorEastAsia"/>
          <w:i/>
          <w:iCs/>
          <w:lang w:val="en-GB"/>
        </w:rPr>
        <w:t xml:space="preserve"> %)</w:t>
      </w:r>
    </w:p>
    <w:tbl>
      <w:tblPr>
        <w:tblStyle w:val="a4"/>
        <w:tblW w:w="0" w:type="auto"/>
        <w:tblLook w:val="04A0" w:firstRow="1" w:lastRow="0" w:firstColumn="1" w:lastColumn="0" w:noHBand="0" w:noVBand="1"/>
      </w:tblPr>
      <w:tblGrid>
        <w:gridCol w:w="2705"/>
        <w:gridCol w:w="2395"/>
        <w:gridCol w:w="2393"/>
        <w:gridCol w:w="2186"/>
      </w:tblGrid>
      <w:tr w:rsidR="00560DF5" w:rsidRPr="001E172F" w14:paraId="4C3E7A4C" w14:textId="77777777" w:rsidTr="308B13DF">
        <w:tc>
          <w:tcPr>
            <w:tcW w:w="2705" w:type="dxa"/>
            <w:shd w:val="clear" w:color="auto" w:fill="auto"/>
          </w:tcPr>
          <w:p w14:paraId="34FF1C98" w14:textId="77777777" w:rsidR="00560DF5" w:rsidRPr="001E172F" w:rsidRDefault="00560DF5" w:rsidP="00560DF5">
            <w:pPr>
              <w:pStyle w:val="a3"/>
              <w:rPr>
                <w:rFonts w:eastAsiaTheme="minorEastAsia"/>
                <w:sz w:val="20"/>
                <w:szCs w:val="20"/>
                <w:lang w:val="en-GB"/>
              </w:rPr>
            </w:pPr>
          </w:p>
        </w:tc>
        <w:tc>
          <w:tcPr>
            <w:tcW w:w="2395" w:type="dxa"/>
          </w:tcPr>
          <w:p w14:paraId="70AC1DC7" w14:textId="64691E18" w:rsidR="00560DF5" w:rsidRPr="001E172F" w:rsidRDefault="00560DF5" w:rsidP="00560DF5">
            <w:pPr>
              <w:pStyle w:val="a3"/>
              <w:jc w:val="center"/>
              <w:rPr>
                <w:rFonts w:eastAsiaTheme="minorEastAsia"/>
                <w:b/>
                <w:bCs/>
                <w:sz w:val="20"/>
                <w:szCs w:val="20"/>
                <w:lang w:val="en-GB"/>
              </w:rPr>
            </w:pPr>
            <w:r w:rsidRPr="001E172F">
              <w:rPr>
                <w:b/>
                <w:bCs/>
                <w:lang w:val="en-GB"/>
              </w:rPr>
              <w:t>Secondary education</w:t>
            </w:r>
          </w:p>
        </w:tc>
        <w:tc>
          <w:tcPr>
            <w:tcW w:w="2393" w:type="dxa"/>
          </w:tcPr>
          <w:p w14:paraId="6894C558" w14:textId="380ED115" w:rsidR="00560DF5" w:rsidRPr="001E172F" w:rsidRDefault="00560DF5" w:rsidP="00560DF5">
            <w:pPr>
              <w:pStyle w:val="a3"/>
              <w:jc w:val="center"/>
              <w:rPr>
                <w:rFonts w:eastAsiaTheme="minorEastAsia"/>
                <w:b/>
                <w:bCs/>
                <w:sz w:val="20"/>
                <w:szCs w:val="20"/>
                <w:lang w:val="en-GB"/>
              </w:rPr>
            </w:pPr>
            <w:r w:rsidRPr="001E172F">
              <w:rPr>
                <w:b/>
                <w:bCs/>
                <w:lang w:val="en-GB"/>
              </w:rPr>
              <w:t>Secondary special education</w:t>
            </w:r>
          </w:p>
        </w:tc>
        <w:tc>
          <w:tcPr>
            <w:tcW w:w="2186" w:type="dxa"/>
          </w:tcPr>
          <w:p w14:paraId="18162C52" w14:textId="32950AD2" w:rsidR="00560DF5" w:rsidRPr="001E172F" w:rsidRDefault="00560DF5" w:rsidP="00560DF5">
            <w:pPr>
              <w:pStyle w:val="a3"/>
              <w:jc w:val="center"/>
              <w:rPr>
                <w:rFonts w:eastAsiaTheme="minorEastAsia"/>
                <w:b/>
                <w:bCs/>
                <w:sz w:val="20"/>
                <w:szCs w:val="20"/>
                <w:lang w:val="en-GB"/>
              </w:rPr>
            </w:pPr>
            <w:r w:rsidRPr="001E172F">
              <w:rPr>
                <w:b/>
                <w:bCs/>
                <w:lang w:val="en-GB"/>
              </w:rPr>
              <w:t>Higher or incomplete higher education</w:t>
            </w:r>
          </w:p>
        </w:tc>
      </w:tr>
      <w:tr w:rsidR="00E01CC9" w:rsidRPr="001E172F" w14:paraId="11C66C39" w14:textId="77777777" w:rsidTr="308B13DF">
        <w:tc>
          <w:tcPr>
            <w:tcW w:w="2705" w:type="dxa"/>
            <w:shd w:val="clear" w:color="auto" w:fill="auto"/>
          </w:tcPr>
          <w:p w14:paraId="02EED06D" w14:textId="19BA933C" w:rsidR="00E01CC9" w:rsidRPr="001E172F" w:rsidRDefault="00E01CC9" w:rsidP="00E01CC9">
            <w:pPr>
              <w:pStyle w:val="a3"/>
              <w:rPr>
                <w:rFonts w:eastAsiaTheme="minorEastAsia"/>
                <w:sz w:val="20"/>
                <w:szCs w:val="20"/>
                <w:lang w:val="en-GB"/>
              </w:rPr>
            </w:pPr>
            <w:r w:rsidRPr="001E172F">
              <w:rPr>
                <w:lang w:val="en-GB"/>
              </w:rPr>
              <w:t>Rather good</w:t>
            </w:r>
          </w:p>
        </w:tc>
        <w:tc>
          <w:tcPr>
            <w:tcW w:w="2395" w:type="dxa"/>
          </w:tcPr>
          <w:p w14:paraId="350E2B1A"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59,7</w:t>
            </w:r>
          </w:p>
        </w:tc>
        <w:tc>
          <w:tcPr>
            <w:tcW w:w="2393" w:type="dxa"/>
            <w:shd w:val="clear" w:color="auto" w:fill="auto"/>
          </w:tcPr>
          <w:p w14:paraId="21747635"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67,0</w:t>
            </w:r>
          </w:p>
        </w:tc>
        <w:tc>
          <w:tcPr>
            <w:tcW w:w="2186" w:type="dxa"/>
          </w:tcPr>
          <w:p w14:paraId="12C61C74"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70,2</w:t>
            </w:r>
          </w:p>
        </w:tc>
      </w:tr>
      <w:tr w:rsidR="00E01CC9" w:rsidRPr="001E172F" w14:paraId="372CEB66" w14:textId="77777777" w:rsidTr="308B13DF">
        <w:tc>
          <w:tcPr>
            <w:tcW w:w="2705" w:type="dxa"/>
            <w:shd w:val="clear" w:color="auto" w:fill="auto"/>
          </w:tcPr>
          <w:p w14:paraId="686889B4" w14:textId="4A627A2B" w:rsidR="00E01CC9" w:rsidRPr="001E172F" w:rsidRDefault="00E01CC9" w:rsidP="00E01CC9">
            <w:pPr>
              <w:pStyle w:val="a3"/>
              <w:rPr>
                <w:rFonts w:eastAsiaTheme="minorEastAsia"/>
                <w:sz w:val="20"/>
                <w:szCs w:val="20"/>
                <w:lang w:val="en-GB"/>
              </w:rPr>
            </w:pPr>
            <w:r w:rsidRPr="001E172F">
              <w:rPr>
                <w:lang w:val="en-GB"/>
              </w:rPr>
              <w:t>Rather bad</w:t>
            </w:r>
          </w:p>
        </w:tc>
        <w:tc>
          <w:tcPr>
            <w:tcW w:w="2395" w:type="dxa"/>
          </w:tcPr>
          <w:p w14:paraId="10D272B9"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23,8</w:t>
            </w:r>
          </w:p>
        </w:tc>
        <w:tc>
          <w:tcPr>
            <w:tcW w:w="2393" w:type="dxa"/>
            <w:shd w:val="clear" w:color="auto" w:fill="auto"/>
          </w:tcPr>
          <w:p w14:paraId="27657983"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14,6</w:t>
            </w:r>
          </w:p>
        </w:tc>
        <w:tc>
          <w:tcPr>
            <w:tcW w:w="2186" w:type="dxa"/>
          </w:tcPr>
          <w:p w14:paraId="25255D76"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12,8</w:t>
            </w:r>
          </w:p>
        </w:tc>
      </w:tr>
      <w:tr w:rsidR="00E01CC9" w:rsidRPr="001E172F" w14:paraId="797FF6B4" w14:textId="77777777" w:rsidTr="308B13DF">
        <w:tc>
          <w:tcPr>
            <w:tcW w:w="2705" w:type="dxa"/>
            <w:shd w:val="clear" w:color="auto" w:fill="auto"/>
          </w:tcPr>
          <w:p w14:paraId="0FEBEA8A" w14:textId="7110B93E" w:rsidR="00E01CC9" w:rsidRPr="001E172F" w:rsidRDefault="00E01CC9" w:rsidP="00E01CC9">
            <w:pPr>
              <w:pStyle w:val="a3"/>
              <w:rPr>
                <w:rFonts w:eastAsiaTheme="minorEastAsia"/>
                <w:sz w:val="20"/>
                <w:szCs w:val="20"/>
                <w:lang w:val="en-GB"/>
              </w:rPr>
            </w:pPr>
            <w:r w:rsidRPr="001E172F">
              <w:rPr>
                <w:lang w:val="en-GB"/>
              </w:rPr>
              <w:t>Hard to say/Don't know</w:t>
            </w:r>
          </w:p>
        </w:tc>
        <w:tc>
          <w:tcPr>
            <w:tcW w:w="2395" w:type="dxa"/>
          </w:tcPr>
          <w:p w14:paraId="652A6E79"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16,5</w:t>
            </w:r>
          </w:p>
        </w:tc>
        <w:tc>
          <w:tcPr>
            <w:tcW w:w="2393" w:type="dxa"/>
            <w:shd w:val="clear" w:color="auto" w:fill="auto"/>
          </w:tcPr>
          <w:p w14:paraId="3B8556B1"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18,4</w:t>
            </w:r>
          </w:p>
        </w:tc>
        <w:tc>
          <w:tcPr>
            <w:tcW w:w="2186" w:type="dxa"/>
          </w:tcPr>
          <w:p w14:paraId="02E6CC7E"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17,0</w:t>
            </w:r>
          </w:p>
        </w:tc>
      </w:tr>
    </w:tbl>
    <w:p w14:paraId="6D072C0D" w14:textId="77777777" w:rsidR="0010128C" w:rsidRPr="001E172F" w:rsidRDefault="0010128C" w:rsidP="308B13DF">
      <w:pPr>
        <w:pStyle w:val="a3"/>
        <w:jc w:val="both"/>
        <w:rPr>
          <w:rFonts w:eastAsiaTheme="minorEastAsia"/>
          <w:i/>
          <w:iCs/>
          <w:lang w:val="en-GB"/>
        </w:rPr>
      </w:pPr>
    </w:p>
    <w:p w14:paraId="1A5A790D" w14:textId="2889CC0B" w:rsidR="00C451AD" w:rsidRPr="001E172F" w:rsidRDefault="5164396E" w:rsidP="308B13DF">
      <w:pPr>
        <w:pStyle w:val="a3"/>
        <w:jc w:val="both"/>
        <w:rPr>
          <w:rFonts w:eastAsiaTheme="minorEastAsia"/>
          <w:b/>
          <w:bCs/>
          <w:lang w:val="en-GB"/>
        </w:rPr>
      </w:pPr>
      <w:r w:rsidRPr="001E172F">
        <w:rPr>
          <w:rFonts w:eastAsiaTheme="minorEastAsia"/>
          <w:b/>
          <w:bCs/>
          <w:lang w:val="en-GB"/>
        </w:rPr>
        <w:t xml:space="preserve">1.5. </w:t>
      </w:r>
      <w:r w:rsidR="00560DF5" w:rsidRPr="001E172F">
        <w:rPr>
          <w:rFonts w:eastAsiaTheme="minorEastAsia"/>
          <w:b/>
          <w:bCs/>
          <w:lang w:val="en-GB"/>
        </w:rPr>
        <w:t xml:space="preserve">Distribution by financial situation </w:t>
      </w:r>
      <w:r w:rsidRPr="001E172F">
        <w:rPr>
          <w:rFonts w:eastAsiaTheme="minorEastAsia"/>
          <w:i/>
          <w:iCs/>
          <w:lang w:val="en-GB"/>
        </w:rPr>
        <w:t>(</w:t>
      </w:r>
      <w:r w:rsidR="00560DF5" w:rsidRPr="001E172F">
        <w:rPr>
          <w:rFonts w:eastAsiaTheme="minorEastAsia"/>
          <w:i/>
          <w:iCs/>
          <w:lang w:val="en-GB"/>
        </w:rPr>
        <w:t>in</w:t>
      </w:r>
      <w:r w:rsidRPr="001E172F">
        <w:rPr>
          <w:rFonts w:eastAsiaTheme="minorEastAsia"/>
          <w:i/>
          <w:iCs/>
          <w:lang w:val="en-GB"/>
        </w:rPr>
        <w:t xml:space="preserve"> %)</w:t>
      </w:r>
    </w:p>
    <w:tbl>
      <w:tblPr>
        <w:tblStyle w:val="a4"/>
        <w:tblW w:w="0" w:type="auto"/>
        <w:tblLook w:val="04A0" w:firstRow="1" w:lastRow="0" w:firstColumn="1" w:lastColumn="0" w:noHBand="0" w:noVBand="1"/>
      </w:tblPr>
      <w:tblGrid>
        <w:gridCol w:w="2224"/>
        <w:gridCol w:w="1964"/>
        <w:gridCol w:w="2027"/>
        <w:gridCol w:w="1929"/>
        <w:gridCol w:w="1535"/>
      </w:tblGrid>
      <w:tr w:rsidR="00560DF5" w:rsidRPr="001E172F" w14:paraId="756327A1" w14:textId="77777777" w:rsidTr="16DB2041">
        <w:tc>
          <w:tcPr>
            <w:tcW w:w="2224" w:type="dxa"/>
            <w:shd w:val="clear" w:color="auto" w:fill="auto"/>
          </w:tcPr>
          <w:p w14:paraId="48A21919" w14:textId="77777777" w:rsidR="00560DF5" w:rsidRPr="001E172F" w:rsidRDefault="00560DF5" w:rsidP="00560DF5">
            <w:pPr>
              <w:pStyle w:val="a3"/>
              <w:rPr>
                <w:rFonts w:eastAsiaTheme="minorEastAsia"/>
                <w:sz w:val="20"/>
                <w:szCs w:val="20"/>
                <w:lang w:val="en-GB"/>
              </w:rPr>
            </w:pPr>
          </w:p>
        </w:tc>
        <w:tc>
          <w:tcPr>
            <w:tcW w:w="1964" w:type="dxa"/>
          </w:tcPr>
          <w:p w14:paraId="168CBA3E" w14:textId="01989D2B" w:rsidR="00560DF5" w:rsidRPr="001E172F" w:rsidRDefault="00560DF5" w:rsidP="00560DF5">
            <w:pPr>
              <w:pStyle w:val="a3"/>
              <w:jc w:val="center"/>
              <w:rPr>
                <w:rFonts w:eastAsiaTheme="minorEastAsia"/>
                <w:b/>
                <w:bCs/>
                <w:sz w:val="20"/>
                <w:szCs w:val="20"/>
                <w:lang w:val="en-GB"/>
              </w:rPr>
            </w:pPr>
            <w:r w:rsidRPr="001E172F">
              <w:rPr>
                <w:b/>
                <w:bCs/>
                <w:lang w:val="en-GB"/>
              </w:rPr>
              <w:t>Extremely poor</w:t>
            </w:r>
          </w:p>
        </w:tc>
        <w:tc>
          <w:tcPr>
            <w:tcW w:w="2027" w:type="dxa"/>
          </w:tcPr>
          <w:p w14:paraId="44AB9B70" w14:textId="5609003B" w:rsidR="00560DF5" w:rsidRPr="001E172F" w:rsidRDefault="00560DF5" w:rsidP="00560DF5">
            <w:pPr>
              <w:pStyle w:val="a3"/>
              <w:jc w:val="center"/>
              <w:rPr>
                <w:rFonts w:eastAsiaTheme="minorEastAsia"/>
                <w:b/>
                <w:bCs/>
                <w:sz w:val="20"/>
                <w:szCs w:val="20"/>
                <w:lang w:val="en-GB"/>
              </w:rPr>
            </w:pPr>
            <w:r w:rsidRPr="001E172F">
              <w:rPr>
                <w:b/>
                <w:bCs/>
                <w:lang w:val="en-GB"/>
              </w:rPr>
              <w:t>Poor</w:t>
            </w:r>
          </w:p>
        </w:tc>
        <w:tc>
          <w:tcPr>
            <w:tcW w:w="1929" w:type="dxa"/>
          </w:tcPr>
          <w:p w14:paraId="473F851B" w14:textId="5EE4BE5B" w:rsidR="00560DF5" w:rsidRPr="001E172F" w:rsidRDefault="00560DF5" w:rsidP="00560DF5">
            <w:pPr>
              <w:pStyle w:val="a3"/>
              <w:jc w:val="center"/>
              <w:rPr>
                <w:rFonts w:eastAsiaTheme="minorEastAsia"/>
                <w:b/>
                <w:bCs/>
                <w:sz w:val="20"/>
                <w:szCs w:val="20"/>
                <w:lang w:val="en-GB"/>
              </w:rPr>
            </w:pPr>
            <w:r w:rsidRPr="001E172F">
              <w:rPr>
                <w:b/>
                <w:bCs/>
                <w:lang w:val="en-GB"/>
              </w:rPr>
              <w:t>Relatively wealthy</w:t>
            </w:r>
          </w:p>
        </w:tc>
        <w:tc>
          <w:tcPr>
            <w:tcW w:w="1535" w:type="dxa"/>
          </w:tcPr>
          <w:p w14:paraId="104023A7" w14:textId="07B3709B" w:rsidR="00560DF5" w:rsidRPr="001E172F" w:rsidRDefault="00560DF5" w:rsidP="00560DF5">
            <w:pPr>
              <w:pStyle w:val="a3"/>
              <w:jc w:val="center"/>
              <w:rPr>
                <w:rFonts w:eastAsiaTheme="minorEastAsia"/>
                <w:b/>
                <w:bCs/>
                <w:sz w:val="20"/>
                <w:szCs w:val="20"/>
                <w:lang w:val="en-GB"/>
              </w:rPr>
            </w:pPr>
            <w:r w:rsidRPr="001E172F">
              <w:rPr>
                <w:b/>
                <w:bCs/>
                <w:lang w:val="en-GB"/>
              </w:rPr>
              <w:t>Wealthy</w:t>
            </w:r>
          </w:p>
        </w:tc>
      </w:tr>
      <w:tr w:rsidR="00E01CC9" w:rsidRPr="001E172F" w14:paraId="7240F83B" w14:textId="77777777" w:rsidTr="16DB2041">
        <w:tc>
          <w:tcPr>
            <w:tcW w:w="2224" w:type="dxa"/>
            <w:shd w:val="clear" w:color="auto" w:fill="auto"/>
          </w:tcPr>
          <w:p w14:paraId="6FA745B1" w14:textId="01451C4C" w:rsidR="00E01CC9" w:rsidRPr="001E172F" w:rsidRDefault="00E01CC9" w:rsidP="00E01CC9">
            <w:pPr>
              <w:pStyle w:val="a3"/>
              <w:rPr>
                <w:rFonts w:eastAsiaTheme="minorEastAsia"/>
                <w:sz w:val="20"/>
                <w:szCs w:val="20"/>
                <w:lang w:val="en-GB"/>
              </w:rPr>
            </w:pPr>
            <w:r w:rsidRPr="001E172F">
              <w:rPr>
                <w:lang w:val="en-GB"/>
              </w:rPr>
              <w:t>Rather good</w:t>
            </w:r>
          </w:p>
        </w:tc>
        <w:tc>
          <w:tcPr>
            <w:tcW w:w="1964" w:type="dxa"/>
          </w:tcPr>
          <w:p w14:paraId="0A17F840"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47,6</w:t>
            </w:r>
          </w:p>
        </w:tc>
        <w:tc>
          <w:tcPr>
            <w:tcW w:w="2027" w:type="dxa"/>
            <w:shd w:val="clear" w:color="auto" w:fill="auto"/>
          </w:tcPr>
          <w:p w14:paraId="3B725647"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64,1</w:t>
            </w:r>
          </w:p>
        </w:tc>
        <w:tc>
          <w:tcPr>
            <w:tcW w:w="1929" w:type="dxa"/>
          </w:tcPr>
          <w:p w14:paraId="17709378" w14:textId="11F21173"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74,2</w:t>
            </w:r>
          </w:p>
        </w:tc>
        <w:tc>
          <w:tcPr>
            <w:tcW w:w="1535" w:type="dxa"/>
          </w:tcPr>
          <w:p w14:paraId="05F8B382"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77,4</w:t>
            </w:r>
          </w:p>
        </w:tc>
      </w:tr>
      <w:tr w:rsidR="00E01CC9" w:rsidRPr="001E172F" w14:paraId="0EE1C6F6" w14:textId="77777777" w:rsidTr="16DB2041">
        <w:tc>
          <w:tcPr>
            <w:tcW w:w="2224" w:type="dxa"/>
            <w:shd w:val="clear" w:color="auto" w:fill="auto"/>
          </w:tcPr>
          <w:p w14:paraId="554FDFE5" w14:textId="6CD94F4E" w:rsidR="00E01CC9" w:rsidRPr="001E172F" w:rsidRDefault="00E01CC9" w:rsidP="00E01CC9">
            <w:pPr>
              <w:pStyle w:val="a3"/>
              <w:rPr>
                <w:rFonts w:eastAsiaTheme="minorEastAsia"/>
                <w:sz w:val="20"/>
                <w:szCs w:val="20"/>
                <w:lang w:val="en-GB"/>
              </w:rPr>
            </w:pPr>
            <w:r w:rsidRPr="001E172F">
              <w:rPr>
                <w:lang w:val="en-GB"/>
              </w:rPr>
              <w:t>Rather bad</w:t>
            </w:r>
          </w:p>
        </w:tc>
        <w:tc>
          <w:tcPr>
            <w:tcW w:w="1964" w:type="dxa"/>
          </w:tcPr>
          <w:p w14:paraId="1F7E5D43"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30,4</w:t>
            </w:r>
          </w:p>
        </w:tc>
        <w:tc>
          <w:tcPr>
            <w:tcW w:w="2027" w:type="dxa"/>
            <w:shd w:val="clear" w:color="auto" w:fill="auto"/>
          </w:tcPr>
          <w:p w14:paraId="170E627E"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16,8</w:t>
            </w:r>
          </w:p>
        </w:tc>
        <w:tc>
          <w:tcPr>
            <w:tcW w:w="1929" w:type="dxa"/>
          </w:tcPr>
          <w:p w14:paraId="439938FA"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11,0</w:t>
            </w:r>
          </w:p>
        </w:tc>
        <w:tc>
          <w:tcPr>
            <w:tcW w:w="1535" w:type="dxa"/>
          </w:tcPr>
          <w:p w14:paraId="4AE8783B"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11,6</w:t>
            </w:r>
          </w:p>
        </w:tc>
      </w:tr>
      <w:tr w:rsidR="00E01CC9" w:rsidRPr="001E172F" w14:paraId="5FEB9663" w14:textId="77777777" w:rsidTr="16DB2041">
        <w:tc>
          <w:tcPr>
            <w:tcW w:w="2224" w:type="dxa"/>
            <w:shd w:val="clear" w:color="auto" w:fill="auto"/>
          </w:tcPr>
          <w:p w14:paraId="6D6F6558" w14:textId="70CFFD78" w:rsidR="00E01CC9" w:rsidRPr="001E172F" w:rsidRDefault="00E01CC9" w:rsidP="00E01CC9">
            <w:pPr>
              <w:pStyle w:val="a3"/>
              <w:rPr>
                <w:rFonts w:eastAsiaTheme="minorEastAsia"/>
                <w:sz w:val="20"/>
                <w:szCs w:val="20"/>
                <w:lang w:val="en-GB"/>
              </w:rPr>
            </w:pPr>
            <w:r w:rsidRPr="001E172F">
              <w:rPr>
                <w:lang w:val="en-GB"/>
              </w:rPr>
              <w:t>Hard to say/Don't know</w:t>
            </w:r>
          </w:p>
        </w:tc>
        <w:tc>
          <w:tcPr>
            <w:tcW w:w="1964" w:type="dxa"/>
          </w:tcPr>
          <w:p w14:paraId="2943005C"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22,0</w:t>
            </w:r>
          </w:p>
        </w:tc>
        <w:tc>
          <w:tcPr>
            <w:tcW w:w="2027" w:type="dxa"/>
            <w:shd w:val="clear" w:color="auto" w:fill="auto"/>
          </w:tcPr>
          <w:p w14:paraId="46175910"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19,1</w:t>
            </w:r>
          </w:p>
        </w:tc>
        <w:tc>
          <w:tcPr>
            <w:tcW w:w="1929" w:type="dxa"/>
          </w:tcPr>
          <w:p w14:paraId="7C21593D"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14,8</w:t>
            </w:r>
          </w:p>
        </w:tc>
        <w:tc>
          <w:tcPr>
            <w:tcW w:w="1535" w:type="dxa"/>
          </w:tcPr>
          <w:p w14:paraId="5B5BA6F6"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11,0</w:t>
            </w:r>
          </w:p>
        </w:tc>
      </w:tr>
    </w:tbl>
    <w:p w14:paraId="6BD18F9B" w14:textId="77777777" w:rsidR="00D72E78" w:rsidRPr="001E172F" w:rsidRDefault="00D72E78" w:rsidP="308B13DF">
      <w:pPr>
        <w:pStyle w:val="a3"/>
        <w:jc w:val="both"/>
        <w:rPr>
          <w:rFonts w:eastAsiaTheme="minorEastAsia"/>
          <w:b/>
          <w:bCs/>
          <w:lang w:val="en-GB"/>
        </w:rPr>
      </w:pPr>
    </w:p>
    <w:p w14:paraId="7321A59D" w14:textId="1B950D55" w:rsidR="00C451AD" w:rsidRPr="001E172F" w:rsidRDefault="5164396E" w:rsidP="308B13DF">
      <w:pPr>
        <w:pStyle w:val="a3"/>
        <w:jc w:val="both"/>
        <w:rPr>
          <w:rFonts w:eastAsiaTheme="minorEastAsia"/>
          <w:b/>
          <w:bCs/>
          <w:lang w:val="en-GB"/>
        </w:rPr>
      </w:pPr>
      <w:r w:rsidRPr="001E172F">
        <w:rPr>
          <w:rFonts w:eastAsiaTheme="minorEastAsia"/>
          <w:b/>
          <w:bCs/>
          <w:lang w:val="en-GB"/>
        </w:rPr>
        <w:lastRenderedPageBreak/>
        <w:t xml:space="preserve">1.6. </w:t>
      </w:r>
      <w:r w:rsidR="00560DF5" w:rsidRPr="001E172F">
        <w:rPr>
          <w:rFonts w:eastAsiaTheme="minorEastAsia"/>
          <w:b/>
          <w:bCs/>
          <w:lang w:val="en-GB"/>
        </w:rPr>
        <w:t xml:space="preserve">Distribution by language of communication </w:t>
      </w:r>
      <w:r w:rsidRPr="001E172F">
        <w:rPr>
          <w:rFonts w:eastAsiaTheme="minorEastAsia"/>
          <w:i/>
          <w:iCs/>
          <w:lang w:val="en-GB"/>
        </w:rPr>
        <w:t>(</w:t>
      </w:r>
      <w:r w:rsidR="00560DF5" w:rsidRPr="001E172F">
        <w:rPr>
          <w:rFonts w:eastAsiaTheme="minorEastAsia"/>
          <w:i/>
          <w:iCs/>
          <w:lang w:val="en-GB"/>
        </w:rPr>
        <w:t>in</w:t>
      </w:r>
      <w:r w:rsidRPr="001E172F">
        <w:rPr>
          <w:rFonts w:eastAsiaTheme="minorEastAsia"/>
          <w:i/>
          <w:iCs/>
          <w:lang w:val="en-GB"/>
        </w:rPr>
        <w:t xml:space="preserve"> %)</w:t>
      </w:r>
    </w:p>
    <w:tbl>
      <w:tblPr>
        <w:tblStyle w:val="a4"/>
        <w:tblW w:w="0" w:type="auto"/>
        <w:tblLook w:val="04A0" w:firstRow="1" w:lastRow="0" w:firstColumn="1" w:lastColumn="0" w:noHBand="0" w:noVBand="1"/>
      </w:tblPr>
      <w:tblGrid>
        <w:gridCol w:w="3446"/>
        <w:gridCol w:w="3045"/>
        <w:gridCol w:w="3188"/>
      </w:tblGrid>
      <w:tr w:rsidR="00560DF5" w:rsidRPr="001E172F" w14:paraId="0EFC7365" w14:textId="77777777" w:rsidTr="308B13DF">
        <w:tc>
          <w:tcPr>
            <w:tcW w:w="3446" w:type="dxa"/>
            <w:shd w:val="clear" w:color="auto" w:fill="auto"/>
          </w:tcPr>
          <w:p w14:paraId="238601FE" w14:textId="77777777" w:rsidR="00560DF5" w:rsidRPr="001E172F" w:rsidRDefault="00560DF5" w:rsidP="00560DF5">
            <w:pPr>
              <w:pStyle w:val="a3"/>
              <w:rPr>
                <w:rFonts w:eastAsiaTheme="minorEastAsia"/>
                <w:sz w:val="20"/>
                <w:szCs w:val="20"/>
                <w:lang w:val="en-GB"/>
              </w:rPr>
            </w:pPr>
          </w:p>
        </w:tc>
        <w:tc>
          <w:tcPr>
            <w:tcW w:w="3045" w:type="dxa"/>
          </w:tcPr>
          <w:p w14:paraId="593D871C" w14:textId="3C63876B" w:rsidR="00560DF5" w:rsidRPr="001E172F" w:rsidRDefault="00560DF5" w:rsidP="00560DF5">
            <w:pPr>
              <w:pStyle w:val="a3"/>
              <w:jc w:val="center"/>
              <w:rPr>
                <w:rFonts w:eastAsiaTheme="minorEastAsia"/>
                <w:b/>
                <w:bCs/>
                <w:sz w:val="20"/>
                <w:szCs w:val="20"/>
                <w:lang w:val="en-GB"/>
              </w:rPr>
            </w:pPr>
            <w:r w:rsidRPr="001E172F">
              <w:rPr>
                <w:b/>
                <w:bCs/>
                <w:lang w:val="en-GB"/>
              </w:rPr>
              <w:t>Russian</w:t>
            </w:r>
          </w:p>
        </w:tc>
        <w:tc>
          <w:tcPr>
            <w:tcW w:w="3188" w:type="dxa"/>
          </w:tcPr>
          <w:p w14:paraId="340CED64" w14:textId="5B8C5617" w:rsidR="00560DF5" w:rsidRPr="001E172F" w:rsidRDefault="00560DF5" w:rsidP="00560DF5">
            <w:pPr>
              <w:pStyle w:val="a3"/>
              <w:jc w:val="center"/>
              <w:rPr>
                <w:rFonts w:eastAsiaTheme="minorEastAsia"/>
                <w:b/>
                <w:bCs/>
                <w:sz w:val="20"/>
                <w:szCs w:val="20"/>
                <w:lang w:val="en-GB"/>
              </w:rPr>
            </w:pPr>
            <w:r w:rsidRPr="001E172F">
              <w:rPr>
                <w:b/>
                <w:bCs/>
                <w:lang w:val="en-GB"/>
              </w:rPr>
              <w:t>Ukrainian</w:t>
            </w:r>
          </w:p>
        </w:tc>
      </w:tr>
      <w:tr w:rsidR="00E01CC9" w:rsidRPr="001E172F" w14:paraId="322C55C8" w14:textId="77777777" w:rsidTr="308B13DF">
        <w:tc>
          <w:tcPr>
            <w:tcW w:w="3446" w:type="dxa"/>
            <w:shd w:val="clear" w:color="auto" w:fill="auto"/>
          </w:tcPr>
          <w:p w14:paraId="307E3AD3" w14:textId="0E454150" w:rsidR="00E01CC9" w:rsidRPr="001E172F" w:rsidRDefault="00E01CC9" w:rsidP="00E01CC9">
            <w:pPr>
              <w:pStyle w:val="a3"/>
              <w:rPr>
                <w:rFonts w:eastAsiaTheme="minorEastAsia"/>
                <w:sz w:val="20"/>
                <w:szCs w:val="20"/>
                <w:lang w:val="en-GB"/>
              </w:rPr>
            </w:pPr>
            <w:r w:rsidRPr="001E172F">
              <w:rPr>
                <w:lang w:val="en-GB"/>
              </w:rPr>
              <w:t>Rather good</w:t>
            </w:r>
          </w:p>
        </w:tc>
        <w:tc>
          <w:tcPr>
            <w:tcW w:w="3045" w:type="dxa"/>
          </w:tcPr>
          <w:p w14:paraId="31005E24"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51,6</w:t>
            </w:r>
          </w:p>
        </w:tc>
        <w:tc>
          <w:tcPr>
            <w:tcW w:w="3188" w:type="dxa"/>
            <w:shd w:val="clear" w:color="auto" w:fill="auto"/>
          </w:tcPr>
          <w:p w14:paraId="64044422"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73,5</w:t>
            </w:r>
          </w:p>
        </w:tc>
      </w:tr>
      <w:tr w:rsidR="00E01CC9" w:rsidRPr="001E172F" w14:paraId="7943E2D0" w14:textId="77777777" w:rsidTr="308B13DF">
        <w:tc>
          <w:tcPr>
            <w:tcW w:w="3446" w:type="dxa"/>
            <w:shd w:val="clear" w:color="auto" w:fill="auto"/>
          </w:tcPr>
          <w:p w14:paraId="10B9B5CD" w14:textId="704EC78C" w:rsidR="00E01CC9" w:rsidRPr="001E172F" w:rsidRDefault="00E01CC9" w:rsidP="00E01CC9">
            <w:pPr>
              <w:pStyle w:val="a3"/>
              <w:rPr>
                <w:rFonts w:eastAsiaTheme="minorEastAsia"/>
                <w:sz w:val="20"/>
                <w:szCs w:val="20"/>
                <w:lang w:val="en-GB"/>
              </w:rPr>
            </w:pPr>
            <w:r w:rsidRPr="001E172F">
              <w:rPr>
                <w:lang w:val="en-GB"/>
              </w:rPr>
              <w:t>Rather bad</w:t>
            </w:r>
          </w:p>
        </w:tc>
        <w:tc>
          <w:tcPr>
            <w:tcW w:w="3045" w:type="dxa"/>
          </w:tcPr>
          <w:p w14:paraId="1C4D3E9C"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24,3</w:t>
            </w:r>
          </w:p>
        </w:tc>
        <w:tc>
          <w:tcPr>
            <w:tcW w:w="3188" w:type="dxa"/>
            <w:shd w:val="clear" w:color="auto" w:fill="auto"/>
          </w:tcPr>
          <w:p w14:paraId="5F327F14"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12,2</w:t>
            </w:r>
          </w:p>
        </w:tc>
      </w:tr>
      <w:tr w:rsidR="00E01CC9" w:rsidRPr="001E172F" w14:paraId="1936D0BE" w14:textId="77777777" w:rsidTr="308B13DF">
        <w:tc>
          <w:tcPr>
            <w:tcW w:w="3446" w:type="dxa"/>
            <w:shd w:val="clear" w:color="auto" w:fill="auto"/>
          </w:tcPr>
          <w:p w14:paraId="054C22D5" w14:textId="4D07D841" w:rsidR="00E01CC9" w:rsidRPr="001E172F" w:rsidRDefault="00E01CC9" w:rsidP="00E01CC9">
            <w:pPr>
              <w:pStyle w:val="a3"/>
              <w:rPr>
                <w:rFonts w:eastAsiaTheme="minorEastAsia"/>
                <w:sz w:val="20"/>
                <w:szCs w:val="20"/>
                <w:lang w:val="en-GB"/>
              </w:rPr>
            </w:pPr>
            <w:r w:rsidRPr="001E172F">
              <w:rPr>
                <w:lang w:val="en-GB"/>
              </w:rPr>
              <w:t>Hard to say/Don't know</w:t>
            </w:r>
          </w:p>
        </w:tc>
        <w:tc>
          <w:tcPr>
            <w:tcW w:w="3045" w:type="dxa"/>
          </w:tcPr>
          <w:p w14:paraId="792EB77A"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24,1</w:t>
            </w:r>
          </w:p>
        </w:tc>
        <w:tc>
          <w:tcPr>
            <w:tcW w:w="3188" w:type="dxa"/>
            <w:shd w:val="clear" w:color="auto" w:fill="auto"/>
          </w:tcPr>
          <w:p w14:paraId="7780C030" w14:textId="77777777" w:rsidR="00E01CC9" w:rsidRPr="001E172F" w:rsidRDefault="00E01CC9" w:rsidP="00E01CC9">
            <w:pPr>
              <w:pStyle w:val="a3"/>
              <w:jc w:val="center"/>
              <w:rPr>
                <w:rFonts w:eastAsiaTheme="minorEastAsia"/>
                <w:sz w:val="20"/>
                <w:szCs w:val="20"/>
                <w:lang w:val="en-GB"/>
              </w:rPr>
            </w:pPr>
            <w:r w:rsidRPr="001E172F">
              <w:rPr>
                <w:rFonts w:eastAsiaTheme="minorEastAsia"/>
                <w:sz w:val="20"/>
                <w:szCs w:val="20"/>
                <w:lang w:val="en-GB"/>
              </w:rPr>
              <w:t>14,3</w:t>
            </w:r>
          </w:p>
        </w:tc>
      </w:tr>
    </w:tbl>
    <w:p w14:paraId="0F3CABC7" w14:textId="77777777" w:rsidR="00F00D2D" w:rsidRPr="001E172F" w:rsidRDefault="00F00D2D" w:rsidP="308B13DF">
      <w:pPr>
        <w:pStyle w:val="a3"/>
        <w:jc w:val="both"/>
        <w:rPr>
          <w:rFonts w:eastAsiaTheme="minorEastAsia"/>
          <w:lang w:val="en-GB"/>
        </w:rPr>
      </w:pPr>
    </w:p>
    <w:p w14:paraId="5B08B5D1" w14:textId="77777777" w:rsidR="00B5505D" w:rsidRPr="001E172F" w:rsidRDefault="00B5505D" w:rsidP="308B13DF">
      <w:pPr>
        <w:pStyle w:val="a3"/>
        <w:jc w:val="both"/>
        <w:rPr>
          <w:rFonts w:eastAsiaTheme="minorEastAsia"/>
          <w:lang w:val="en-GB"/>
        </w:rPr>
      </w:pPr>
    </w:p>
    <w:p w14:paraId="16DEB4AB" w14:textId="77777777" w:rsidR="00B5505D" w:rsidRPr="001E172F" w:rsidRDefault="00B5505D" w:rsidP="308B13DF">
      <w:pPr>
        <w:pStyle w:val="a3"/>
        <w:jc w:val="both"/>
        <w:rPr>
          <w:rFonts w:eastAsiaTheme="minorEastAsia"/>
          <w:lang w:val="en-GB"/>
        </w:rPr>
      </w:pPr>
    </w:p>
    <w:p w14:paraId="0AD9C6F4" w14:textId="77777777" w:rsidR="00B5505D" w:rsidRPr="001E172F" w:rsidRDefault="00B5505D" w:rsidP="308B13DF">
      <w:pPr>
        <w:pStyle w:val="a3"/>
        <w:jc w:val="both"/>
        <w:rPr>
          <w:rFonts w:eastAsiaTheme="minorEastAsia"/>
          <w:lang w:val="en-GB"/>
        </w:rPr>
      </w:pPr>
    </w:p>
    <w:p w14:paraId="4B1F511A" w14:textId="77777777" w:rsidR="00B5505D" w:rsidRPr="001E172F" w:rsidRDefault="00B5505D" w:rsidP="308B13DF">
      <w:pPr>
        <w:pStyle w:val="a3"/>
        <w:jc w:val="both"/>
        <w:rPr>
          <w:rFonts w:eastAsiaTheme="minorEastAsia"/>
          <w:lang w:val="en-GB"/>
        </w:rPr>
      </w:pPr>
    </w:p>
    <w:p w14:paraId="49A0A487" w14:textId="4077A1AE" w:rsidR="00421FB9" w:rsidRPr="001E172F" w:rsidRDefault="4D66CAEA" w:rsidP="308B13DF">
      <w:pPr>
        <w:pStyle w:val="a3"/>
        <w:jc w:val="both"/>
        <w:rPr>
          <w:rFonts w:eastAsiaTheme="minorEastAsia"/>
          <w:i/>
          <w:iCs/>
          <w:lang w:val="en-GB"/>
        </w:rPr>
      </w:pPr>
      <w:r w:rsidRPr="001E172F">
        <w:rPr>
          <w:rFonts w:eastAsiaTheme="minorEastAsia"/>
          <w:b/>
          <w:bCs/>
          <w:lang w:val="en-GB"/>
        </w:rPr>
        <w:t xml:space="preserve">2. </w:t>
      </w:r>
      <w:r w:rsidR="00560DF5" w:rsidRPr="001E172F">
        <w:rPr>
          <w:rFonts w:eastAsiaTheme="minorEastAsia"/>
          <w:b/>
          <w:bCs/>
          <w:lang w:val="en-GB"/>
        </w:rPr>
        <w:t xml:space="preserve">What is your attitude to the decision to condemn the USSR as a communist totalitarian regime that pursued a policy of state terror? </w:t>
      </w:r>
      <w:r w:rsidR="5FD94B0A" w:rsidRPr="001E172F">
        <w:rPr>
          <w:rFonts w:eastAsiaTheme="minorEastAsia"/>
          <w:i/>
          <w:iCs/>
          <w:lang w:val="en-GB"/>
        </w:rPr>
        <w:t>(</w:t>
      </w:r>
      <w:r w:rsidR="00560DF5" w:rsidRPr="001E172F">
        <w:rPr>
          <w:rFonts w:eastAsiaTheme="minorEastAsia"/>
          <w:i/>
          <w:iCs/>
          <w:lang w:val="en-GB"/>
        </w:rPr>
        <w:t>in</w:t>
      </w:r>
      <w:r w:rsidR="5FD94B0A" w:rsidRPr="001E172F">
        <w:rPr>
          <w:rFonts w:eastAsiaTheme="minorEastAsia"/>
          <w:i/>
          <w:iCs/>
          <w:lang w:val="en-GB"/>
        </w:rPr>
        <w:t xml:space="preserve"> %)</w:t>
      </w:r>
    </w:p>
    <w:tbl>
      <w:tblPr>
        <w:tblStyle w:val="a4"/>
        <w:tblW w:w="0" w:type="auto"/>
        <w:tblLook w:val="04A0" w:firstRow="1" w:lastRow="0" w:firstColumn="1" w:lastColumn="0" w:noHBand="0" w:noVBand="1"/>
      </w:tblPr>
      <w:tblGrid>
        <w:gridCol w:w="3446"/>
        <w:gridCol w:w="3045"/>
        <w:gridCol w:w="3188"/>
      </w:tblGrid>
      <w:tr w:rsidR="0000026B" w:rsidRPr="001E172F" w14:paraId="7DCA274A" w14:textId="77777777" w:rsidTr="308B13DF">
        <w:tc>
          <w:tcPr>
            <w:tcW w:w="3446" w:type="dxa"/>
          </w:tcPr>
          <w:p w14:paraId="65F9C3DC" w14:textId="77777777" w:rsidR="0000026B" w:rsidRPr="001E172F" w:rsidRDefault="0000026B" w:rsidP="308B13DF">
            <w:pPr>
              <w:pStyle w:val="a3"/>
              <w:rPr>
                <w:rFonts w:eastAsiaTheme="minorEastAsia"/>
                <w:noProof/>
                <w:sz w:val="20"/>
                <w:szCs w:val="20"/>
                <w:lang w:val="en-GB" w:eastAsia="ru-RU"/>
              </w:rPr>
            </w:pPr>
          </w:p>
        </w:tc>
        <w:tc>
          <w:tcPr>
            <w:tcW w:w="3045" w:type="dxa"/>
          </w:tcPr>
          <w:p w14:paraId="77F781D2" w14:textId="77777777" w:rsidR="0000026B" w:rsidRPr="001E172F" w:rsidRDefault="42EF3B26" w:rsidP="308B13DF">
            <w:pPr>
              <w:pStyle w:val="a3"/>
              <w:jc w:val="center"/>
              <w:rPr>
                <w:rFonts w:eastAsiaTheme="minorEastAsia"/>
                <w:b/>
                <w:bCs/>
                <w:noProof/>
                <w:sz w:val="20"/>
                <w:szCs w:val="20"/>
                <w:lang w:val="en-GB" w:eastAsia="ru-RU"/>
              </w:rPr>
            </w:pPr>
            <w:r w:rsidRPr="001E172F">
              <w:rPr>
                <w:rFonts w:eastAsiaTheme="minorEastAsia"/>
                <w:b/>
                <w:bCs/>
                <w:noProof/>
                <w:sz w:val="20"/>
                <w:szCs w:val="20"/>
                <w:lang w:val="en-GB" w:eastAsia="ru-RU"/>
              </w:rPr>
              <w:t>2020</w:t>
            </w:r>
          </w:p>
        </w:tc>
        <w:tc>
          <w:tcPr>
            <w:tcW w:w="3188" w:type="dxa"/>
            <w:shd w:val="clear" w:color="auto" w:fill="DEEAF6" w:themeFill="accent1" w:themeFillTint="33"/>
          </w:tcPr>
          <w:p w14:paraId="78066D58" w14:textId="77777777" w:rsidR="0000026B" w:rsidRPr="001E172F" w:rsidRDefault="42EF3B26" w:rsidP="308B13DF">
            <w:pPr>
              <w:pStyle w:val="a3"/>
              <w:jc w:val="center"/>
              <w:rPr>
                <w:rFonts w:eastAsiaTheme="minorEastAsia"/>
                <w:b/>
                <w:bCs/>
                <w:noProof/>
                <w:sz w:val="20"/>
                <w:szCs w:val="20"/>
                <w:lang w:val="en-GB" w:eastAsia="ru-RU"/>
              </w:rPr>
            </w:pPr>
            <w:r w:rsidRPr="001E172F">
              <w:rPr>
                <w:rFonts w:eastAsiaTheme="minorEastAsia"/>
                <w:b/>
                <w:bCs/>
                <w:noProof/>
                <w:sz w:val="20"/>
                <w:szCs w:val="20"/>
                <w:lang w:val="en-GB" w:eastAsia="ru-RU"/>
              </w:rPr>
              <w:t>2022</w:t>
            </w:r>
          </w:p>
        </w:tc>
      </w:tr>
      <w:tr w:rsidR="00560DF5" w:rsidRPr="001E172F" w14:paraId="4F949415" w14:textId="77777777" w:rsidTr="308B13DF">
        <w:tc>
          <w:tcPr>
            <w:tcW w:w="3446" w:type="dxa"/>
          </w:tcPr>
          <w:p w14:paraId="2A10E137" w14:textId="4ED32DAD"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3045" w:type="dxa"/>
          </w:tcPr>
          <w:p w14:paraId="72B36BDB"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33,9</w:t>
            </w:r>
          </w:p>
        </w:tc>
        <w:tc>
          <w:tcPr>
            <w:tcW w:w="3188" w:type="dxa"/>
            <w:shd w:val="clear" w:color="auto" w:fill="DEEAF6" w:themeFill="accent1" w:themeFillTint="33"/>
          </w:tcPr>
          <w:p w14:paraId="2F74F39E"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58,8</w:t>
            </w:r>
          </w:p>
        </w:tc>
      </w:tr>
      <w:tr w:rsidR="00560DF5" w:rsidRPr="001E172F" w14:paraId="2C7CDCEC" w14:textId="77777777" w:rsidTr="308B13DF">
        <w:tc>
          <w:tcPr>
            <w:tcW w:w="3446" w:type="dxa"/>
          </w:tcPr>
          <w:p w14:paraId="7E7FFF0B" w14:textId="1B2C57A5"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3045" w:type="dxa"/>
          </w:tcPr>
          <w:p w14:paraId="2CC8984E"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31,3</w:t>
            </w:r>
          </w:p>
        </w:tc>
        <w:tc>
          <w:tcPr>
            <w:tcW w:w="3188" w:type="dxa"/>
            <w:shd w:val="clear" w:color="auto" w:fill="DEEAF6" w:themeFill="accent1" w:themeFillTint="33"/>
          </w:tcPr>
          <w:p w14:paraId="4370C78E"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12,6</w:t>
            </w:r>
          </w:p>
        </w:tc>
      </w:tr>
      <w:tr w:rsidR="00560DF5" w:rsidRPr="001E172F" w14:paraId="4554A47E" w14:textId="77777777" w:rsidTr="308B13DF">
        <w:tc>
          <w:tcPr>
            <w:tcW w:w="3446" w:type="dxa"/>
          </w:tcPr>
          <w:p w14:paraId="46595C95" w14:textId="00818776"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3045" w:type="dxa"/>
          </w:tcPr>
          <w:p w14:paraId="1A3F7C3B"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15,4</w:t>
            </w:r>
          </w:p>
        </w:tc>
        <w:tc>
          <w:tcPr>
            <w:tcW w:w="3188" w:type="dxa"/>
            <w:shd w:val="clear" w:color="auto" w:fill="DEEAF6" w:themeFill="accent1" w:themeFillTint="33"/>
          </w:tcPr>
          <w:p w14:paraId="7393ADC6"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14,9</w:t>
            </w:r>
          </w:p>
        </w:tc>
      </w:tr>
      <w:tr w:rsidR="00560DF5" w:rsidRPr="001E172F" w14:paraId="1145C720" w14:textId="77777777" w:rsidTr="308B13DF">
        <w:tc>
          <w:tcPr>
            <w:tcW w:w="3446" w:type="dxa"/>
          </w:tcPr>
          <w:p w14:paraId="11C3E971" w14:textId="377515FD"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3045" w:type="dxa"/>
          </w:tcPr>
          <w:p w14:paraId="295EE3FD"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19,4</w:t>
            </w:r>
          </w:p>
        </w:tc>
        <w:tc>
          <w:tcPr>
            <w:tcW w:w="3188" w:type="dxa"/>
            <w:shd w:val="clear" w:color="auto" w:fill="DEEAF6" w:themeFill="accent1" w:themeFillTint="33"/>
          </w:tcPr>
          <w:p w14:paraId="23C15EEE"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13,7</w:t>
            </w:r>
          </w:p>
        </w:tc>
      </w:tr>
    </w:tbl>
    <w:p w14:paraId="5023141B" w14:textId="77777777" w:rsidR="00421FB9" w:rsidRPr="001E172F" w:rsidRDefault="00421FB9" w:rsidP="308B13DF">
      <w:pPr>
        <w:pStyle w:val="a3"/>
        <w:jc w:val="both"/>
        <w:rPr>
          <w:rFonts w:eastAsiaTheme="minorEastAsia"/>
          <w:lang w:val="en-GB"/>
        </w:rPr>
      </w:pPr>
    </w:p>
    <w:p w14:paraId="73FEC921" w14:textId="33E6B189" w:rsidR="0040463E" w:rsidRPr="001E172F" w:rsidRDefault="5D755690" w:rsidP="308B13DF">
      <w:pPr>
        <w:pStyle w:val="a3"/>
        <w:jc w:val="both"/>
        <w:rPr>
          <w:rFonts w:eastAsiaTheme="minorEastAsia"/>
          <w:i/>
          <w:iCs/>
          <w:lang w:val="en-GB"/>
        </w:rPr>
      </w:pPr>
      <w:r w:rsidRPr="001E172F">
        <w:rPr>
          <w:rFonts w:eastAsiaTheme="minorEastAsia"/>
          <w:b/>
          <w:bCs/>
          <w:lang w:val="en-GB"/>
        </w:rPr>
        <w:t xml:space="preserve">2.1. </w:t>
      </w:r>
      <w:r w:rsidR="00560DF5" w:rsidRPr="001E172F">
        <w:rPr>
          <w:rFonts w:eastAsiaTheme="minorEastAsia"/>
          <w:b/>
          <w:bCs/>
          <w:lang w:val="en-GB"/>
        </w:rPr>
        <w:t xml:space="preserve">Distribution by gender </w:t>
      </w:r>
      <w:r w:rsidR="00560DF5" w:rsidRPr="001E172F">
        <w:rPr>
          <w:rFonts w:eastAsiaTheme="minorEastAsia"/>
          <w:i/>
          <w:iCs/>
          <w:lang w:val="en-GB"/>
        </w:rPr>
        <w:t>(in %)</w:t>
      </w:r>
    </w:p>
    <w:tbl>
      <w:tblPr>
        <w:tblStyle w:val="a4"/>
        <w:tblW w:w="0" w:type="auto"/>
        <w:tblLook w:val="04A0" w:firstRow="1" w:lastRow="0" w:firstColumn="1" w:lastColumn="0" w:noHBand="0" w:noVBand="1"/>
      </w:tblPr>
      <w:tblGrid>
        <w:gridCol w:w="3446"/>
        <w:gridCol w:w="3188"/>
        <w:gridCol w:w="3045"/>
      </w:tblGrid>
      <w:tr w:rsidR="00560DF5" w:rsidRPr="001E172F" w14:paraId="20226039" w14:textId="77777777" w:rsidTr="308B13DF">
        <w:tc>
          <w:tcPr>
            <w:tcW w:w="3446" w:type="dxa"/>
          </w:tcPr>
          <w:p w14:paraId="1F3B1409" w14:textId="77777777" w:rsidR="00560DF5" w:rsidRPr="001E172F" w:rsidRDefault="00560DF5" w:rsidP="00560DF5">
            <w:pPr>
              <w:pStyle w:val="a3"/>
              <w:rPr>
                <w:rFonts w:eastAsiaTheme="minorEastAsia"/>
                <w:noProof/>
                <w:sz w:val="20"/>
                <w:szCs w:val="20"/>
                <w:lang w:val="en-GB" w:eastAsia="ru-RU"/>
              </w:rPr>
            </w:pPr>
          </w:p>
        </w:tc>
        <w:tc>
          <w:tcPr>
            <w:tcW w:w="3188" w:type="dxa"/>
          </w:tcPr>
          <w:p w14:paraId="651489B2" w14:textId="6D96CE77" w:rsidR="00560DF5" w:rsidRPr="001E172F" w:rsidRDefault="00560DF5" w:rsidP="00560DF5">
            <w:pPr>
              <w:pStyle w:val="a3"/>
              <w:jc w:val="center"/>
              <w:rPr>
                <w:rFonts w:eastAsiaTheme="minorEastAsia"/>
                <w:b/>
                <w:bCs/>
                <w:sz w:val="20"/>
                <w:szCs w:val="20"/>
                <w:lang w:val="en-GB" w:eastAsia="uk-UA"/>
              </w:rPr>
            </w:pPr>
            <w:r w:rsidRPr="001E172F">
              <w:rPr>
                <w:b/>
                <w:bCs/>
                <w:lang w:val="en-GB"/>
              </w:rPr>
              <w:t>Men</w:t>
            </w:r>
          </w:p>
        </w:tc>
        <w:tc>
          <w:tcPr>
            <w:tcW w:w="3045" w:type="dxa"/>
            <w:shd w:val="clear" w:color="auto" w:fill="auto"/>
          </w:tcPr>
          <w:p w14:paraId="60E8B37B" w14:textId="1BCB9A51" w:rsidR="00560DF5" w:rsidRPr="001E172F" w:rsidRDefault="00560DF5" w:rsidP="00560DF5">
            <w:pPr>
              <w:pStyle w:val="a3"/>
              <w:jc w:val="center"/>
              <w:rPr>
                <w:rFonts w:eastAsiaTheme="minorEastAsia"/>
                <w:b/>
                <w:bCs/>
                <w:sz w:val="20"/>
                <w:szCs w:val="20"/>
                <w:lang w:val="en-GB" w:eastAsia="uk-UA"/>
              </w:rPr>
            </w:pPr>
            <w:r w:rsidRPr="001E172F">
              <w:rPr>
                <w:b/>
                <w:bCs/>
                <w:lang w:val="en-GB"/>
              </w:rPr>
              <w:t>Women</w:t>
            </w:r>
          </w:p>
        </w:tc>
      </w:tr>
      <w:tr w:rsidR="00560DF5" w:rsidRPr="001E172F" w14:paraId="4C47A312" w14:textId="77777777" w:rsidTr="308B13DF">
        <w:tc>
          <w:tcPr>
            <w:tcW w:w="3446" w:type="dxa"/>
          </w:tcPr>
          <w:p w14:paraId="4153867E" w14:textId="3C749F1E"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3188" w:type="dxa"/>
          </w:tcPr>
          <w:p w14:paraId="01035DB1"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60,3</w:t>
            </w:r>
          </w:p>
        </w:tc>
        <w:tc>
          <w:tcPr>
            <w:tcW w:w="3045" w:type="dxa"/>
          </w:tcPr>
          <w:p w14:paraId="632D47D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57,5</w:t>
            </w:r>
          </w:p>
        </w:tc>
      </w:tr>
      <w:tr w:rsidR="00560DF5" w:rsidRPr="001E172F" w14:paraId="5A5C0E72" w14:textId="77777777" w:rsidTr="308B13DF">
        <w:tc>
          <w:tcPr>
            <w:tcW w:w="3446" w:type="dxa"/>
          </w:tcPr>
          <w:p w14:paraId="5855BF43" w14:textId="3690C6CA"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3188" w:type="dxa"/>
          </w:tcPr>
          <w:p w14:paraId="43BF83E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12,2</w:t>
            </w:r>
          </w:p>
        </w:tc>
        <w:tc>
          <w:tcPr>
            <w:tcW w:w="3045" w:type="dxa"/>
          </w:tcPr>
          <w:p w14:paraId="7B01C339"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13,0</w:t>
            </w:r>
          </w:p>
        </w:tc>
      </w:tr>
      <w:tr w:rsidR="00560DF5" w:rsidRPr="001E172F" w14:paraId="2DB85C05" w14:textId="77777777" w:rsidTr="308B13DF">
        <w:tc>
          <w:tcPr>
            <w:tcW w:w="3446" w:type="dxa"/>
          </w:tcPr>
          <w:p w14:paraId="54275C46" w14:textId="51B7D1F6"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3188" w:type="dxa"/>
          </w:tcPr>
          <w:p w14:paraId="077CA37D"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14,5</w:t>
            </w:r>
          </w:p>
        </w:tc>
        <w:tc>
          <w:tcPr>
            <w:tcW w:w="3045" w:type="dxa"/>
          </w:tcPr>
          <w:p w14:paraId="3257B1E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15,2</w:t>
            </w:r>
          </w:p>
        </w:tc>
      </w:tr>
      <w:tr w:rsidR="00560DF5" w:rsidRPr="001E172F" w14:paraId="3A5A6959" w14:textId="77777777" w:rsidTr="308B13DF">
        <w:tc>
          <w:tcPr>
            <w:tcW w:w="3446" w:type="dxa"/>
          </w:tcPr>
          <w:p w14:paraId="5C5CC735" w14:textId="2961A8C6"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3188" w:type="dxa"/>
          </w:tcPr>
          <w:p w14:paraId="427340B8"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13,0</w:t>
            </w:r>
          </w:p>
        </w:tc>
        <w:tc>
          <w:tcPr>
            <w:tcW w:w="3045" w:type="dxa"/>
          </w:tcPr>
          <w:p w14:paraId="1CA23B23"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14,3</w:t>
            </w:r>
          </w:p>
        </w:tc>
      </w:tr>
    </w:tbl>
    <w:p w14:paraId="562C75D1" w14:textId="77777777" w:rsidR="0040463E" w:rsidRPr="001E172F" w:rsidRDefault="0040463E" w:rsidP="308B13DF">
      <w:pPr>
        <w:pStyle w:val="a3"/>
        <w:jc w:val="both"/>
        <w:rPr>
          <w:rFonts w:eastAsiaTheme="minorEastAsia"/>
          <w:b/>
          <w:bCs/>
          <w:lang w:val="en-GB"/>
        </w:rPr>
      </w:pPr>
    </w:p>
    <w:p w14:paraId="19C11C95" w14:textId="229C8D73" w:rsidR="0040463E" w:rsidRPr="001E172F" w:rsidRDefault="5D755690" w:rsidP="308B13DF">
      <w:pPr>
        <w:pStyle w:val="a3"/>
        <w:jc w:val="both"/>
        <w:rPr>
          <w:rFonts w:eastAsiaTheme="minorEastAsia"/>
          <w:b/>
          <w:bCs/>
          <w:lang w:val="en-GB"/>
        </w:rPr>
      </w:pPr>
      <w:r w:rsidRPr="001E172F">
        <w:rPr>
          <w:rFonts w:eastAsiaTheme="minorEastAsia"/>
          <w:b/>
          <w:bCs/>
          <w:lang w:val="en-GB"/>
        </w:rPr>
        <w:t xml:space="preserve">2.2. </w:t>
      </w:r>
      <w:r w:rsidR="00560DF5" w:rsidRPr="001E172F">
        <w:rPr>
          <w:rFonts w:eastAsiaTheme="minorEastAsia"/>
          <w:b/>
          <w:bCs/>
          <w:lang w:val="en-GB"/>
        </w:rPr>
        <w:t xml:space="preserve">Distribution by age </w:t>
      </w:r>
      <w:r w:rsidR="00560DF5" w:rsidRPr="001E172F">
        <w:rPr>
          <w:rFonts w:eastAsiaTheme="minorEastAsia"/>
          <w:i/>
          <w:iCs/>
          <w:lang w:val="en-GB"/>
        </w:rPr>
        <w:t>(in %)</w:t>
      </w:r>
    </w:p>
    <w:tbl>
      <w:tblPr>
        <w:tblStyle w:val="a4"/>
        <w:tblW w:w="0" w:type="auto"/>
        <w:tblLook w:val="04A0" w:firstRow="1" w:lastRow="0" w:firstColumn="1" w:lastColumn="0" w:noHBand="0" w:noVBand="1"/>
      </w:tblPr>
      <w:tblGrid>
        <w:gridCol w:w="2972"/>
        <w:gridCol w:w="1418"/>
        <w:gridCol w:w="1332"/>
        <w:gridCol w:w="1319"/>
        <w:gridCol w:w="1319"/>
        <w:gridCol w:w="1319"/>
      </w:tblGrid>
      <w:tr w:rsidR="00560DF5" w:rsidRPr="001E172F" w14:paraId="39B98ACC" w14:textId="77777777" w:rsidTr="16DB2041">
        <w:tc>
          <w:tcPr>
            <w:tcW w:w="2972" w:type="dxa"/>
          </w:tcPr>
          <w:p w14:paraId="664355AD" w14:textId="77777777" w:rsidR="00560DF5" w:rsidRPr="001E172F" w:rsidRDefault="00560DF5" w:rsidP="00560DF5">
            <w:pPr>
              <w:pStyle w:val="a3"/>
              <w:rPr>
                <w:rFonts w:eastAsiaTheme="minorEastAsia"/>
                <w:noProof/>
                <w:sz w:val="20"/>
                <w:szCs w:val="20"/>
                <w:lang w:val="en-GB" w:eastAsia="ru-RU"/>
              </w:rPr>
            </w:pPr>
          </w:p>
        </w:tc>
        <w:tc>
          <w:tcPr>
            <w:tcW w:w="1418" w:type="dxa"/>
          </w:tcPr>
          <w:p w14:paraId="5EC8A8AB" w14:textId="0F65C50C" w:rsidR="00560DF5" w:rsidRPr="001E172F" w:rsidRDefault="00560DF5" w:rsidP="00560DF5">
            <w:pPr>
              <w:pStyle w:val="a3"/>
              <w:jc w:val="center"/>
              <w:rPr>
                <w:rFonts w:eastAsiaTheme="minorEastAsia"/>
                <w:b/>
                <w:bCs/>
                <w:sz w:val="20"/>
                <w:szCs w:val="20"/>
                <w:lang w:val="en-GB"/>
              </w:rPr>
            </w:pPr>
            <w:r w:rsidRPr="001E172F">
              <w:rPr>
                <w:b/>
                <w:bCs/>
                <w:lang w:val="en-GB"/>
              </w:rPr>
              <w:t>18–29 years old</w:t>
            </w:r>
          </w:p>
        </w:tc>
        <w:tc>
          <w:tcPr>
            <w:tcW w:w="1332" w:type="dxa"/>
          </w:tcPr>
          <w:p w14:paraId="5C9F5592" w14:textId="4B2DAD35" w:rsidR="00560DF5" w:rsidRPr="001E172F" w:rsidRDefault="00560DF5" w:rsidP="00560DF5">
            <w:pPr>
              <w:pStyle w:val="a3"/>
              <w:jc w:val="center"/>
              <w:rPr>
                <w:rFonts w:eastAsiaTheme="minorEastAsia"/>
                <w:b/>
                <w:bCs/>
                <w:sz w:val="20"/>
                <w:szCs w:val="20"/>
                <w:lang w:val="en-GB"/>
              </w:rPr>
            </w:pPr>
            <w:r w:rsidRPr="001E172F">
              <w:rPr>
                <w:b/>
                <w:bCs/>
                <w:lang w:val="en-GB"/>
              </w:rPr>
              <w:t>30–39 years old</w:t>
            </w:r>
          </w:p>
        </w:tc>
        <w:tc>
          <w:tcPr>
            <w:tcW w:w="1319" w:type="dxa"/>
          </w:tcPr>
          <w:p w14:paraId="7CEED227" w14:textId="595EC983" w:rsidR="00560DF5" w:rsidRPr="001E172F" w:rsidRDefault="00560DF5" w:rsidP="00560DF5">
            <w:pPr>
              <w:pStyle w:val="a3"/>
              <w:jc w:val="center"/>
              <w:rPr>
                <w:rFonts w:eastAsiaTheme="minorEastAsia"/>
                <w:b/>
                <w:bCs/>
                <w:sz w:val="20"/>
                <w:szCs w:val="20"/>
                <w:lang w:val="en-GB"/>
              </w:rPr>
            </w:pPr>
            <w:r w:rsidRPr="001E172F">
              <w:rPr>
                <w:b/>
                <w:bCs/>
                <w:lang w:val="en-GB"/>
              </w:rPr>
              <w:t>40–49 years old</w:t>
            </w:r>
          </w:p>
        </w:tc>
        <w:tc>
          <w:tcPr>
            <w:tcW w:w="1319" w:type="dxa"/>
          </w:tcPr>
          <w:p w14:paraId="330E0172" w14:textId="664A3EA1" w:rsidR="00560DF5" w:rsidRPr="001E172F" w:rsidRDefault="00560DF5" w:rsidP="00560DF5">
            <w:pPr>
              <w:pStyle w:val="a3"/>
              <w:jc w:val="center"/>
              <w:rPr>
                <w:rFonts w:eastAsiaTheme="minorEastAsia"/>
                <w:b/>
                <w:bCs/>
                <w:sz w:val="20"/>
                <w:szCs w:val="20"/>
                <w:lang w:val="en-GB"/>
              </w:rPr>
            </w:pPr>
            <w:r w:rsidRPr="001E172F">
              <w:rPr>
                <w:b/>
                <w:bCs/>
                <w:lang w:val="en-GB"/>
              </w:rPr>
              <w:t>50–59 years old</w:t>
            </w:r>
          </w:p>
        </w:tc>
        <w:tc>
          <w:tcPr>
            <w:tcW w:w="1319" w:type="dxa"/>
          </w:tcPr>
          <w:p w14:paraId="3C00ACD4" w14:textId="59BD0545" w:rsidR="00560DF5" w:rsidRPr="001E172F" w:rsidRDefault="00560DF5" w:rsidP="00560DF5">
            <w:pPr>
              <w:pStyle w:val="a3"/>
              <w:jc w:val="center"/>
              <w:rPr>
                <w:rFonts w:eastAsiaTheme="minorEastAsia"/>
                <w:b/>
                <w:bCs/>
                <w:sz w:val="20"/>
                <w:szCs w:val="20"/>
                <w:lang w:val="en-GB"/>
              </w:rPr>
            </w:pPr>
            <w:r w:rsidRPr="001E172F">
              <w:rPr>
                <w:b/>
                <w:bCs/>
                <w:lang w:val="en-GB"/>
              </w:rPr>
              <w:t>60 years and older</w:t>
            </w:r>
          </w:p>
        </w:tc>
      </w:tr>
      <w:tr w:rsidR="00560DF5" w:rsidRPr="001E172F" w14:paraId="6D30A71F" w14:textId="77777777" w:rsidTr="16DB2041">
        <w:tc>
          <w:tcPr>
            <w:tcW w:w="2972" w:type="dxa"/>
          </w:tcPr>
          <w:p w14:paraId="6568355B" w14:textId="3A262539"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1418" w:type="dxa"/>
          </w:tcPr>
          <w:p w14:paraId="0D7CCC4D"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58,4</w:t>
            </w:r>
          </w:p>
        </w:tc>
        <w:tc>
          <w:tcPr>
            <w:tcW w:w="1332" w:type="dxa"/>
          </w:tcPr>
          <w:p w14:paraId="29772D9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62,2</w:t>
            </w:r>
          </w:p>
        </w:tc>
        <w:tc>
          <w:tcPr>
            <w:tcW w:w="1319" w:type="dxa"/>
          </w:tcPr>
          <w:p w14:paraId="2FF8CA0D" w14:textId="686C61BB"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66,3</w:t>
            </w:r>
          </w:p>
        </w:tc>
        <w:tc>
          <w:tcPr>
            <w:tcW w:w="1319" w:type="dxa"/>
          </w:tcPr>
          <w:p w14:paraId="2CBF450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59,6</w:t>
            </w:r>
          </w:p>
        </w:tc>
        <w:tc>
          <w:tcPr>
            <w:tcW w:w="1319" w:type="dxa"/>
          </w:tcPr>
          <w:p w14:paraId="3747421D"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51,4</w:t>
            </w:r>
          </w:p>
        </w:tc>
      </w:tr>
      <w:tr w:rsidR="00560DF5" w:rsidRPr="001E172F" w14:paraId="1C9C7409" w14:textId="77777777" w:rsidTr="16DB2041">
        <w:tc>
          <w:tcPr>
            <w:tcW w:w="2972" w:type="dxa"/>
          </w:tcPr>
          <w:p w14:paraId="2D66ADB8" w14:textId="098C0E73"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1418" w:type="dxa"/>
          </w:tcPr>
          <w:p w14:paraId="58E5BC6F"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8,4</w:t>
            </w:r>
          </w:p>
        </w:tc>
        <w:tc>
          <w:tcPr>
            <w:tcW w:w="1332" w:type="dxa"/>
          </w:tcPr>
          <w:p w14:paraId="5BA20A5F"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7,3</w:t>
            </w:r>
          </w:p>
        </w:tc>
        <w:tc>
          <w:tcPr>
            <w:tcW w:w="1319" w:type="dxa"/>
          </w:tcPr>
          <w:p w14:paraId="5E4D651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10,5</w:t>
            </w:r>
          </w:p>
        </w:tc>
        <w:tc>
          <w:tcPr>
            <w:tcW w:w="1319" w:type="dxa"/>
          </w:tcPr>
          <w:p w14:paraId="7D8D9FCF"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12,9</w:t>
            </w:r>
          </w:p>
        </w:tc>
        <w:tc>
          <w:tcPr>
            <w:tcW w:w="1319" w:type="dxa"/>
          </w:tcPr>
          <w:p w14:paraId="7BC93A2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20,0</w:t>
            </w:r>
          </w:p>
        </w:tc>
      </w:tr>
      <w:tr w:rsidR="00560DF5" w:rsidRPr="001E172F" w14:paraId="771A7FC6" w14:textId="77777777" w:rsidTr="16DB2041">
        <w:tc>
          <w:tcPr>
            <w:tcW w:w="2972" w:type="dxa"/>
          </w:tcPr>
          <w:p w14:paraId="607F94D8" w14:textId="3E4D19D2"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1418" w:type="dxa"/>
          </w:tcPr>
          <w:p w14:paraId="1C94CF1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14,9</w:t>
            </w:r>
          </w:p>
        </w:tc>
        <w:tc>
          <w:tcPr>
            <w:tcW w:w="1332" w:type="dxa"/>
          </w:tcPr>
          <w:p w14:paraId="543DAF49"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16,7</w:t>
            </w:r>
          </w:p>
        </w:tc>
        <w:tc>
          <w:tcPr>
            <w:tcW w:w="1319" w:type="dxa"/>
          </w:tcPr>
          <w:p w14:paraId="30A1444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12,7</w:t>
            </w:r>
          </w:p>
        </w:tc>
        <w:tc>
          <w:tcPr>
            <w:tcW w:w="1319" w:type="dxa"/>
          </w:tcPr>
          <w:p w14:paraId="348EBDB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15,9</w:t>
            </w:r>
          </w:p>
        </w:tc>
        <w:tc>
          <w:tcPr>
            <w:tcW w:w="1319" w:type="dxa"/>
          </w:tcPr>
          <w:p w14:paraId="0A9CB50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14,3</w:t>
            </w:r>
          </w:p>
        </w:tc>
      </w:tr>
      <w:tr w:rsidR="00560DF5" w:rsidRPr="001E172F" w14:paraId="54D6E7ED" w14:textId="77777777" w:rsidTr="16DB2041">
        <w:tc>
          <w:tcPr>
            <w:tcW w:w="2972" w:type="dxa"/>
          </w:tcPr>
          <w:p w14:paraId="3175D787" w14:textId="0921C803"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1418" w:type="dxa"/>
          </w:tcPr>
          <w:p w14:paraId="03120E0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18,3</w:t>
            </w:r>
          </w:p>
        </w:tc>
        <w:tc>
          <w:tcPr>
            <w:tcW w:w="1332" w:type="dxa"/>
          </w:tcPr>
          <w:p w14:paraId="34AD1D2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13,8</w:t>
            </w:r>
          </w:p>
        </w:tc>
        <w:tc>
          <w:tcPr>
            <w:tcW w:w="1319" w:type="dxa"/>
          </w:tcPr>
          <w:p w14:paraId="724E74EF"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10,5</w:t>
            </w:r>
          </w:p>
        </w:tc>
        <w:tc>
          <w:tcPr>
            <w:tcW w:w="1319" w:type="dxa"/>
          </w:tcPr>
          <w:p w14:paraId="771E180A" w14:textId="6F5609A1"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11,6</w:t>
            </w:r>
          </w:p>
        </w:tc>
        <w:tc>
          <w:tcPr>
            <w:tcW w:w="1319" w:type="dxa"/>
          </w:tcPr>
          <w:p w14:paraId="1AB5DAD7"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14,3</w:t>
            </w:r>
          </w:p>
        </w:tc>
      </w:tr>
    </w:tbl>
    <w:p w14:paraId="1A965116" w14:textId="77777777" w:rsidR="007843D2" w:rsidRPr="001E172F" w:rsidRDefault="007843D2" w:rsidP="308B13DF">
      <w:pPr>
        <w:pStyle w:val="a3"/>
        <w:jc w:val="both"/>
        <w:rPr>
          <w:rFonts w:eastAsiaTheme="minorEastAsia"/>
          <w:b/>
          <w:bCs/>
          <w:lang w:val="en-GB"/>
        </w:rPr>
      </w:pPr>
    </w:p>
    <w:p w14:paraId="5D8FE469" w14:textId="2CC2DE62" w:rsidR="0040463E" w:rsidRPr="001E172F" w:rsidRDefault="5D755690" w:rsidP="308B13DF">
      <w:pPr>
        <w:pStyle w:val="a3"/>
        <w:jc w:val="both"/>
        <w:rPr>
          <w:rFonts w:eastAsiaTheme="minorEastAsia"/>
          <w:i/>
          <w:iCs/>
          <w:lang w:val="en-GB"/>
        </w:rPr>
      </w:pPr>
      <w:r w:rsidRPr="001E172F">
        <w:rPr>
          <w:rFonts w:eastAsiaTheme="minorEastAsia"/>
          <w:b/>
          <w:bCs/>
          <w:lang w:val="en-GB"/>
        </w:rPr>
        <w:t xml:space="preserve">2.3. </w:t>
      </w:r>
      <w:r w:rsidR="00560DF5" w:rsidRPr="001E172F">
        <w:rPr>
          <w:rFonts w:eastAsiaTheme="minorEastAsia"/>
          <w:b/>
          <w:bCs/>
          <w:lang w:val="en-GB"/>
        </w:rPr>
        <w:t xml:space="preserve">Distribution by macroregion of residence </w:t>
      </w:r>
      <w:r w:rsidR="00560DF5" w:rsidRPr="001E172F">
        <w:rPr>
          <w:rFonts w:eastAsiaTheme="minorEastAsia"/>
          <w:i/>
          <w:iCs/>
          <w:lang w:val="en-GB"/>
        </w:rPr>
        <w:t>(in %)</w:t>
      </w:r>
    </w:p>
    <w:tbl>
      <w:tblPr>
        <w:tblStyle w:val="a4"/>
        <w:tblW w:w="0" w:type="auto"/>
        <w:tblLook w:val="04A0" w:firstRow="1" w:lastRow="0" w:firstColumn="1" w:lastColumn="0" w:noHBand="0" w:noVBand="1"/>
      </w:tblPr>
      <w:tblGrid>
        <w:gridCol w:w="2343"/>
        <w:gridCol w:w="2149"/>
        <w:gridCol w:w="1935"/>
        <w:gridCol w:w="1626"/>
        <w:gridCol w:w="1626"/>
      </w:tblGrid>
      <w:tr w:rsidR="00560DF5" w:rsidRPr="001E172F" w14:paraId="76BCB952" w14:textId="77777777" w:rsidTr="308B13DF">
        <w:tc>
          <w:tcPr>
            <w:tcW w:w="2343" w:type="dxa"/>
          </w:tcPr>
          <w:p w14:paraId="7DF4E37C" w14:textId="77777777" w:rsidR="00560DF5" w:rsidRPr="001E172F" w:rsidRDefault="00560DF5" w:rsidP="00560DF5">
            <w:pPr>
              <w:pStyle w:val="a3"/>
              <w:rPr>
                <w:rFonts w:eastAsiaTheme="minorEastAsia"/>
                <w:noProof/>
                <w:sz w:val="20"/>
                <w:szCs w:val="20"/>
                <w:lang w:val="en-GB" w:eastAsia="ru-RU"/>
              </w:rPr>
            </w:pPr>
          </w:p>
        </w:tc>
        <w:tc>
          <w:tcPr>
            <w:tcW w:w="2149" w:type="dxa"/>
          </w:tcPr>
          <w:p w14:paraId="604B9A38" w14:textId="7C00ADD4" w:rsidR="00560DF5" w:rsidRPr="001E172F" w:rsidRDefault="00560DF5" w:rsidP="00560DF5">
            <w:pPr>
              <w:pStyle w:val="a3"/>
              <w:jc w:val="center"/>
              <w:rPr>
                <w:rFonts w:eastAsiaTheme="minorEastAsia"/>
                <w:b/>
                <w:bCs/>
                <w:sz w:val="20"/>
                <w:szCs w:val="20"/>
                <w:lang w:val="en-GB"/>
              </w:rPr>
            </w:pPr>
            <w:r w:rsidRPr="001E172F">
              <w:rPr>
                <w:b/>
                <w:bCs/>
                <w:lang w:val="en-GB"/>
              </w:rPr>
              <w:t>West</w:t>
            </w:r>
          </w:p>
        </w:tc>
        <w:tc>
          <w:tcPr>
            <w:tcW w:w="1935" w:type="dxa"/>
          </w:tcPr>
          <w:p w14:paraId="65331961" w14:textId="0C341A69" w:rsidR="00560DF5" w:rsidRPr="001E172F" w:rsidRDefault="00560DF5" w:rsidP="00560DF5">
            <w:pPr>
              <w:pStyle w:val="a3"/>
              <w:jc w:val="center"/>
              <w:rPr>
                <w:rFonts w:eastAsiaTheme="minorEastAsia"/>
                <w:b/>
                <w:bCs/>
                <w:sz w:val="20"/>
                <w:szCs w:val="20"/>
                <w:lang w:val="en-GB"/>
              </w:rPr>
            </w:pPr>
            <w:r w:rsidRPr="001E172F">
              <w:rPr>
                <w:b/>
                <w:bCs/>
                <w:lang w:val="en-GB"/>
              </w:rPr>
              <w:t>Center</w:t>
            </w:r>
          </w:p>
        </w:tc>
        <w:tc>
          <w:tcPr>
            <w:tcW w:w="1626" w:type="dxa"/>
          </w:tcPr>
          <w:p w14:paraId="068E4E60" w14:textId="2063730C" w:rsidR="00560DF5" w:rsidRPr="001E172F" w:rsidRDefault="00560DF5" w:rsidP="00560DF5">
            <w:pPr>
              <w:pStyle w:val="a3"/>
              <w:jc w:val="center"/>
              <w:rPr>
                <w:rFonts w:eastAsiaTheme="minorEastAsia"/>
                <w:b/>
                <w:bCs/>
                <w:sz w:val="20"/>
                <w:szCs w:val="20"/>
                <w:lang w:val="en-GB"/>
              </w:rPr>
            </w:pPr>
            <w:r w:rsidRPr="001E172F">
              <w:rPr>
                <w:b/>
                <w:bCs/>
                <w:lang w:val="en-GB"/>
              </w:rPr>
              <w:t>South</w:t>
            </w:r>
          </w:p>
        </w:tc>
        <w:tc>
          <w:tcPr>
            <w:tcW w:w="1626" w:type="dxa"/>
          </w:tcPr>
          <w:p w14:paraId="18C7A2B1" w14:textId="3E7523D6" w:rsidR="00560DF5" w:rsidRPr="001E172F" w:rsidRDefault="00560DF5" w:rsidP="00560DF5">
            <w:pPr>
              <w:pStyle w:val="a3"/>
              <w:jc w:val="center"/>
              <w:rPr>
                <w:rFonts w:eastAsiaTheme="minorEastAsia"/>
                <w:b/>
                <w:bCs/>
                <w:sz w:val="20"/>
                <w:szCs w:val="20"/>
                <w:lang w:val="en-GB"/>
              </w:rPr>
            </w:pPr>
            <w:r w:rsidRPr="001E172F">
              <w:rPr>
                <w:b/>
                <w:bCs/>
                <w:lang w:val="en-GB"/>
              </w:rPr>
              <w:t>East</w:t>
            </w:r>
          </w:p>
        </w:tc>
      </w:tr>
      <w:tr w:rsidR="00560DF5" w:rsidRPr="001E172F" w14:paraId="5179468D" w14:textId="77777777" w:rsidTr="308B13DF">
        <w:tc>
          <w:tcPr>
            <w:tcW w:w="2343" w:type="dxa"/>
          </w:tcPr>
          <w:p w14:paraId="41894331" w14:textId="669A2875"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2149" w:type="dxa"/>
          </w:tcPr>
          <w:p w14:paraId="76D716E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77,6</w:t>
            </w:r>
          </w:p>
        </w:tc>
        <w:tc>
          <w:tcPr>
            <w:tcW w:w="1935" w:type="dxa"/>
          </w:tcPr>
          <w:p w14:paraId="191DF222"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59,3</w:t>
            </w:r>
          </w:p>
        </w:tc>
        <w:tc>
          <w:tcPr>
            <w:tcW w:w="1626" w:type="dxa"/>
          </w:tcPr>
          <w:p w14:paraId="32F1D91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25,4</w:t>
            </w:r>
          </w:p>
        </w:tc>
        <w:tc>
          <w:tcPr>
            <w:tcW w:w="1626" w:type="dxa"/>
          </w:tcPr>
          <w:p w14:paraId="5F5630FF"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49,0</w:t>
            </w:r>
          </w:p>
        </w:tc>
      </w:tr>
      <w:tr w:rsidR="00560DF5" w:rsidRPr="001E172F" w14:paraId="652C7C9B" w14:textId="77777777" w:rsidTr="308B13DF">
        <w:tc>
          <w:tcPr>
            <w:tcW w:w="2343" w:type="dxa"/>
          </w:tcPr>
          <w:p w14:paraId="703ECDA5" w14:textId="2EDF1C87"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2149" w:type="dxa"/>
          </w:tcPr>
          <w:p w14:paraId="0D619B82"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4,6</w:t>
            </w:r>
          </w:p>
        </w:tc>
        <w:tc>
          <w:tcPr>
            <w:tcW w:w="1935" w:type="dxa"/>
          </w:tcPr>
          <w:p w14:paraId="6A2B10A9"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12,2</w:t>
            </w:r>
          </w:p>
        </w:tc>
        <w:tc>
          <w:tcPr>
            <w:tcW w:w="1626" w:type="dxa"/>
          </w:tcPr>
          <w:p w14:paraId="746396A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26,8</w:t>
            </w:r>
          </w:p>
        </w:tc>
        <w:tc>
          <w:tcPr>
            <w:tcW w:w="1626" w:type="dxa"/>
          </w:tcPr>
          <w:p w14:paraId="7BB94366"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17,3</w:t>
            </w:r>
          </w:p>
        </w:tc>
      </w:tr>
      <w:tr w:rsidR="00560DF5" w:rsidRPr="001E172F" w14:paraId="2584978B" w14:textId="77777777" w:rsidTr="308B13DF">
        <w:tc>
          <w:tcPr>
            <w:tcW w:w="2343" w:type="dxa"/>
          </w:tcPr>
          <w:p w14:paraId="6C469A1A" w14:textId="4879CA79"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2149" w:type="dxa"/>
          </w:tcPr>
          <w:p w14:paraId="3C2EAAA8"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11,0</w:t>
            </w:r>
          </w:p>
        </w:tc>
        <w:tc>
          <w:tcPr>
            <w:tcW w:w="1935" w:type="dxa"/>
          </w:tcPr>
          <w:p w14:paraId="5129E572"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13,7</w:t>
            </w:r>
          </w:p>
        </w:tc>
        <w:tc>
          <w:tcPr>
            <w:tcW w:w="1626" w:type="dxa"/>
          </w:tcPr>
          <w:p w14:paraId="18ACAF0B"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22,4</w:t>
            </w:r>
          </w:p>
        </w:tc>
        <w:tc>
          <w:tcPr>
            <w:tcW w:w="1626" w:type="dxa"/>
          </w:tcPr>
          <w:p w14:paraId="1D816C1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18,8</w:t>
            </w:r>
          </w:p>
        </w:tc>
      </w:tr>
      <w:tr w:rsidR="00560DF5" w:rsidRPr="001E172F" w14:paraId="49F57D1A" w14:textId="77777777" w:rsidTr="308B13DF">
        <w:tc>
          <w:tcPr>
            <w:tcW w:w="2343" w:type="dxa"/>
          </w:tcPr>
          <w:p w14:paraId="04473295" w14:textId="140BE855"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2149" w:type="dxa"/>
          </w:tcPr>
          <w:p w14:paraId="44E8EFBF"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6,8</w:t>
            </w:r>
          </w:p>
        </w:tc>
        <w:tc>
          <w:tcPr>
            <w:tcW w:w="1935" w:type="dxa"/>
          </w:tcPr>
          <w:p w14:paraId="19F836D0"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14,8</w:t>
            </w:r>
          </w:p>
        </w:tc>
        <w:tc>
          <w:tcPr>
            <w:tcW w:w="1626" w:type="dxa"/>
          </w:tcPr>
          <w:p w14:paraId="19CBCC87"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25,4</w:t>
            </w:r>
          </w:p>
        </w:tc>
        <w:tc>
          <w:tcPr>
            <w:tcW w:w="1626" w:type="dxa"/>
          </w:tcPr>
          <w:p w14:paraId="51394F0D"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14,9</w:t>
            </w:r>
          </w:p>
        </w:tc>
      </w:tr>
    </w:tbl>
    <w:p w14:paraId="44FB30F8" w14:textId="77777777" w:rsidR="00FE535A" w:rsidRPr="001E172F" w:rsidRDefault="00FE535A" w:rsidP="308B13DF">
      <w:pPr>
        <w:pStyle w:val="a3"/>
        <w:jc w:val="both"/>
        <w:rPr>
          <w:rFonts w:eastAsiaTheme="minorEastAsia"/>
          <w:b/>
          <w:bCs/>
          <w:lang w:val="en-GB"/>
        </w:rPr>
      </w:pPr>
    </w:p>
    <w:p w14:paraId="7B9045CB" w14:textId="35D6DA64" w:rsidR="0040463E" w:rsidRPr="001E172F" w:rsidRDefault="5D755690" w:rsidP="308B13DF">
      <w:pPr>
        <w:pStyle w:val="a3"/>
        <w:jc w:val="both"/>
        <w:rPr>
          <w:rFonts w:eastAsiaTheme="minorEastAsia"/>
          <w:i/>
          <w:iCs/>
          <w:lang w:val="en-GB"/>
        </w:rPr>
      </w:pPr>
      <w:r w:rsidRPr="001E172F">
        <w:rPr>
          <w:rFonts w:eastAsiaTheme="minorEastAsia"/>
          <w:b/>
          <w:bCs/>
          <w:lang w:val="en-GB"/>
        </w:rPr>
        <w:t xml:space="preserve">2.4. </w:t>
      </w:r>
      <w:r w:rsidR="00560DF5" w:rsidRPr="001E172F">
        <w:rPr>
          <w:rFonts w:cstheme="minorHAnsi"/>
          <w:b/>
          <w:lang w:val="en-GB"/>
        </w:rPr>
        <w:t xml:space="preserve">Distribution by education </w:t>
      </w:r>
      <w:r w:rsidR="00560DF5" w:rsidRPr="001E172F">
        <w:rPr>
          <w:rFonts w:cstheme="minorHAnsi"/>
          <w:i/>
          <w:lang w:val="en-GB"/>
        </w:rPr>
        <w:t>(in %)</w:t>
      </w:r>
    </w:p>
    <w:tbl>
      <w:tblPr>
        <w:tblStyle w:val="a4"/>
        <w:tblW w:w="0" w:type="auto"/>
        <w:tblLook w:val="04A0" w:firstRow="1" w:lastRow="0" w:firstColumn="1" w:lastColumn="0" w:noHBand="0" w:noVBand="1"/>
      </w:tblPr>
      <w:tblGrid>
        <w:gridCol w:w="2727"/>
        <w:gridCol w:w="2511"/>
        <w:gridCol w:w="2321"/>
        <w:gridCol w:w="2120"/>
      </w:tblGrid>
      <w:tr w:rsidR="00560DF5" w:rsidRPr="001E172F" w14:paraId="07B228BC" w14:textId="77777777" w:rsidTr="16DB2041">
        <w:tc>
          <w:tcPr>
            <w:tcW w:w="2727" w:type="dxa"/>
          </w:tcPr>
          <w:p w14:paraId="1DA6542E" w14:textId="77777777" w:rsidR="00560DF5" w:rsidRPr="001E172F" w:rsidRDefault="00560DF5" w:rsidP="00560DF5">
            <w:pPr>
              <w:pStyle w:val="a3"/>
              <w:rPr>
                <w:rFonts w:eastAsiaTheme="minorEastAsia"/>
                <w:noProof/>
                <w:sz w:val="20"/>
                <w:szCs w:val="20"/>
                <w:lang w:val="en-GB" w:eastAsia="ru-RU"/>
              </w:rPr>
            </w:pPr>
          </w:p>
        </w:tc>
        <w:tc>
          <w:tcPr>
            <w:tcW w:w="2511" w:type="dxa"/>
          </w:tcPr>
          <w:p w14:paraId="7051EB09" w14:textId="00AD05CE" w:rsidR="00560DF5" w:rsidRPr="001E172F" w:rsidRDefault="00560DF5" w:rsidP="00560DF5">
            <w:pPr>
              <w:pStyle w:val="a3"/>
              <w:jc w:val="center"/>
              <w:rPr>
                <w:rFonts w:eastAsiaTheme="minorEastAsia"/>
                <w:b/>
                <w:bCs/>
                <w:sz w:val="20"/>
                <w:szCs w:val="20"/>
                <w:lang w:val="en-GB"/>
              </w:rPr>
            </w:pPr>
            <w:r w:rsidRPr="001E172F">
              <w:rPr>
                <w:rFonts w:cstheme="minorHAnsi"/>
                <w:b/>
                <w:bCs/>
                <w:lang w:val="en-GB"/>
              </w:rPr>
              <w:t>Secondary education</w:t>
            </w:r>
          </w:p>
        </w:tc>
        <w:tc>
          <w:tcPr>
            <w:tcW w:w="2321" w:type="dxa"/>
          </w:tcPr>
          <w:p w14:paraId="36519C09" w14:textId="6E9EE2B4" w:rsidR="00560DF5" w:rsidRPr="001E172F" w:rsidRDefault="00560DF5" w:rsidP="00560DF5">
            <w:pPr>
              <w:pStyle w:val="a3"/>
              <w:jc w:val="center"/>
              <w:rPr>
                <w:rFonts w:eastAsiaTheme="minorEastAsia"/>
                <w:b/>
                <w:bCs/>
                <w:sz w:val="20"/>
                <w:szCs w:val="20"/>
                <w:lang w:val="en-GB"/>
              </w:rPr>
            </w:pPr>
            <w:r w:rsidRPr="001E172F">
              <w:rPr>
                <w:rFonts w:cstheme="minorHAnsi"/>
                <w:b/>
                <w:bCs/>
                <w:lang w:val="en-GB"/>
              </w:rPr>
              <w:t>Secondary special education</w:t>
            </w:r>
          </w:p>
        </w:tc>
        <w:tc>
          <w:tcPr>
            <w:tcW w:w="2120" w:type="dxa"/>
          </w:tcPr>
          <w:p w14:paraId="6632A4F0" w14:textId="297CBB01" w:rsidR="00560DF5" w:rsidRPr="001E172F" w:rsidRDefault="00560DF5" w:rsidP="00560DF5">
            <w:pPr>
              <w:pStyle w:val="a3"/>
              <w:jc w:val="center"/>
              <w:rPr>
                <w:rFonts w:eastAsiaTheme="minorEastAsia"/>
                <w:b/>
                <w:bCs/>
                <w:sz w:val="20"/>
                <w:szCs w:val="20"/>
                <w:lang w:val="en-GB"/>
              </w:rPr>
            </w:pPr>
            <w:r w:rsidRPr="001E172F">
              <w:rPr>
                <w:rFonts w:cstheme="minorHAnsi"/>
                <w:b/>
                <w:bCs/>
                <w:lang w:val="en-GB"/>
              </w:rPr>
              <w:t>Higher or incomplete higher education</w:t>
            </w:r>
          </w:p>
        </w:tc>
      </w:tr>
      <w:tr w:rsidR="00560DF5" w:rsidRPr="001E172F" w14:paraId="19BEA732" w14:textId="77777777" w:rsidTr="16DB2041">
        <w:tc>
          <w:tcPr>
            <w:tcW w:w="2727" w:type="dxa"/>
          </w:tcPr>
          <w:p w14:paraId="577FF2E5" w14:textId="3E00084B"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2511" w:type="dxa"/>
          </w:tcPr>
          <w:p w14:paraId="503646CB"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50,0</w:t>
            </w:r>
          </w:p>
        </w:tc>
        <w:tc>
          <w:tcPr>
            <w:tcW w:w="2321" w:type="dxa"/>
          </w:tcPr>
          <w:p w14:paraId="09A4AE6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58,8</w:t>
            </w:r>
          </w:p>
        </w:tc>
        <w:tc>
          <w:tcPr>
            <w:tcW w:w="2120" w:type="dxa"/>
          </w:tcPr>
          <w:p w14:paraId="28C0406B" w14:textId="01702ECB"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63,7</w:t>
            </w:r>
          </w:p>
        </w:tc>
      </w:tr>
      <w:tr w:rsidR="00560DF5" w:rsidRPr="001E172F" w14:paraId="0BC74125" w14:textId="77777777" w:rsidTr="16DB2041">
        <w:tc>
          <w:tcPr>
            <w:tcW w:w="2727" w:type="dxa"/>
          </w:tcPr>
          <w:p w14:paraId="50F6537F" w14:textId="31907E86"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2511" w:type="dxa"/>
          </w:tcPr>
          <w:p w14:paraId="6E6046C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15,2</w:t>
            </w:r>
          </w:p>
        </w:tc>
        <w:tc>
          <w:tcPr>
            <w:tcW w:w="2321" w:type="dxa"/>
          </w:tcPr>
          <w:p w14:paraId="20644E8B"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12,8</w:t>
            </w:r>
          </w:p>
        </w:tc>
        <w:tc>
          <w:tcPr>
            <w:tcW w:w="2120" w:type="dxa"/>
          </w:tcPr>
          <w:p w14:paraId="3258039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11,0</w:t>
            </w:r>
          </w:p>
        </w:tc>
      </w:tr>
      <w:tr w:rsidR="00560DF5" w:rsidRPr="001E172F" w14:paraId="3439B164" w14:textId="77777777" w:rsidTr="16DB2041">
        <w:tc>
          <w:tcPr>
            <w:tcW w:w="2727" w:type="dxa"/>
          </w:tcPr>
          <w:p w14:paraId="3AA72A28" w14:textId="6FB3C8B7"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2511" w:type="dxa"/>
          </w:tcPr>
          <w:p w14:paraId="532FDCA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17,8</w:t>
            </w:r>
          </w:p>
        </w:tc>
        <w:tc>
          <w:tcPr>
            <w:tcW w:w="2321" w:type="dxa"/>
          </w:tcPr>
          <w:p w14:paraId="2AAA786B"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15,2</w:t>
            </w:r>
          </w:p>
        </w:tc>
        <w:tc>
          <w:tcPr>
            <w:tcW w:w="2120" w:type="dxa"/>
          </w:tcPr>
          <w:p w14:paraId="7EEFDEC2"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12,7</w:t>
            </w:r>
          </w:p>
        </w:tc>
      </w:tr>
      <w:tr w:rsidR="00560DF5" w:rsidRPr="001E172F" w14:paraId="5F657DD6" w14:textId="77777777" w:rsidTr="16DB2041">
        <w:tc>
          <w:tcPr>
            <w:tcW w:w="2727" w:type="dxa"/>
          </w:tcPr>
          <w:p w14:paraId="18249E74" w14:textId="1CC8B0B1"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2511" w:type="dxa"/>
          </w:tcPr>
          <w:p w14:paraId="6AFA847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17,0</w:t>
            </w:r>
          </w:p>
        </w:tc>
        <w:tc>
          <w:tcPr>
            <w:tcW w:w="2321" w:type="dxa"/>
          </w:tcPr>
          <w:p w14:paraId="340BD2C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13,2</w:t>
            </w:r>
          </w:p>
        </w:tc>
        <w:tc>
          <w:tcPr>
            <w:tcW w:w="2120" w:type="dxa"/>
          </w:tcPr>
          <w:p w14:paraId="6AE1BEF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12,6</w:t>
            </w:r>
          </w:p>
        </w:tc>
      </w:tr>
    </w:tbl>
    <w:p w14:paraId="3041E394" w14:textId="77777777" w:rsidR="00A90DBC" w:rsidRPr="001E172F" w:rsidRDefault="00A90DBC" w:rsidP="308B13DF">
      <w:pPr>
        <w:pStyle w:val="a3"/>
        <w:jc w:val="both"/>
        <w:rPr>
          <w:rFonts w:eastAsiaTheme="minorEastAsia"/>
          <w:b/>
          <w:bCs/>
          <w:lang w:val="en-GB"/>
        </w:rPr>
      </w:pPr>
    </w:p>
    <w:p w14:paraId="2D896089" w14:textId="7C7D33E7" w:rsidR="0040463E" w:rsidRPr="001E172F" w:rsidRDefault="5D755690" w:rsidP="308B13DF">
      <w:pPr>
        <w:pStyle w:val="a3"/>
        <w:jc w:val="both"/>
        <w:rPr>
          <w:rFonts w:eastAsiaTheme="minorEastAsia"/>
          <w:b/>
          <w:bCs/>
          <w:lang w:val="en-GB"/>
        </w:rPr>
      </w:pPr>
      <w:r w:rsidRPr="001E172F">
        <w:rPr>
          <w:rFonts w:eastAsiaTheme="minorEastAsia"/>
          <w:b/>
          <w:bCs/>
          <w:lang w:val="en-GB"/>
        </w:rPr>
        <w:t xml:space="preserve">2.5. </w:t>
      </w:r>
      <w:r w:rsidR="00560DF5" w:rsidRPr="001E172F">
        <w:rPr>
          <w:rFonts w:cstheme="minorHAnsi"/>
          <w:b/>
          <w:lang w:val="en-GB"/>
        </w:rPr>
        <w:t xml:space="preserve">Distribution by financial situation </w:t>
      </w:r>
      <w:r w:rsidR="00560DF5" w:rsidRPr="001E172F">
        <w:rPr>
          <w:rFonts w:cstheme="minorHAnsi"/>
          <w:i/>
          <w:lang w:val="en-GB"/>
        </w:rPr>
        <w:t>(in %)</w:t>
      </w:r>
    </w:p>
    <w:tbl>
      <w:tblPr>
        <w:tblStyle w:val="a4"/>
        <w:tblW w:w="0" w:type="auto"/>
        <w:tblLook w:val="04A0" w:firstRow="1" w:lastRow="0" w:firstColumn="1" w:lastColumn="0" w:noHBand="0" w:noVBand="1"/>
      </w:tblPr>
      <w:tblGrid>
        <w:gridCol w:w="2343"/>
        <w:gridCol w:w="2149"/>
        <w:gridCol w:w="1935"/>
        <w:gridCol w:w="1626"/>
        <w:gridCol w:w="1626"/>
      </w:tblGrid>
      <w:tr w:rsidR="00560DF5" w:rsidRPr="001E172F" w14:paraId="6CE72768" w14:textId="77777777" w:rsidTr="16DB2041">
        <w:tc>
          <w:tcPr>
            <w:tcW w:w="2343" w:type="dxa"/>
          </w:tcPr>
          <w:p w14:paraId="722B00AE" w14:textId="77777777" w:rsidR="00560DF5" w:rsidRPr="001E172F" w:rsidRDefault="00560DF5" w:rsidP="00560DF5">
            <w:pPr>
              <w:pStyle w:val="a3"/>
              <w:rPr>
                <w:rFonts w:eastAsiaTheme="minorEastAsia"/>
                <w:noProof/>
                <w:sz w:val="20"/>
                <w:szCs w:val="20"/>
                <w:lang w:val="en-GB" w:eastAsia="ru-RU"/>
              </w:rPr>
            </w:pPr>
          </w:p>
        </w:tc>
        <w:tc>
          <w:tcPr>
            <w:tcW w:w="2149" w:type="dxa"/>
          </w:tcPr>
          <w:p w14:paraId="57149C88" w14:textId="2D743331" w:rsidR="00560DF5" w:rsidRPr="001E172F" w:rsidRDefault="00560DF5" w:rsidP="00560DF5">
            <w:pPr>
              <w:pStyle w:val="a3"/>
              <w:jc w:val="center"/>
              <w:rPr>
                <w:rFonts w:eastAsiaTheme="minorEastAsia"/>
                <w:b/>
                <w:bCs/>
                <w:sz w:val="20"/>
                <w:szCs w:val="20"/>
                <w:lang w:val="en-GB"/>
              </w:rPr>
            </w:pPr>
            <w:r w:rsidRPr="001E172F">
              <w:rPr>
                <w:rFonts w:cstheme="minorHAnsi"/>
                <w:b/>
                <w:bCs/>
                <w:lang w:val="en-GB"/>
              </w:rPr>
              <w:t>Extremely poor</w:t>
            </w:r>
          </w:p>
        </w:tc>
        <w:tc>
          <w:tcPr>
            <w:tcW w:w="1935" w:type="dxa"/>
          </w:tcPr>
          <w:p w14:paraId="4ECF550B" w14:textId="76D5468F" w:rsidR="00560DF5" w:rsidRPr="001E172F" w:rsidRDefault="00560DF5" w:rsidP="00560DF5">
            <w:pPr>
              <w:pStyle w:val="a3"/>
              <w:jc w:val="center"/>
              <w:rPr>
                <w:rFonts w:eastAsiaTheme="minorEastAsia"/>
                <w:b/>
                <w:bCs/>
                <w:sz w:val="20"/>
                <w:szCs w:val="20"/>
                <w:lang w:val="en-GB"/>
              </w:rPr>
            </w:pPr>
            <w:r w:rsidRPr="001E172F">
              <w:rPr>
                <w:rFonts w:cstheme="minorHAnsi"/>
                <w:b/>
                <w:bCs/>
                <w:lang w:val="en-GB"/>
              </w:rPr>
              <w:t>Poor</w:t>
            </w:r>
          </w:p>
        </w:tc>
        <w:tc>
          <w:tcPr>
            <w:tcW w:w="1626" w:type="dxa"/>
          </w:tcPr>
          <w:p w14:paraId="0BF0F4C7" w14:textId="0D726848" w:rsidR="00560DF5" w:rsidRPr="001E172F" w:rsidRDefault="00560DF5" w:rsidP="00560DF5">
            <w:pPr>
              <w:pStyle w:val="a3"/>
              <w:jc w:val="center"/>
              <w:rPr>
                <w:rFonts w:eastAsiaTheme="minorEastAsia"/>
                <w:b/>
                <w:bCs/>
                <w:sz w:val="20"/>
                <w:szCs w:val="20"/>
                <w:lang w:val="en-GB"/>
              </w:rPr>
            </w:pPr>
            <w:r w:rsidRPr="001E172F">
              <w:rPr>
                <w:rFonts w:cstheme="minorHAnsi"/>
                <w:b/>
                <w:bCs/>
                <w:lang w:val="en-GB"/>
              </w:rPr>
              <w:t>Relatively wealthy</w:t>
            </w:r>
          </w:p>
        </w:tc>
        <w:tc>
          <w:tcPr>
            <w:tcW w:w="1626" w:type="dxa"/>
          </w:tcPr>
          <w:p w14:paraId="5694C581" w14:textId="0F49CD55" w:rsidR="00560DF5" w:rsidRPr="001E172F" w:rsidRDefault="00560DF5" w:rsidP="00560DF5">
            <w:pPr>
              <w:pStyle w:val="a3"/>
              <w:jc w:val="center"/>
              <w:rPr>
                <w:rFonts w:eastAsiaTheme="minorEastAsia"/>
                <w:b/>
                <w:bCs/>
                <w:sz w:val="20"/>
                <w:szCs w:val="20"/>
                <w:lang w:val="en-GB"/>
              </w:rPr>
            </w:pPr>
            <w:r w:rsidRPr="001E172F">
              <w:rPr>
                <w:rFonts w:cstheme="minorHAnsi"/>
                <w:b/>
                <w:bCs/>
                <w:lang w:val="en-GB"/>
              </w:rPr>
              <w:t>Wealthy</w:t>
            </w:r>
          </w:p>
        </w:tc>
      </w:tr>
      <w:tr w:rsidR="00560DF5" w:rsidRPr="001E172F" w14:paraId="04C66E6B" w14:textId="77777777" w:rsidTr="16DB2041">
        <w:tc>
          <w:tcPr>
            <w:tcW w:w="2343" w:type="dxa"/>
          </w:tcPr>
          <w:p w14:paraId="7789085A" w14:textId="29F9318E"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2149" w:type="dxa"/>
          </w:tcPr>
          <w:p w14:paraId="6E6328A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41,4</w:t>
            </w:r>
          </w:p>
        </w:tc>
        <w:tc>
          <w:tcPr>
            <w:tcW w:w="1935" w:type="dxa"/>
          </w:tcPr>
          <w:p w14:paraId="2FD922E0"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56,9</w:t>
            </w:r>
          </w:p>
        </w:tc>
        <w:tc>
          <w:tcPr>
            <w:tcW w:w="1626" w:type="dxa"/>
          </w:tcPr>
          <w:p w14:paraId="0DE360D8"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66,0</w:t>
            </w:r>
          </w:p>
        </w:tc>
        <w:tc>
          <w:tcPr>
            <w:tcW w:w="1626" w:type="dxa"/>
          </w:tcPr>
          <w:p w14:paraId="41FCCBED"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62,1</w:t>
            </w:r>
          </w:p>
        </w:tc>
      </w:tr>
      <w:tr w:rsidR="00560DF5" w:rsidRPr="001E172F" w14:paraId="1A4B758F" w14:textId="77777777" w:rsidTr="16DB2041">
        <w:tc>
          <w:tcPr>
            <w:tcW w:w="2343" w:type="dxa"/>
          </w:tcPr>
          <w:p w14:paraId="3070B579" w14:textId="7F5E1565"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2149" w:type="dxa"/>
          </w:tcPr>
          <w:p w14:paraId="0288BDC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20,5</w:t>
            </w:r>
          </w:p>
        </w:tc>
        <w:tc>
          <w:tcPr>
            <w:tcW w:w="1935" w:type="dxa"/>
          </w:tcPr>
          <w:p w14:paraId="68446397"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13,3</w:t>
            </w:r>
          </w:p>
        </w:tc>
        <w:tc>
          <w:tcPr>
            <w:tcW w:w="1626" w:type="dxa"/>
          </w:tcPr>
          <w:p w14:paraId="3A5A123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9,9</w:t>
            </w:r>
          </w:p>
        </w:tc>
        <w:tc>
          <w:tcPr>
            <w:tcW w:w="1626" w:type="dxa"/>
          </w:tcPr>
          <w:p w14:paraId="6E71BED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11,0</w:t>
            </w:r>
          </w:p>
        </w:tc>
      </w:tr>
      <w:tr w:rsidR="00560DF5" w:rsidRPr="001E172F" w14:paraId="0640E4CC" w14:textId="77777777" w:rsidTr="16DB2041">
        <w:tc>
          <w:tcPr>
            <w:tcW w:w="2343" w:type="dxa"/>
          </w:tcPr>
          <w:p w14:paraId="1C165A13" w14:textId="409413CE"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2149" w:type="dxa"/>
          </w:tcPr>
          <w:p w14:paraId="7B575AF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18,3</w:t>
            </w:r>
          </w:p>
        </w:tc>
        <w:tc>
          <w:tcPr>
            <w:tcW w:w="1935" w:type="dxa"/>
          </w:tcPr>
          <w:p w14:paraId="0E136502"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15,5</w:t>
            </w:r>
          </w:p>
        </w:tc>
        <w:tc>
          <w:tcPr>
            <w:tcW w:w="1626" w:type="dxa"/>
          </w:tcPr>
          <w:p w14:paraId="60EB6DA7"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12,7</w:t>
            </w:r>
          </w:p>
        </w:tc>
        <w:tc>
          <w:tcPr>
            <w:tcW w:w="1626" w:type="dxa"/>
          </w:tcPr>
          <w:p w14:paraId="6D25D2E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15,9</w:t>
            </w:r>
          </w:p>
        </w:tc>
      </w:tr>
      <w:tr w:rsidR="00560DF5" w:rsidRPr="001E172F" w14:paraId="033E52BA" w14:textId="77777777" w:rsidTr="16DB2041">
        <w:tc>
          <w:tcPr>
            <w:tcW w:w="2343" w:type="dxa"/>
          </w:tcPr>
          <w:p w14:paraId="0EF5509C" w14:textId="28A5B869"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2149" w:type="dxa"/>
          </w:tcPr>
          <w:p w14:paraId="17B77096"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19,8</w:t>
            </w:r>
          </w:p>
        </w:tc>
        <w:tc>
          <w:tcPr>
            <w:tcW w:w="1935" w:type="dxa"/>
          </w:tcPr>
          <w:p w14:paraId="6957E66E" w14:textId="7267B66A"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14,3</w:t>
            </w:r>
          </w:p>
        </w:tc>
        <w:tc>
          <w:tcPr>
            <w:tcW w:w="1626" w:type="dxa"/>
          </w:tcPr>
          <w:p w14:paraId="4E017A83"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11,4</w:t>
            </w:r>
          </w:p>
        </w:tc>
        <w:tc>
          <w:tcPr>
            <w:tcW w:w="1626" w:type="dxa"/>
          </w:tcPr>
          <w:p w14:paraId="635DC5C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11,0</w:t>
            </w:r>
          </w:p>
        </w:tc>
      </w:tr>
    </w:tbl>
    <w:p w14:paraId="42C6D796" w14:textId="77777777" w:rsidR="006E7F27" w:rsidRPr="001E172F" w:rsidRDefault="006E7F27" w:rsidP="308B13DF">
      <w:pPr>
        <w:pStyle w:val="a3"/>
        <w:jc w:val="both"/>
        <w:rPr>
          <w:rFonts w:eastAsiaTheme="minorEastAsia"/>
          <w:b/>
          <w:bCs/>
          <w:lang w:val="en-GB"/>
        </w:rPr>
      </w:pPr>
    </w:p>
    <w:p w14:paraId="655794CF" w14:textId="25AF22EF" w:rsidR="0040463E" w:rsidRPr="001E172F" w:rsidRDefault="00545B79" w:rsidP="308B13DF">
      <w:pPr>
        <w:pStyle w:val="a3"/>
        <w:jc w:val="both"/>
        <w:rPr>
          <w:rFonts w:eastAsiaTheme="minorEastAsia"/>
          <w:b/>
          <w:bCs/>
          <w:lang w:val="en-GB"/>
        </w:rPr>
      </w:pPr>
      <w:r w:rsidRPr="001E172F">
        <w:rPr>
          <w:rFonts w:eastAsiaTheme="minorEastAsia"/>
          <w:b/>
          <w:bCs/>
          <w:lang w:val="en-GB"/>
        </w:rPr>
        <w:br/>
      </w:r>
      <w:r w:rsidR="5D755690" w:rsidRPr="001E172F">
        <w:rPr>
          <w:rFonts w:eastAsiaTheme="minorEastAsia"/>
          <w:b/>
          <w:bCs/>
          <w:lang w:val="en-GB"/>
        </w:rPr>
        <w:t xml:space="preserve">2.6. </w:t>
      </w:r>
      <w:r w:rsidR="00560DF5" w:rsidRPr="001E172F">
        <w:rPr>
          <w:rFonts w:cstheme="minorHAnsi"/>
          <w:b/>
          <w:lang w:val="en-GB"/>
        </w:rPr>
        <w:t xml:space="preserve">Distribution by language of communication </w:t>
      </w:r>
      <w:r w:rsidR="00560DF5" w:rsidRPr="001E172F">
        <w:rPr>
          <w:rFonts w:cstheme="minorHAnsi"/>
          <w:i/>
          <w:lang w:val="en-GB"/>
        </w:rPr>
        <w:t>(in %)</w:t>
      </w:r>
    </w:p>
    <w:tbl>
      <w:tblPr>
        <w:tblStyle w:val="a4"/>
        <w:tblW w:w="0" w:type="auto"/>
        <w:tblLook w:val="04A0" w:firstRow="1" w:lastRow="0" w:firstColumn="1" w:lastColumn="0" w:noHBand="0" w:noVBand="1"/>
      </w:tblPr>
      <w:tblGrid>
        <w:gridCol w:w="3446"/>
        <w:gridCol w:w="3188"/>
        <w:gridCol w:w="3045"/>
      </w:tblGrid>
      <w:tr w:rsidR="00560DF5" w:rsidRPr="001E172F" w14:paraId="229349E5" w14:textId="77777777" w:rsidTr="16DB2041">
        <w:tc>
          <w:tcPr>
            <w:tcW w:w="3446" w:type="dxa"/>
          </w:tcPr>
          <w:p w14:paraId="6E1831B3" w14:textId="77777777" w:rsidR="00560DF5" w:rsidRPr="001E172F" w:rsidRDefault="00560DF5" w:rsidP="00560DF5">
            <w:pPr>
              <w:pStyle w:val="a3"/>
              <w:rPr>
                <w:rFonts w:eastAsiaTheme="minorEastAsia"/>
                <w:noProof/>
                <w:sz w:val="20"/>
                <w:szCs w:val="20"/>
                <w:lang w:val="en-GB" w:eastAsia="ru-RU"/>
              </w:rPr>
            </w:pPr>
          </w:p>
        </w:tc>
        <w:tc>
          <w:tcPr>
            <w:tcW w:w="3188" w:type="dxa"/>
          </w:tcPr>
          <w:p w14:paraId="53C2A008" w14:textId="4DCDE175" w:rsidR="00560DF5" w:rsidRPr="001E172F" w:rsidRDefault="00560DF5" w:rsidP="00560DF5">
            <w:pPr>
              <w:pStyle w:val="a3"/>
              <w:jc w:val="center"/>
              <w:rPr>
                <w:rFonts w:eastAsiaTheme="minorEastAsia"/>
                <w:b/>
                <w:bCs/>
                <w:sz w:val="20"/>
                <w:szCs w:val="20"/>
                <w:lang w:val="en-GB"/>
              </w:rPr>
            </w:pPr>
            <w:r w:rsidRPr="001E172F">
              <w:rPr>
                <w:rFonts w:cstheme="minorHAnsi"/>
                <w:b/>
                <w:bCs/>
                <w:lang w:val="en-GB"/>
              </w:rPr>
              <w:t>Russian</w:t>
            </w:r>
          </w:p>
        </w:tc>
        <w:tc>
          <w:tcPr>
            <w:tcW w:w="3045" w:type="dxa"/>
          </w:tcPr>
          <w:p w14:paraId="11A31953" w14:textId="6ED23953" w:rsidR="00560DF5" w:rsidRPr="001E172F" w:rsidRDefault="00560DF5" w:rsidP="00560DF5">
            <w:pPr>
              <w:pStyle w:val="a3"/>
              <w:jc w:val="center"/>
              <w:rPr>
                <w:rFonts w:eastAsiaTheme="minorEastAsia"/>
                <w:b/>
                <w:bCs/>
                <w:sz w:val="20"/>
                <w:szCs w:val="20"/>
                <w:lang w:val="en-GB"/>
              </w:rPr>
            </w:pPr>
            <w:r w:rsidRPr="001E172F">
              <w:rPr>
                <w:rFonts w:cstheme="minorHAnsi"/>
                <w:b/>
                <w:bCs/>
                <w:lang w:val="en-GB"/>
              </w:rPr>
              <w:t>Ukrainian</w:t>
            </w:r>
          </w:p>
        </w:tc>
      </w:tr>
      <w:tr w:rsidR="00560DF5" w:rsidRPr="001E172F" w14:paraId="4B99C2E7" w14:textId="77777777" w:rsidTr="16DB2041">
        <w:tc>
          <w:tcPr>
            <w:tcW w:w="3446" w:type="dxa"/>
          </w:tcPr>
          <w:p w14:paraId="2DFCC721" w14:textId="18A237E5"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3188" w:type="dxa"/>
          </w:tcPr>
          <w:p w14:paraId="1F0F7E63"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41,4</w:t>
            </w:r>
          </w:p>
        </w:tc>
        <w:tc>
          <w:tcPr>
            <w:tcW w:w="3045" w:type="dxa"/>
          </w:tcPr>
          <w:p w14:paraId="4CEE42EF"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66,1</w:t>
            </w:r>
          </w:p>
        </w:tc>
      </w:tr>
      <w:tr w:rsidR="00560DF5" w:rsidRPr="001E172F" w14:paraId="0CD9F702" w14:textId="77777777" w:rsidTr="16DB2041">
        <w:tc>
          <w:tcPr>
            <w:tcW w:w="3446" w:type="dxa"/>
          </w:tcPr>
          <w:p w14:paraId="7AD8897B" w14:textId="1A69022C"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3188" w:type="dxa"/>
          </w:tcPr>
          <w:p w14:paraId="0A331C5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22,8</w:t>
            </w:r>
          </w:p>
        </w:tc>
        <w:tc>
          <w:tcPr>
            <w:tcW w:w="3045" w:type="dxa"/>
          </w:tcPr>
          <w:p w14:paraId="18FAA9E7"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8,4</w:t>
            </w:r>
          </w:p>
        </w:tc>
      </w:tr>
      <w:tr w:rsidR="00560DF5" w:rsidRPr="001E172F" w14:paraId="2AD8B58B" w14:textId="77777777" w:rsidTr="16DB2041">
        <w:tc>
          <w:tcPr>
            <w:tcW w:w="3446" w:type="dxa"/>
          </w:tcPr>
          <w:p w14:paraId="4BD76F77" w14:textId="122BEF24"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3188" w:type="dxa"/>
          </w:tcPr>
          <w:p w14:paraId="5A78F296" w14:textId="428C07C3"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17,3</w:t>
            </w:r>
          </w:p>
        </w:tc>
        <w:tc>
          <w:tcPr>
            <w:tcW w:w="3045" w:type="dxa"/>
          </w:tcPr>
          <w:p w14:paraId="277A2379"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13,9</w:t>
            </w:r>
          </w:p>
        </w:tc>
      </w:tr>
      <w:tr w:rsidR="00560DF5" w:rsidRPr="001E172F" w14:paraId="1133DF00" w14:textId="77777777" w:rsidTr="16DB2041">
        <w:tc>
          <w:tcPr>
            <w:tcW w:w="3446" w:type="dxa"/>
          </w:tcPr>
          <w:p w14:paraId="11B5810B" w14:textId="2797DCD8"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3188" w:type="dxa"/>
          </w:tcPr>
          <w:p w14:paraId="5C4881C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18,5</w:t>
            </w:r>
          </w:p>
        </w:tc>
        <w:tc>
          <w:tcPr>
            <w:tcW w:w="3045" w:type="dxa"/>
          </w:tcPr>
          <w:p w14:paraId="62987BB9"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11,6</w:t>
            </w:r>
          </w:p>
        </w:tc>
      </w:tr>
    </w:tbl>
    <w:p w14:paraId="5F1EEAFD" w14:textId="7DB9CF70" w:rsidR="16DB2041" w:rsidRPr="001E172F" w:rsidRDefault="16DB2041" w:rsidP="16DB2041">
      <w:pPr>
        <w:pStyle w:val="a3"/>
        <w:jc w:val="both"/>
        <w:rPr>
          <w:rFonts w:eastAsiaTheme="minorEastAsia"/>
          <w:b/>
          <w:bCs/>
          <w:lang w:val="en-GB"/>
        </w:rPr>
      </w:pPr>
    </w:p>
    <w:p w14:paraId="64EA5FD9" w14:textId="4D57D920" w:rsidR="00A97B17" w:rsidRPr="001E172F" w:rsidRDefault="2F1F4770" w:rsidP="308B13DF">
      <w:pPr>
        <w:pStyle w:val="a3"/>
        <w:jc w:val="both"/>
        <w:rPr>
          <w:rFonts w:eastAsiaTheme="minorEastAsia"/>
          <w:b/>
          <w:bCs/>
          <w:lang w:val="en-GB"/>
        </w:rPr>
      </w:pPr>
      <w:r w:rsidRPr="001E172F">
        <w:rPr>
          <w:rFonts w:eastAsiaTheme="minorEastAsia"/>
          <w:b/>
          <w:bCs/>
          <w:lang w:val="en-GB"/>
        </w:rPr>
        <w:t xml:space="preserve">2.7. </w:t>
      </w:r>
      <w:r w:rsidR="00FF4123" w:rsidRPr="001E172F">
        <w:rPr>
          <w:rFonts w:eastAsiaTheme="minorEastAsia"/>
          <w:b/>
          <w:bCs/>
          <w:lang w:val="en-GB"/>
        </w:rPr>
        <w:t xml:space="preserve">Distribution by attitude to the collapse of the Soviet Union </w:t>
      </w:r>
      <w:r w:rsidRPr="001E172F">
        <w:rPr>
          <w:rFonts w:eastAsiaTheme="minorEastAsia"/>
          <w:i/>
          <w:iCs/>
          <w:lang w:val="en-GB"/>
        </w:rPr>
        <w:t>(</w:t>
      </w:r>
      <w:r w:rsidR="00FF4123" w:rsidRPr="001E172F">
        <w:rPr>
          <w:rFonts w:eastAsiaTheme="minorEastAsia"/>
          <w:i/>
          <w:iCs/>
          <w:lang w:val="en-GB"/>
        </w:rPr>
        <w:t>in</w:t>
      </w:r>
      <w:r w:rsidRPr="001E172F">
        <w:rPr>
          <w:rFonts w:eastAsiaTheme="minorEastAsia"/>
          <w:i/>
          <w:iCs/>
          <w:lang w:val="en-GB"/>
        </w:rPr>
        <w:t xml:space="preserve"> %)</w:t>
      </w:r>
    </w:p>
    <w:tbl>
      <w:tblPr>
        <w:tblStyle w:val="a4"/>
        <w:tblW w:w="0" w:type="auto"/>
        <w:tblLook w:val="04A0" w:firstRow="1" w:lastRow="0" w:firstColumn="1" w:lastColumn="0" w:noHBand="0" w:noVBand="1"/>
      </w:tblPr>
      <w:tblGrid>
        <w:gridCol w:w="2405"/>
        <w:gridCol w:w="2410"/>
        <w:gridCol w:w="2268"/>
        <w:gridCol w:w="2596"/>
      </w:tblGrid>
      <w:tr w:rsidR="00FF4123" w:rsidRPr="001E172F" w14:paraId="65036D36" w14:textId="77777777" w:rsidTr="16DB2041">
        <w:tc>
          <w:tcPr>
            <w:tcW w:w="2405" w:type="dxa"/>
          </w:tcPr>
          <w:p w14:paraId="54E11D2A" w14:textId="77777777" w:rsidR="00FF4123" w:rsidRPr="001E172F" w:rsidRDefault="00FF4123" w:rsidP="00FF4123">
            <w:pPr>
              <w:pStyle w:val="a3"/>
              <w:rPr>
                <w:rFonts w:eastAsiaTheme="minorEastAsia"/>
                <w:noProof/>
                <w:sz w:val="20"/>
                <w:szCs w:val="20"/>
                <w:lang w:val="en-GB" w:eastAsia="ru-RU"/>
              </w:rPr>
            </w:pPr>
          </w:p>
        </w:tc>
        <w:tc>
          <w:tcPr>
            <w:tcW w:w="2410" w:type="dxa"/>
          </w:tcPr>
          <w:p w14:paraId="4E2D7723" w14:textId="794AF0B2" w:rsidR="00FF4123" w:rsidRPr="001E172F" w:rsidRDefault="00FF4123" w:rsidP="00FF4123">
            <w:pPr>
              <w:pStyle w:val="a3"/>
              <w:jc w:val="center"/>
              <w:rPr>
                <w:rFonts w:eastAsiaTheme="minorEastAsia"/>
                <w:b/>
                <w:bCs/>
                <w:sz w:val="20"/>
                <w:szCs w:val="20"/>
                <w:lang w:val="en-GB"/>
              </w:rPr>
            </w:pPr>
            <w:r w:rsidRPr="001E172F">
              <w:rPr>
                <w:rFonts w:eastAsiaTheme="minorEastAsia"/>
                <w:b/>
                <w:bCs/>
                <w:sz w:val="20"/>
                <w:szCs w:val="20"/>
                <w:lang w:val="en-GB"/>
              </w:rPr>
              <w:t>The collapse of the Soviet Union was good</w:t>
            </w:r>
          </w:p>
        </w:tc>
        <w:tc>
          <w:tcPr>
            <w:tcW w:w="2268" w:type="dxa"/>
          </w:tcPr>
          <w:p w14:paraId="476F4947" w14:textId="00CB9416" w:rsidR="00FF4123" w:rsidRPr="001E172F" w:rsidRDefault="00FF4123" w:rsidP="00FF4123">
            <w:pPr>
              <w:pStyle w:val="a3"/>
              <w:jc w:val="center"/>
              <w:rPr>
                <w:rFonts w:eastAsiaTheme="minorEastAsia"/>
                <w:b/>
                <w:bCs/>
                <w:sz w:val="20"/>
                <w:szCs w:val="20"/>
                <w:lang w:val="en-GB"/>
              </w:rPr>
            </w:pPr>
            <w:r w:rsidRPr="001E172F">
              <w:rPr>
                <w:rFonts w:eastAsiaTheme="minorEastAsia"/>
                <w:b/>
                <w:bCs/>
                <w:sz w:val="20"/>
                <w:szCs w:val="20"/>
                <w:lang w:val="en-GB"/>
              </w:rPr>
              <w:t>The collapse of the Soviet Union was bad</w:t>
            </w:r>
          </w:p>
        </w:tc>
        <w:tc>
          <w:tcPr>
            <w:tcW w:w="2596" w:type="dxa"/>
          </w:tcPr>
          <w:p w14:paraId="36D30CA9" w14:textId="7B909DA5" w:rsidR="00FF4123" w:rsidRPr="001E172F" w:rsidRDefault="00FF4123" w:rsidP="00FF4123">
            <w:pPr>
              <w:pStyle w:val="a3"/>
              <w:jc w:val="center"/>
              <w:rPr>
                <w:rFonts w:eastAsiaTheme="minorEastAsia"/>
                <w:b/>
                <w:bCs/>
                <w:sz w:val="20"/>
                <w:szCs w:val="20"/>
                <w:lang w:val="en-GB"/>
              </w:rPr>
            </w:pPr>
            <w:r w:rsidRPr="001E172F">
              <w:rPr>
                <w:rFonts w:eastAsiaTheme="minorEastAsia"/>
                <w:b/>
                <w:bCs/>
                <w:sz w:val="20"/>
                <w:szCs w:val="20"/>
                <w:lang w:val="en-GB"/>
              </w:rPr>
              <w:t>Hard to say/Don't know</w:t>
            </w:r>
          </w:p>
        </w:tc>
      </w:tr>
      <w:tr w:rsidR="00560DF5" w:rsidRPr="001E172F" w14:paraId="77DEF955" w14:textId="77777777" w:rsidTr="16DB2041">
        <w:tc>
          <w:tcPr>
            <w:tcW w:w="2405" w:type="dxa"/>
          </w:tcPr>
          <w:p w14:paraId="57BCF7B8" w14:textId="435D6543"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2410" w:type="dxa"/>
          </w:tcPr>
          <w:p w14:paraId="636C5C72"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77,6</w:t>
            </w:r>
          </w:p>
        </w:tc>
        <w:tc>
          <w:tcPr>
            <w:tcW w:w="2268" w:type="dxa"/>
          </w:tcPr>
          <w:p w14:paraId="65BC9D92"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15,8</w:t>
            </w:r>
          </w:p>
        </w:tc>
        <w:tc>
          <w:tcPr>
            <w:tcW w:w="2596" w:type="dxa"/>
          </w:tcPr>
          <w:p w14:paraId="654214D0"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25,6</w:t>
            </w:r>
          </w:p>
        </w:tc>
      </w:tr>
      <w:tr w:rsidR="00560DF5" w:rsidRPr="001E172F" w14:paraId="1718BF77" w14:textId="77777777" w:rsidTr="16DB2041">
        <w:tc>
          <w:tcPr>
            <w:tcW w:w="2405" w:type="dxa"/>
          </w:tcPr>
          <w:p w14:paraId="7624BF49" w14:textId="087B75E8"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2410" w:type="dxa"/>
          </w:tcPr>
          <w:p w14:paraId="62C4D64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6,9</w:t>
            </w:r>
          </w:p>
        </w:tc>
        <w:tc>
          <w:tcPr>
            <w:tcW w:w="2268" w:type="dxa"/>
          </w:tcPr>
          <w:p w14:paraId="4B9825F2"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44,4</w:t>
            </w:r>
          </w:p>
        </w:tc>
        <w:tc>
          <w:tcPr>
            <w:tcW w:w="2596" w:type="dxa"/>
          </w:tcPr>
          <w:p w14:paraId="52BC21BD"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5,7</w:t>
            </w:r>
          </w:p>
        </w:tc>
      </w:tr>
      <w:tr w:rsidR="00560DF5" w:rsidRPr="001E172F" w14:paraId="3C1246BE" w14:textId="77777777" w:rsidTr="16DB2041">
        <w:tc>
          <w:tcPr>
            <w:tcW w:w="2405" w:type="dxa"/>
          </w:tcPr>
          <w:p w14:paraId="572E38E1" w14:textId="225BE564"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2410" w:type="dxa"/>
          </w:tcPr>
          <w:p w14:paraId="042ACAD0"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9,2</w:t>
            </w:r>
          </w:p>
        </w:tc>
        <w:tc>
          <w:tcPr>
            <w:tcW w:w="2268" w:type="dxa"/>
          </w:tcPr>
          <w:p w14:paraId="01E1DDDB"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21,4</w:t>
            </w:r>
          </w:p>
        </w:tc>
        <w:tc>
          <w:tcPr>
            <w:tcW w:w="2596" w:type="dxa"/>
          </w:tcPr>
          <w:p w14:paraId="6DA47880" w14:textId="69F4A803"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30,6</w:t>
            </w:r>
          </w:p>
        </w:tc>
      </w:tr>
      <w:tr w:rsidR="00560DF5" w:rsidRPr="001E172F" w14:paraId="288D5C4F" w14:textId="77777777" w:rsidTr="16DB2041">
        <w:tc>
          <w:tcPr>
            <w:tcW w:w="2405" w:type="dxa"/>
          </w:tcPr>
          <w:p w14:paraId="6A7E6FF9" w14:textId="3DE4CB14"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2410" w:type="dxa"/>
          </w:tcPr>
          <w:p w14:paraId="75DE11BD"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6,3</w:t>
            </w:r>
          </w:p>
        </w:tc>
        <w:tc>
          <w:tcPr>
            <w:tcW w:w="2268" w:type="dxa"/>
          </w:tcPr>
          <w:p w14:paraId="6140A8D0" w14:textId="78AEF111"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18,4</w:t>
            </w:r>
          </w:p>
        </w:tc>
        <w:tc>
          <w:tcPr>
            <w:tcW w:w="2596" w:type="dxa"/>
          </w:tcPr>
          <w:p w14:paraId="1472AD9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38,1</w:t>
            </w:r>
          </w:p>
        </w:tc>
      </w:tr>
    </w:tbl>
    <w:p w14:paraId="31126E5D" w14:textId="77777777" w:rsidR="0040463E" w:rsidRPr="001E172F" w:rsidRDefault="0040463E" w:rsidP="308B13DF">
      <w:pPr>
        <w:pStyle w:val="a3"/>
        <w:jc w:val="both"/>
        <w:rPr>
          <w:rFonts w:eastAsiaTheme="minorEastAsia"/>
          <w:lang w:val="en-GB"/>
        </w:rPr>
      </w:pPr>
    </w:p>
    <w:p w14:paraId="7107BD42" w14:textId="3507DFFF" w:rsidR="003D6C67" w:rsidRPr="001E172F" w:rsidRDefault="4D66CAEA" w:rsidP="308B13DF">
      <w:pPr>
        <w:pStyle w:val="a3"/>
        <w:jc w:val="both"/>
        <w:rPr>
          <w:rFonts w:eastAsiaTheme="minorEastAsia"/>
          <w:i/>
          <w:iCs/>
          <w:lang w:val="en-GB"/>
        </w:rPr>
      </w:pPr>
      <w:r w:rsidRPr="001E172F">
        <w:rPr>
          <w:rFonts w:eastAsiaTheme="minorEastAsia"/>
          <w:b/>
          <w:bCs/>
          <w:lang w:val="en-GB"/>
        </w:rPr>
        <w:t>3.</w:t>
      </w:r>
      <w:r w:rsidR="5FD94B0A" w:rsidRPr="001E172F">
        <w:rPr>
          <w:rFonts w:eastAsiaTheme="minorEastAsia"/>
          <w:b/>
          <w:bCs/>
          <w:lang w:val="en-GB"/>
        </w:rPr>
        <w:t xml:space="preserve"> </w:t>
      </w:r>
      <w:r w:rsidR="00FF4123" w:rsidRPr="001E172F">
        <w:rPr>
          <w:rFonts w:eastAsiaTheme="minorEastAsia"/>
          <w:b/>
          <w:bCs/>
          <w:lang w:val="en-GB"/>
        </w:rPr>
        <w:t xml:space="preserve">What is your attitude to renaming toponyms (streets, squares, etc.) whose names are associated with the Russian Federation/Soviet Union/Russian Empire and its prominent figures? </w:t>
      </w:r>
      <w:r w:rsidR="00FF4123" w:rsidRPr="001E172F">
        <w:rPr>
          <w:rFonts w:eastAsiaTheme="minorEastAsia"/>
          <w:i/>
          <w:iCs/>
          <w:lang w:val="en-GB"/>
        </w:rPr>
        <w:t>(in %)</w:t>
      </w:r>
    </w:p>
    <w:tbl>
      <w:tblPr>
        <w:tblStyle w:val="a4"/>
        <w:tblW w:w="0" w:type="auto"/>
        <w:tblLook w:val="04A0" w:firstRow="1" w:lastRow="0" w:firstColumn="1" w:lastColumn="0" w:noHBand="0" w:noVBand="1"/>
      </w:tblPr>
      <w:tblGrid>
        <w:gridCol w:w="4839"/>
        <w:gridCol w:w="4840"/>
      </w:tblGrid>
      <w:tr w:rsidR="00560DF5" w:rsidRPr="001E172F" w14:paraId="2CDA35FD" w14:textId="77777777" w:rsidTr="308B13DF">
        <w:tc>
          <w:tcPr>
            <w:tcW w:w="4839" w:type="dxa"/>
          </w:tcPr>
          <w:p w14:paraId="09117B85" w14:textId="54E43E18"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4840" w:type="dxa"/>
          </w:tcPr>
          <w:p w14:paraId="6A180FC3"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56,9</w:t>
            </w:r>
          </w:p>
        </w:tc>
      </w:tr>
      <w:tr w:rsidR="00560DF5" w:rsidRPr="001E172F" w14:paraId="6ADE16EF" w14:textId="77777777" w:rsidTr="308B13DF">
        <w:tc>
          <w:tcPr>
            <w:tcW w:w="4839" w:type="dxa"/>
          </w:tcPr>
          <w:p w14:paraId="7EA84CD0" w14:textId="4EF9357A"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4840" w:type="dxa"/>
          </w:tcPr>
          <w:p w14:paraId="49471114"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17,9</w:t>
            </w:r>
          </w:p>
        </w:tc>
      </w:tr>
      <w:tr w:rsidR="00560DF5" w:rsidRPr="001E172F" w14:paraId="1AA0E17D" w14:textId="77777777" w:rsidTr="308B13DF">
        <w:tc>
          <w:tcPr>
            <w:tcW w:w="4839" w:type="dxa"/>
          </w:tcPr>
          <w:p w14:paraId="53820A0D" w14:textId="20D783ED"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4840" w:type="dxa"/>
          </w:tcPr>
          <w:p w14:paraId="0D2C8F93"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17,2</w:t>
            </w:r>
          </w:p>
        </w:tc>
      </w:tr>
      <w:tr w:rsidR="00560DF5" w:rsidRPr="001E172F" w14:paraId="64BB11F0" w14:textId="77777777" w:rsidTr="308B13DF">
        <w:tc>
          <w:tcPr>
            <w:tcW w:w="4839" w:type="dxa"/>
          </w:tcPr>
          <w:p w14:paraId="248F8156" w14:textId="480814B1"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4840" w:type="dxa"/>
          </w:tcPr>
          <w:p w14:paraId="516CE61F" w14:textId="77777777" w:rsidR="00560DF5" w:rsidRPr="001E172F" w:rsidRDefault="00560DF5" w:rsidP="00560DF5">
            <w:pPr>
              <w:pStyle w:val="a3"/>
              <w:jc w:val="center"/>
              <w:rPr>
                <w:rFonts w:eastAsiaTheme="minorEastAsia"/>
                <w:noProof/>
                <w:sz w:val="20"/>
                <w:szCs w:val="20"/>
                <w:lang w:val="en-GB" w:eastAsia="ru-RU"/>
              </w:rPr>
            </w:pPr>
            <w:r w:rsidRPr="001E172F">
              <w:rPr>
                <w:rFonts w:eastAsiaTheme="minorEastAsia"/>
                <w:noProof/>
                <w:sz w:val="20"/>
                <w:szCs w:val="20"/>
                <w:lang w:val="en-GB" w:eastAsia="ru-RU"/>
              </w:rPr>
              <w:t>8,0</w:t>
            </w:r>
          </w:p>
        </w:tc>
      </w:tr>
    </w:tbl>
    <w:p w14:paraId="2DE403A5" w14:textId="77777777" w:rsidR="00421FB9" w:rsidRPr="001E172F" w:rsidRDefault="00421FB9" w:rsidP="308B13DF">
      <w:pPr>
        <w:pStyle w:val="a3"/>
        <w:jc w:val="both"/>
        <w:rPr>
          <w:rFonts w:eastAsiaTheme="minorEastAsia"/>
          <w:b/>
          <w:bCs/>
          <w:lang w:val="en-GB"/>
        </w:rPr>
      </w:pPr>
    </w:p>
    <w:p w14:paraId="00D4A161" w14:textId="7DDE6B09" w:rsidR="00FE4C36" w:rsidRPr="001E172F" w:rsidRDefault="491E2CE5" w:rsidP="308B13DF">
      <w:pPr>
        <w:pStyle w:val="a3"/>
        <w:jc w:val="both"/>
        <w:rPr>
          <w:rFonts w:eastAsiaTheme="minorEastAsia"/>
          <w:b/>
          <w:bCs/>
          <w:lang w:val="en-GB"/>
        </w:rPr>
      </w:pPr>
      <w:r w:rsidRPr="001E172F">
        <w:rPr>
          <w:rFonts w:eastAsiaTheme="minorEastAsia"/>
          <w:b/>
          <w:bCs/>
          <w:lang w:val="en-GB"/>
        </w:rPr>
        <w:t xml:space="preserve">3.1. </w:t>
      </w:r>
      <w:r w:rsidR="00FF4123" w:rsidRPr="001E172F">
        <w:rPr>
          <w:rFonts w:cstheme="minorHAnsi"/>
          <w:b/>
          <w:lang w:val="en-GB"/>
        </w:rPr>
        <w:t xml:space="preserve">Distribution by gender </w:t>
      </w:r>
      <w:r w:rsidR="00FF4123" w:rsidRPr="001E172F">
        <w:rPr>
          <w:rFonts w:cstheme="minorHAnsi"/>
          <w:i/>
          <w:lang w:val="en-GB"/>
        </w:rPr>
        <w:t>(in %)</w:t>
      </w:r>
    </w:p>
    <w:tbl>
      <w:tblPr>
        <w:tblStyle w:val="a4"/>
        <w:tblW w:w="0" w:type="auto"/>
        <w:tblLook w:val="04A0" w:firstRow="1" w:lastRow="0" w:firstColumn="1" w:lastColumn="0" w:noHBand="0" w:noVBand="1"/>
      </w:tblPr>
      <w:tblGrid>
        <w:gridCol w:w="3446"/>
        <w:gridCol w:w="3188"/>
        <w:gridCol w:w="3045"/>
      </w:tblGrid>
      <w:tr w:rsidR="00FF4123" w:rsidRPr="001E172F" w14:paraId="7432E3E8" w14:textId="77777777" w:rsidTr="16DB2041">
        <w:tc>
          <w:tcPr>
            <w:tcW w:w="3446" w:type="dxa"/>
          </w:tcPr>
          <w:p w14:paraId="62431CDC" w14:textId="77777777" w:rsidR="00FF4123" w:rsidRPr="001E172F" w:rsidRDefault="00FF4123" w:rsidP="00FF4123">
            <w:pPr>
              <w:pStyle w:val="a3"/>
              <w:rPr>
                <w:rFonts w:eastAsiaTheme="minorEastAsia"/>
                <w:noProof/>
                <w:sz w:val="20"/>
                <w:szCs w:val="20"/>
                <w:lang w:val="en-GB" w:eastAsia="ru-RU"/>
              </w:rPr>
            </w:pPr>
          </w:p>
        </w:tc>
        <w:tc>
          <w:tcPr>
            <w:tcW w:w="3188" w:type="dxa"/>
          </w:tcPr>
          <w:p w14:paraId="4C02FA25" w14:textId="61CCB032" w:rsidR="00FF4123" w:rsidRPr="001E172F" w:rsidRDefault="00FF4123" w:rsidP="00FF4123">
            <w:pPr>
              <w:pStyle w:val="a3"/>
              <w:jc w:val="center"/>
              <w:rPr>
                <w:rFonts w:eastAsiaTheme="minorEastAsia"/>
                <w:b/>
                <w:bCs/>
                <w:sz w:val="20"/>
                <w:szCs w:val="20"/>
                <w:lang w:val="en-GB" w:eastAsia="uk-UA"/>
              </w:rPr>
            </w:pPr>
            <w:r w:rsidRPr="001E172F">
              <w:rPr>
                <w:rFonts w:cstheme="minorHAnsi"/>
                <w:b/>
                <w:bCs/>
                <w:lang w:val="en-GB"/>
              </w:rPr>
              <w:t>Men</w:t>
            </w:r>
          </w:p>
        </w:tc>
        <w:tc>
          <w:tcPr>
            <w:tcW w:w="3045" w:type="dxa"/>
            <w:shd w:val="clear" w:color="auto" w:fill="auto"/>
          </w:tcPr>
          <w:p w14:paraId="2713D239" w14:textId="3248F072" w:rsidR="00FF4123" w:rsidRPr="001E172F" w:rsidRDefault="00FF4123" w:rsidP="00FF4123">
            <w:pPr>
              <w:pStyle w:val="a3"/>
              <w:jc w:val="center"/>
              <w:rPr>
                <w:rFonts w:eastAsiaTheme="minorEastAsia"/>
                <w:b/>
                <w:bCs/>
                <w:sz w:val="20"/>
                <w:szCs w:val="20"/>
                <w:lang w:val="en-GB" w:eastAsia="uk-UA"/>
              </w:rPr>
            </w:pPr>
            <w:r w:rsidRPr="001E172F">
              <w:rPr>
                <w:rFonts w:cstheme="minorHAnsi"/>
                <w:b/>
                <w:bCs/>
                <w:lang w:val="en-GB"/>
              </w:rPr>
              <w:t>Women</w:t>
            </w:r>
          </w:p>
        </w:tc>
      </w:tr>
      <w:tr w:rsidR="00560DF5" w:rsidRPr="001E172F" w14:paraId="380EB5E2" w14:textId="77777777" w:rsidTr="16DB2041">
        <w:tc>
          <w:tcPr>
            <w:tcW w:w="3446" w:type="dxa"/>
          </w:tcPr>
          <w:p w14:paraId="41618652" w14:textId="7F7BA209"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3188" w:type="dxa"/>
          </w:tcPr>
          <w:p w14:paraId="62718FA4" w14:textId="6F8A91EE"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58,8</w:t>
            </w:r>
          </w:p>
        </w:tc>
        <w:tc>
          <w:tcPr>
            <w:tcW w:w="3045" w:type="dxa"/>
          </w:tcPr>
          <w:p w14:paraId="48BF006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55,3</w:t>
            </w:r>
          </w:p>
        </w:tc>
      </w:tr>
      <w:tr w:rsidR="00560DF5" w:rsidRPr="001E172F" w14:paraId="3ECC24F1" w14:textId="77777777" w:rsidTr="16DB2041">
        <w:tc>
          <w:tcPr>
            <w:tcW w:w="3446" w:type="dxa"/>
          </w:tcPr>
          <w:p w14:paraId="1948F11D" w14:textId="49FB9FF3"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3188" w:type="dxa"/>
          </w:tcPr>
          <w:p w14:paraId="4E0352F9"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16,4</w:t>
            </w:r>
          </w:p>
        </w:tc>
        <w:tc>
          <w:tcPr>
            <w:tcW w:w="3045" w:type="dxa"/>
          </w:tcPr>
          <w:p w14:paraId="22A5CB6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19,1</w:t>
            </w:r>
          </w:p>
        </w:tc>
      </w:tr>
      <w:tr w:rsidR="00560DF5" w:rsidRPr="001E172F" w14:paraId="7554079E" w14:textId="77777777" w:rsidTr="16DB2041">
        <w:tc>
          <w:tcPr>
            <w:tcW w:w="3446" w:type="dxa"/>
          </w:tcPr>
          <w:p w14:paraId="452C2115" w14:textId="489FF475"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3188" w:type="dxa"/>
          </w:tcPr>
          <w:p w14:paraId="06975D38"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16,6</w:t>
            </w:r>
          </w:p>
        </w:tc>
        <w:tc>
          <w:tcPr>
            <w:tcW w:w="3045" w:type="dxa"/>
          </w:tcPr>
          <w:p w14:paraId="2E8E33A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17,7</w:t>
            </w:r>
          </w:p>
        </w:tc>
      </w:tr>
      <w:tr w:rsidR="00560DF5" w:rsidRPr="001E172F" w14:paraId="70C57111" w14:textId="77777777" w:rsidTr="16DB2041">
        <w:tc>
          <w:tcPr>
            <w:tcW w:w="3446" w:type="dxa"/>
          </w:tcPr>
          <w:p w14:paraId="0E590A81" w14:textId="20E00A57"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3188" w:type="dxa"/>
          </w:tcPr>
          <w:p w14:paraId="18C1B162"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8,2</w:t>
            </w:r>
          </w:p>
        </w:tc>
        <w:tc>
          <w:tcPr>
            <w:tcW w:w="3045" w:type="dxa"/>
          </w:tcPr>
          <w:p w14:paraId="585FF5A3"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7,9</w:t>
            </w:r>
          </w:p>
        </w:tc>
      </w:tr>
    </w:tbl>
    <w:p w14:paraId="49E398E2" w14:textId="77777777" w:rsidR="00FE4C36" w:rsidRPr="001E172F" w:rsidRDefault="00FE4C36" w:rsidP="308B13DF">
      <w:pPr>
        <w:pStyle w:val="a3"/>
        <w:jc w:val="both"/>
        <w:rPr>
          <w:rFonts w:eastAsiaTheme="minorEastAsia"/>
          <w:b/>
          <w:bCs/>
          <w:lang w:val="en-GB"/>
        </w:rPr>
      </w:pPr>
    </w:p>
    <w:p w14:paraId="400794E2" w14:textId="78647F9D" w:rsidR="00FE4C36" w:rsidRPr="001E172F" w:rsidRDefault="491E2CE5" w:rsidP="308B13DF">
      <w:pPr>
        <w:pStyle w:val="a3"/>
        <w:jc w:val="both"/>
        <w:rPr>
          <w:rFonts w:eastAsiaTheme="minorEastAsia"/>
          <w:b/>
          <w:bCs/>
          <w:lang w:val="en-GB"/>
        </w:rPr>
      </w:pPr>
      <w:r w:rsidRPr="001E172F">
        <w:rPr>
          <w:rFonts w:eastAsiaTheme="minorEastAsia"/>
          <w:b/>
          <w:bCs/>
          <w:lang w:val="en-GB"/>
        </w:rPr>
        <w:t xml:space="preserve">3.2. </w:t>
      </w:r>
      <w:r w:rsidR="00FF4123" w:rsidRPr="001E172F">
        <w:rPr>
          <w:rFonts w:cstheme="minorHAnsi"/>
          <w:b/>
          <w:lang w:val="en-GB"/>
        </w:rPr>
        <w:t xml:space="preserve">Distribution by age </w:t>
      </w:r>
      <w:r w:rsidR="00FF4123" w:rsidRPr="001E172F">
        <w:rPr>
          <w:rFonts w:cstheme="minorHAnsi"/>
          <w:i/>
          <w:lang w:val="en-GB"/>
        </w:rPr>
        <w:t>(in %)</w:t>
      </w:r>
      <w:r w:rsidR="00FF4123" w:rsidRPr="001E172F">
        <w:rPr>
          <w:rFonts w:eastAsiaTheme="minorEastAsia"/>
          <w:i/>
          <w:iCs/>
          <w:lang w:val="en-GB"/>
        </w:rPr>
        <w:t xml:space="preserve"> </w:t>
      </w:r>
    </w:p>
    <w:tbl>
      <w:tblPr>
        <w:tblStyle w:val="a4"/>
        <w:tblW w:w="0" w:type="auto"/>
        <w:tblLook w:val="04A0" w:firstRow="1" w:lastRow="0" w:firstColumn="1" w:lastColumn="0" w:noHBand="0" w:noVBand="1"/>
      </w:tblPr>
      <w:tblGrid>
        <w:gridCol w:w="2830"/>
        <w:gridCol w:w="1560"/>
        <w:gridCol w:w="1332"/>
        <w:gridCol w:w="1319"/>
        <w:gridCol w:w="1319"/>
        <w:gridCol w:w="1319"/>
      </w:tblGrid>
      <w:tr w:rsidR="00FF4123" w:rsidRPr="001E172F" w14:paraId="65C8A97E" w14:textId="77777777" w:rsidTr="16DB2041">
        <w:tc>
          <w:tcPr>
            <w:tcW w:w="2830" w:type="dxa"/>
          </w:tcPr>
          <w:p w14:paraId="16287F21" w14:textId="77777777" w:rsidR="00FF4123" w:rsidRPr="001E172F" w:rsidRDefault="00FF4123" w:rsidP="00FF4123">
            <w:pPr>
              <w:pStyle w:val="a3"/>
              <w:rPr>
                <w:rFonts w:eastAsiaTheme="minorEastAsia"/>
                <w:noProof/>
                <w:sz w:val="20"/>
                <w:szCs w:val="20"/>
                <w:lang w:val="en-GB" w:eastAsia="ru-RU"/>
              </w:rPr>
            </w:pPr>
          </w:p>
        </w:tc>
        <w:tc>
          <w:tcPr>
            <w:tcW w:w="1560" w:type="dxa"/>
          </w:tcPr>
          <w:p w14:paraId="453FEC65" w14:textId="1822EF0E"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18–29 years old</w:t>
            </w:r>
          </w:p>
        </w:tc>
        <w:tc>
          <w:tcPr>
            <w:tcW w:w="1332" w:type="dxa"/>
          </w:tcPr>
          <w:p w14:paraId="7EBC6F7C" w14:textId="31773FCE"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30–39 years old</w:t>
            </w:r>
          </w:p>
        </w:tc>
        <w:tc>
          <w:tcPr>
            <w:tcW w:w="1319" w:type="dxa"/>
          </w:tcPr>
          <w:p w14:paraId="7D1BA805" w14:textId="54D017CF"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40–49 years old</w:t>
            </w:r>
          </w:p>
        </w:tc>
        <w:tc>
          <w:tcPr>
            <w:tcW w:w="1319" w:type="dxa"/>
          </w:tcPr>
          <w:p w14:paraId="65F6ADB4" w14:textId="5F1EFBAC"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50–59 years old</w:t>
            </w:r>
          </w:p>
        </w:tc>
        <w:tc>
          <w:tcPr>
            <w:tcW w:w="1319" w:type="dxa"/>
          </w:tcPr>
          <w:p w14:paraId="1FD97982" w14:textId="0B40A9C3"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60 years and older</w:t>
            </w:r>
          </w:p>
        </w:tc>
      </w:tr>
      <w:tr w:rsidR="00560DF5" w:rsidRPr="001E172F" w14:paraId="48D87918" w14:textId="77777777" w:rsidTr="16DB2041">
        <w:tc>
          <w:tcPr>
            <w:tcW w:w="2830" w:type="dxa"/>
          </w:tcPr>
          <w:p w14:paraId="0A4D0C7C" w14:textId="14C801B1"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1560" w:type="dxa"/>
          </w:tcPr>
          <w:p w14:paraId="5C150258"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62,9</w:t>
            </w:r>
          </w:p>
        </w:tc>
        <w:tc>
          <w:tcPr>
            <w:tcW w:w="1332" w:type="dxa"/>
          </w:tcPr>
          <w:p w14:paraId="3717552F"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64,2</w:t>
            </w:r>
          </w:p>
        </w:tc>
        <w:tc>
          <w:tcPr>
            <w:tcW w:w="1319" w:type="dxa"/>
          </w:tcPr>
          <w:p w14:paraId="2D66D4B6"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58,2</w:t>
            </w:r>
          </w:p>
        </w:tc>
        <w:tc>
          <w:tcPr>
            <w:tcW w:w="1319" w:type="dxa"/>
          </w:tcPr>
          <w:p w14:paraId="3985893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54,2</w:t>
            </w:r>
          </w:p>
        </w:tc>
        <w:tc>
          <w:tcPr>
            <w:tcW w:w="1319" w:type="dxa"/>
          </w:tcPr>
          <w:p w14:paraId="38C1222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49,2</w:t>
            </w:r>
          </w:p>
        </w:tc>
      </w:tr>
      <w:tr w:rsidR="00560DF5" w:rsidRPr="001E172F" w14:paraId="566CD2E2" w14:textId="77777777" w:rsidTr="16DB2041">
        <w:tc>
          <w:tcPr>
            <w:tcW w:w="2830" w:type="dxa"/>
          </w:tcPr>
          <w:p w14:paraId="1D1E4493" w14:textId="032A9E88"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1560" w:type="dxa"/>
          </w:tcPr>
          <w:p w14:paraId="04E5CFE0"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9,3</w:t>
            </w:r>
          </w:p>
        </w:tc>
        <w:tc>
          <w:tcPr>
            <w:tcW w:w="1332" w:type="dxa"/>
          </w:tcPr>
          <w:p w14:paraId="39C675C1"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12,1</w:t>
            </w:r>
          </w:p>
        </w:tc>
        <w:tc>
          <w:tcPr>
            <w:tcW w:w="1319" w:type="dxa"/>
          </w:tcPr>
          <w:p w14:paraId="64D95CF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19,1</w:t>
            </w:r>
          </w:p>
        </w:tc>
        <w:tc>
          <w:tcPr>
            <w:tcW w:w="1319" w:type="dxa"/>
          </w:tcPr>
          <w:p w14:paraId="4C753D9C" w14:textId="6FB6EE5C"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20,3</w:t>
            </w:r>
          </w:p>
        </w:tc>
        <w:tc>
          <w:tcPr>
            <w:tcW w:w="1319" w:type="dxa"/>
          </w:tcPr>
          <w:p w14:paraId="1F0A69D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24,4</w:t>
            </w:r>
          </w:p>
        </w:tc>
      </w:tr>
      <w:tr w:rsidR="00560DF5" w:rsidRPr="001E172F" w14:paraId="67711DB7" w14:textId="77777777" w:rsidTr="16DB2041">
        <w:tc>
          <w:tcPr>
            <w:tcW w:w="2830" w:type="dxa"/>
          </w:tcPr>
          <w:p w14:paraId="46F4F6ED" w14:textId="36692934"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1560" w:type="dxa"/>
          </w:tcPr>
          <w:p w14:paraId="31CA6CA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18,1</w:t>
            </w:r>
          </w:p>
        </w:tc>
        <w:tc>
          <w:tcPr>
            <w:tcW w:w="1332" w:type="dxa"/>
          </w:tcPr>
          <w:p w14:paraId="2F6215E8"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16,5</w:t>
            </w:r>
          </w:p>
        </w:tc>
        <w:tc>
          <w:tcPr>
            <w:tcW w:w="1319" w:type="dxa"/>
          </w:tcPr>
          <w:p w14:paraId="6D28295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15,4</w:t>
            </w:r>
          </w:p>
        </w:tc>
        <w:tc>
          <w:tcPr>
            <w:tcW w:w="1319" w:type="dxa"/>
          </w:tcPr>
          <w:p w14:paraId="68AC3ABF"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18,3</w:t>
            </w:r>
          </w:p>
        </w:tc>
        <w:tc>
          <w:tcPr>
            <w:tcW w:w="1319" w:type="dxa"/>
          </w:tcPr>
          <w:p w14:paraId="3B3E1657" w14:textId="78E7104F"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17,9</w:t>
            </w:r>
          </w:p>
        </w:tc>
      </w:tr>
      <w:tr w:rsidR="00560DF5" w:rsidRPr="001E172F" w14:paraId="23D4EE48" w14:textId="77777777" w:rsidTr="16DB2041">
        <w:tc>
          <w:tcPr>
            <w:tcW w:w="2830" w:type="dxa"/>
          </w:tcPr>
          <w:p w14:paraId="015C0724" w14:textId="75DC30D5"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1560" w:type="dxa"/>
          </w:tcPr>
          <w:p w14:paraId="08676C5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9,7</w:t>
            </w:r>
          </w:p>
        </w:tc>
        <w:tc>
          <w:tcPr>
            <w:tcW w:w="1332" w:type="dxa"/>
          </w:tcPr>
          <w:p w14:paraId="1F78F8B2" w14:textId="3F36B4ED"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7,2</w:t>
            </w:r>
          </w:p>
        </w:tc>
        <w:tc>
          <w:tcPr>
            <w:tcW w:w="1319" w:type="dxa"/>
          </w:tcPr>
          <w:p w14:paraId="1EF1D32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7,3</w:t>
            </w:r>
          </w:p>
        </w:tc>
        <w:tc>
          <w:tcPr>
            <w:tcW w:w="1319" w:type="dxa"/>
          </w:tcPr>
          <w:p w14:paraId="485AD260"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7,2</w:t>
            </w:r>
          </w:p>
        </w:tc>
        <w:tc>
          <w:tcPr>
            <w:tcW w:w="1319" w:type="dxa"/>
          </w:tcPr>
          <w:p w14:paraId="0B200488"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8,5</w:t>
            </w:r>
          </w:p>
        </w:tc>
      </w:tr>
    </w:tbl>
    <w:p w14:paraId="5BE93A62" w14:textId="77777777" w:rsidR="00406B37" w:rsidRPr="001E172F" w:rsidRDefault="00406B37" w:rsidP="308B13DF">
      <w:pPr>
        <w:pStyle w:val="a3"/>
        <w:jc w:val="both"/>
        <w:rPr>
          <w:rFonts w:eastAsiaTheme="minorEastAsia"/>
          <w:b/>
          <w:bCs/>
          <w:lang w:val="en-GB"/>
        </w:rPr>
      </w:pPr>
    </w:p>
    <w:p w14:paraId="673FF3A4" w14:textId="5A791C55" w:rsidR="00FE4C36" w:rsidRPr="001E172F" w:rsidRDefault="491E2CE5" w:rsidP="308B13DF">
      <w:pPr>
        <w:pStyle w:val="a3"/>
        <w:jc w:val="both"/>
        <w:rPr>
          <w:rFonts w:eastAsiaTheme="minorEastAsia"/>
          <w:i/>
          <w:iCs/>
          <w:lang w:val="en-GB"/>
        </w:rPr>
      </w:pPr>
      <w:r w:rsidRPr="001E172F">
        <w:rPr>
          <w:rFonts w:eastAsiaTheme="minorEastAsia"/>
          <w:b/>
          <w:bCs/>
          <w:lang w:val="en-GB"/>
        </w:rPr>
        <w:t xml:space="preserve">3.3. </w:t>
      </w:r>
      <w:r w:rsidR="00FF4123" w:rsidRPr="001E172F">
        <w:rPr>
          <w:rFonts w:cstheme="minorHAnsi"/>
          <w:b/>
          <w:lang w:val="en-GB"/>
        </w:rPr>
        <w:t xml:space="preserve">Distribution by macroregion of residence </w:t>
      </w:r>
      <w:r w:rsidR="00FF4123" w:rsidRPr="001E172F">
        <w:rPr>
          <w:rFonts w:cstheme="minorHAnsi"/>
          <w:i/>
          <w:lang w:val="en-GB"/>
        </w:rPr>
        <w:t>(in %)</w:t>
      </w:r>
    </w:p>
    <w:tbl>
      <w:tblPr>
        <w:tblStyle w:val="a4"/>
        <w:tblW w:w="0" w:type="auto"/>
        <w:tblLook w:val="04A0" w:firstRow="1" w:lastRow="0" w:firstColumn="1" w:lastColumn="0" w:noHBand="0" w:noVBand="1"/>
      </w:tblPr>
      <w:tblGrid>
        <w:gridCol w:w="2343"/>
        <w:gridCol w:w="2149"/>
        <w:gridCol w:w="1935"/>
        <w:gridCol w:w="1626"/>
        <w:gridCol w:w="1626"/>
      </w:tblGrid>
      <w:tr w:rsidR="00FF4123" w:rsidRPr="001E172F" w14:paraId="06A5118A" w14:textId="77777777" w:rsidTr="16DB2041">
        <w:tc>
          <w:tcPr>
            <w:tcW w:w="2343" w:type="dxa"/>
          </w:tcPr>
          <w:p w14:paraId="384BA73E" w14:textId="77777777" w:rsidR="00FF4123" w:rsidRPr="001E172F" w:rsidRDefault="00FF4123" w:rsidP="00FF4123">
            <w:pPr>
              <w:pStyle w:val="a3"/>
              <w:rPr>
                <w:rFonts w:eastAsiaTheme="minorEastAsia"/>
                <w:noProof/>
                <w:sz w:val="20"/>
                <w:szCs w:val="20"/>
                <w:lang w:val="en-GB" w:eastAsia="ru-RU"/>
              </w:rPr>
            </w:pPr>
          </w:p>
        </w:tc>
        <w:tc>
          <w:tcPr>
            <w:tcW w:w="2149" w:type="dxa"/>
          </w:tcPr>
          <w:p w14:paraId="177B4F7C" w14:textId="0DBE1D43"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West</w:t>
            </w:r>
          </w:p>
        </w:tc>
        <w:tc>
          <w:tcPr>
            <w:tcW w:w="1935" w:type="dxa"/>
          </w:tcPr>
          <w:p w14:paraId="0687AF60" w14:textId="1C4724CC"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Center</w:t>
            </w:r>
          </w:p>
        </w:tc>
        <w:tc>
          <w:tcPr>
            <w:tcW w:w="1626" w:type="dxa"/>
          </w:tcPr>
          <w:p w14:paraId="28C3EBD5" w14:textId="7D90E9C1"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South</w:t>
            </w:r>
          </w:p>
        </w:tc>
        <w:tc>
          <w:tcPr>
            <w:tcW w:w="1626" w:type="dxa"/>
          </w:tcPr>
          <w:p w14:paraId="21E8E73C" w14:textId="198CC02E"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East</w:t>
            </w:r>
          </w:p>
        </w:tc>
      </w:tr>
      <w:tr w:rsidR="00560DF5" w:rsidRPr="001E172F" w14:paraId="5B115877" w14:textId="77777777" w:rsidTr="16DB2041">
        <w:tc>
          <w:tcPr>
            <w:tcW w:w="2343" w:type="dxa"/>
          </w:tcPr>
          <w:p w14:paraId="5A0C0F30" w14:textId="38DAFC0C"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2149" w:type="dxa"/>
          </w:tcPr>
          <w:p w14:paraId="373C11C6"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79,4</w:t>
            </w:r>
          </w:p>
        </w:tc>
        <w:tc>
          <w:tcPr>
            <w:tcW w:w="1935" w:type="dxa"/>
          </w:tcPr>
          <w:p w14:paraId="42B77EF1"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55,8</w:t>
            </w:r>
          </w:p>
        </w:tc>
        <w:tc>
          <w:tcPr>
            <w:tcW w:w="1626" w:type="dxa"/>
          </w:tcPr>
          <w:p w14:paraId="42FFEDF6" w14:textId="7ADE30C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27,2</w:t>
            </w:r>
          </w:p>
        </w:tc>
        <w:tc>
          <w:tcPr>
            <w:tcW w:w="1626" w:type="dxa"/>
          </w:tcPr>
          <w:p w14:paraId="558BCFA8"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44,3</w:t>
            </w:r>
          </w:p>
        </w:tc>
      </w:tr>
      <w:tr w:rsidR="00560DF5" w:rsidRPr="001E172F" w14:paraId="49FE991C" w14:textId="77777777" w:rsidTr="16DB2041">
        <w:tc>
          <w:tcPr>
            <w:tcW w:w="2343" w:type="dxa"/>
          </w:tcPr>
          <w:p w14:paraId="4EA1B035" w14:textId="7076BB27"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2149" w:type="dxa"/>
          </w:tcPr>
          <w:p w14:paraId="1D2C94B4" w14:textId="51311A75"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3,8</w:t>
            </w:r>
          </w:p>
        </w:tc>
        <w:tc>
          <w:tcPr>
            <w:tcW w:w="1935" w:type="dxa"/>
          </w:tcPr>
          <w:p w14:paraId="2AFD454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17,9</w:t>
            </w:r>
          </w:p>
        </w:tc>
        <w:tc>
          <w:tcPr>
            <w:tcW w:w="1626" w:type="dxa"/>
          </w:tcPr>
          <w:p w14:paraId="32019B33"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42,0</w:t>
            </w:r>
          </w:p>
        </w:tc>
        <w:tc>
          <w:tcPr>
            <w:tcW w:w="1626" w:type="dxa"/>
          </w:tcPr>
          <w:p w14:paraId="122933B2"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24,3</w:t>
            </w:r>
          </w:p>
        </w:tc>
      </w:tr>
      <w:tr w:rsidR="00560DF5" w:rsidRPr="001E172F" w14:paraId="21F4DFB1" w14:textId="77777777" w:rsidTr="16DB2041">
        <w:tc>
          <w:tcPr>
            <w:tcW w:w="2343" w:type="dxa"/>
          </w:tcPr>
          <w:p w14:paraId="7DD820AD" w14:textId="36234681"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2149" w:type="dxa"/>
          </w:tcPr>
          <w:p w14:paraId="532C576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13,1</w:t>
            </w:r>
          </w:p>
        </w:tc>
        <w:tc>
          <w:tcPr>
            <w:tcW w:w="1935" w:type="dxa"/>
          </w:tcPr>
          <w:p w14:paraId="0B44301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17,4</w:t>
            </w:r>
          </w:p>
        </w:tc>
        <w:tc>
          <w:tcPr>
            <w:tcW w:w="1626" w:type="dxa"/>
          </w:tcPr>
          <w:p w14:paraId="42CBD6F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17,6</w:t>
            </w:r>
          </w:p>
        </w:tc>
        <w:tc>
          <w:tcPr>
            <w:tcW w:w="1626" w:type="dxa"/>
          </w:tcPr>
          <w:p w14:paraId="1162934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21,7</w:t>
            </w:r>
          </w:p>
        </w:tc>
      </w:tr>
      <w:tr w:rsidR="00560DF5" w:rsidRPr="001E172F" w14:paraId="77C1096E" w14:textId="77777777" w:rsidTr="16DB2041">
        <w:tc>
          <w:tcPr>
            <w:tcW w:w="2343" w:type="dxa"/>
          </w:tcPr>
          <w:p w14:paraId="5AA5721E" w14:textId="035A1393"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2149" w:type="dxa"/>
          </w:tcPr>
          <w:p w14:paraId="141B29F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3,7</w:t>
            </w:r>
          </w:p>
        </w:tc>
        <w:tc>
          <w:tcPr>
            <w:tcW w:w="1935" w:type="dxa"/>
          </w:tcPr>
          <w:p w14:paraId="743E4C5C" w14:textId="758BB89D"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8,9</w:t>
            </w:r>
          </w:p>
        </w:tc>
        <w:tc>
          <w:tcPr>
            <w:tcW w:w="1626" w:type="dxa"/>
          </w:tcPr>
          <w:p w14:paraId="19D783E9"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13,2</w:t>
            </w:r>
          </w:p>
        </w:tc>
        <w:tc>
          <w:tcPr>
            <w:tcW w:w="1626" w:type="dxa"/>
          </w:tcPr>
          <w:p w14:paraId="5B1A6124" w14:textId="36D8550E"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9,7</w:t>
            </w:r>
          </w:p>
        </w:tc>
      </w:tr>
    </w:tbl>
    <w:p w14:paraId="34B3F2EB" w14:textId="77777777" w:rsidR="000E6A62" w:rsidRPr="001E172F" w:rsidRDefault="000E6A62" w:rsidP="308B13DF">
      <w:pPr>
        <w:pStyle w:val="a3"/>
        <w:jc w:val="both"/>
        <w:rPr>
          <w:rFonts w:eastAsiaTheme="minorEastAsia"/>
          <w:b/>
          <w:bCs/>
          <w:lang w:val="en-GB"/>
        </w:rPr>
      </w:pPr>
    </w:p>
    <w:p w14:paraId="11B1C26F" w14:textId="77777777" w:rsidR="00545B79" w:rsidRPr="001E172F" w:rsidRDefault="00545B79" w:rsidP="308B13DF">
      <w:pPr>
        <w:pStyle w:val="a3"/>
        <w:jc w:val="both"/>
        <w:rPr>
          <w:rFonts w:eastAsiaTheme="minorEastAsia"/>
          <w:b/>
          <w:bCs/>
          <w:lang w:val="en-GB"/>
        </w:rPr>
      </w:pPr>
      <w:r w:rsidRPr="001E172F">
        <w:rPr>
          <w:rFonts w:eastAsiaTheme="minorEastAsia"/>
          <w:b/>
          <w:bCs/>
          <w:lang w:val="en-GB"/>
        </w:rPr>
        <w:br/>
      </w:r>
      <w:r w:rsidRPr="001E172F">
        <w:rPr>
          <w:rFonts w:eastAsiaTheme="minorEastAsia"/>
          <w:b/>
          <w:bCs/>
          <w:lang w:val="en-GB"/>
        </w:rPr>
        <w:br/>
      </w:r>
    </w:p>
    <w:p w14:paraId="30C65FEB" w14:textId="77777777" w:rsidR="00545B79" w:rsidRPr="001E172F" w:rsidRDefault="00545B79" w:rsidP="308B13DF">
      <w:pPr>
        <w:pStyle w:val="a3"/>
        <w:jc w:val="both"/>
        <w:rPr>
          <w:rFonts w:eastAsiaTheme="minorEastAsia"/>
          <w:b/>
          <w:bCs/>
          <w:lang w:val="en-GB"/>
        </w:rPr>
      </w:pPr>
    </w:p>
    <w:p w14:paraId="455A891F" w14:textId="77777777" w:rsidR="00545B79" w:rsidRPr="001E172F" w:rsidRDefault="00545B79" w:rsidP="308B13DF">
      <w:pPr>
        <w:pStyle w:val="a3"/>
        <w:jc w:val="both"/>
        <w:rPr>
          <w:rFonts w:eastAsiaTheme="minorEastAsia"/>
          <w:b/>
          <w:bCs/>
          <w:lang w:val="en-GB"/>
        </w:rPr>
      </w:pPr>
    </w:p>
    <w:p w14:paraId="3D4B406E" w14:textId="77777777" w:rsidR="00545B79" w:rsidRPr="001E172F" w:rsidRDefault="00545B79" w:rsidP="308B13DF">
      <w:pPr>
        <w:pStyle w:val="a3"/>
        <w:jc w:val="both"/>
        <w:rPr>
          <w:rFonts w:eastAsiaTheme="minorEastAsia"/>
          <w:b/>
          <w:bCs/>
          <w:lang w:val="en-GB"/>
        </w:rPr>
      </w:pPr>
    </w:p>
    <w:p w14:paraId="063B04D2" w14:textId="000FAB6D" w:rsidR="00FE4C36" w:rsidRPr="001E172F" w:rsidRDefault="491E2CE5" w:rsidP="308B13DF">
      <w:pPr>
        <w:pStyle w:val="a3"/>
        <w:jc w:val="both"/>
        <w:rPr>
          <w:rFonts w:eastAsiaTheme="minorEastAsia"/>
          <w:i/>
          <w:iCs/>
          <w:lang w:val="en-GB"/>
        </w:rPr>
      </w:pPr>
      <w:r w:rsidRPr="001E172F">
        <w:rPr>
          <w:rFonts w:eastAsiaTheme="minorEastAsia"/>
          <w:b/>
          <w:bCs/>
          <w:lang w:val="en-GB"/>
        </w:rPr>
        <w:t xml:space="preserve">3.4. </w:t>
      </w:r>
      <w:bookmarkStart w:id="1" w:name="_Hlk117248657"/>
      <w:r w:rsidR="00FF4123" w:rsidRPr="001E172F">
        <w:rPr>
          <w:rFonts w:cstheme="minorHAnsi"/>
          <w:b/>
          <w:lang w:val="en-GB"/>
        </w:rPr>
        <w:t xml:space="preserve">Distribution by education </w:t>
      </w:r>
      <w:r w:rsidR="00FF4123" w:rsidRPr="001E172F">
        <w:rPr>
          <w:rFonts w:cstheme="minorHAnsi"/>
          <w:i/>
          <w:lang w:val="en-GB"/>
        </w:rPr>
        <w:t>(in %)</w:t>
      </w:r>
      <w:bookmarkEnd w:id="1"/>
    </w:p>
    <w:tbl>
      <w:tblPr>
        <w:tblStyle w:val="a4"/>
        <w:tblW w:w="0" w:type="auto"/>
        <w:tblLook w:val="04A0" w:firstRow="1" w:lastRow="0" w:firstColumn="1" w:lastColumn="0" w:noHBand="0" w:noVBand="1"/>
      </w:tblPr>
      <w:tblGrid>
        <w:gridCol w:w="2727"/>
        <w:gridCol w:w="2511"/>
        <w:gridCol w:w="2321"/>
        <w:gridCol w:w="2120"/>
      </w:tblGrid>
      <w:tr w:rsidR="00FF4123" w:rsidRPr="001E172F" w14:paraId="157BE2D6" w14:textId="77777777" w:rsidTr="16DB2041">
        <w:tc>
          <w:tcPr>
            <w:tcW w:w="2727" w:type="dxa"/>
          </w:tcPr>
          <w:p w14:paraId="7D34F5C7" w14:textId="77777777" w:rsidR="00FF4123" w:rsidRPr="001E172F" w:rsidRDefault="00FF4123" w:rsidP="00FF4123">
            <w:pPr>
              <w:pStyle w:val="a3"/>
              <w:rPr>
                <w:rFonts w:eastAsiaTheme="minorEastAsia"/>
                <w:noProof/>
                <w:sz w:val="20"/>
                <w:szCs w:val="20"/>
                <w:lang w:val="en-GB" w:eastAsia="ru-RU"/>
              </w:rPr>
            </w:pPr>
          </w:p>
        </w:tc>
        <w:tc>
          <w:tcPr>
            <w:tcW w:w="2511" w:type="dxa"/>
          </w:tcPr>
          <w:p w14:paraId="29E73F9B" w14:textId="0EE6F0B9"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Secondary education</w:t>
            </w:r>
          </w:p>
        </w:tc>
        <w:tc>
          <w:tcPr>
            <w:tcW w:w="2321" w:type="dxa"/>
          </w:tcPr>
          <w:p w14:paraId="55CE8484" w14:textId="3BBF92FB"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Secondary special education</w:t>
            </w:r>
          </w:p>
        </w:tc>
        <w:tc>
          <w:tcPr>
            <w:tcW w:w="2120" w:type="dxa"/>
          </w:tcPr>
          <w:p w14:paraId="2F0A49A0" w14:textId="3D0D59B6"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Higher or incomplete higher education</w:t>
            </w:r>
          </w:p>
        </w:tc>
      </w:tr>
      <w:tr w:rsidR="00560DF5" w:rsidRPr="001E172F" w14:paraId="0D56BA1E" w14:textId="77777777" w:rsidTr="16DB2041">
        <w:tc>
          <w:tcPr>
            <w:tcW w:w="2727" w:type="dxa"/>
          </w:tcPr>
          <w:p w14:paraId="6F7F5ED4" w14:textId="6421EB57"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2511" w:type="dxa"/>
          </w:tcPr>
          <w:p w14:paraId="2BED965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50,0</w:t>
            </w:r>
          </w:p>
        </w:tc>
        <w:tc>
          <w:tcPr>
            <w:tcW w:w="2321" w:type="dxa"/>
          </w:tcPr>
          <w:p w14:paraId="38C0856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54,7</w:t>
            </w:r>
          </w:p>
        </w:tc>
        <w:tc>
          <w:tcPr>
            <w:tcW w:w="2120" w:type="dxa"/>
          </w:tcPr>
          <w:p w14:paraId="0729B380"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63,3</w:t>
            </w:r>
          </w:p>
        </w:tc>
      </w:tr>
      <w:tr w:rsidR="00560DF5" w:rsidRPr="001E172F" w14:paraId="18F173B7" w14:textId="77777777" w:rsidTr="16DB2041">
        <w:tc>
          <w:tcPr>
            <w:tcW w:w="2727" w:type="dxa"/>
          </w:tcPr>
          <w:p w14:paraId="6E7CF8DF" w14:textId="4CCA5962"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2511" w:type="dxa"/>
          </w:tcPr>
          <w:p w14:paraId="68D6AA38"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16,3</w:t>
            </w:r>
          </w:p>
        </w:tc>
        <w:tc>
          <w:tcPr>
            <w:tcW w:w="2321" w:type="dxa"/>
          </w:tcPr>
          <w:p w14:paraId="023BC46D"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19,3</w:t>
            </w:r>
          </w:p>
        </w:tc>
        <w:tc>
          <w:tcPr>
            <w:tcW w:w="2120" w:type="dxa"/>
          </w:tcPr>
          <w:p w14:paraId="62E0FADE"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16,5</w:t>
            </w:r>
          </w:p>
        </w:tc>
      </w:tr>
      <w:tr w:rsidR="00560DF5" w:rsidRPr="001E172F" w14:paraId="0E9071B4" w14:textId="77777777" w:rsidTr="16DB2041">
        <w:tc>
          <w:tcPr>
            <w:tcW w:w="2727" w:type="dxa"/>
          </w:tcPr>
          <w:p w14:paraId="33D21576" w14:textId="2017C614"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2511" w:type="dxa"/>
          </w:tcPr>
          <w:p w14:paraId="7DCC6310"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23,8</w:t>
            </w:r>
          </w:p>
        </w:tc>
        <w:tc>
          <w:tcPr>
            <w:tcW w:w="2321" w:type="dxa"/>
          </w:tcPr>
          <w:p w14:paraId="5EE0899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18,0</w:t>
            </w:r>
          </w:p>
        </w:tc>
        <w:tc>
          <w:tcPr>
            <w:tcW w:w="2120" w:type="dxa"/>
          </w:tcPr>
          <w:p w14:paraId="4AC554DB"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12,8</w:t>
            </w:r>
          </w:p>
        </w:tc>
      </w:tr>
      <w:tr w:rsidR="00560DF5" w:rsidRPr="001E172F" w14:paraId="6F32B72F" w14:textId="77777777" w:rsidTr="16DB2041">
        <w:tc>
          <w:tcPr>
            <w:tcW w:w="2727" w:type="dxa"/>
          </w:tcPr>
          <w:p w14:paraId="68370EE8" w14:textId="40B96CD2"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2511" w:type="dxa"/>
          </w:tcPr>
          <w:p w14:paraId="0D4E7FA4" w14:textId="37525864"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9,9</w:t>
            </w:r>
          </w:p>
        </w:tc>
        <w:tc>
          <w:tcPr>
            <w:tcW w:w="2321" w:type="dxa"/>
          </w:tcPr>
          <w:p w14:paraId="7A30D1D0"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8,0</w:t>
            </w:r>
          </w:p>
        </w:tc>
        <w:tc>
          <w:tcPr>
            <w:tcW w:w="2120" w:type="dxa"/>
          </w:tcPr>
          <w:p w14:paraId="0037ACC7" w14:textId="1F407A9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7,4</w:t>
            </w:r>
          </w:p>
        </w:tc>
      </w:tr>
    </w:tbl>
    <w:p w14:paraId="0B4020A7" w14:textId="77777777" w:rsidR="006A3791" w:rsidRPr="001E172F" w:rsidRDefault="006A3791" w:rsidP="308B13DF">
      <w:pPr>
        <w:pStyle w:val="a3"/>
        <w:jc w:val="both"/>
        <w:rPr>
          <w:rFonts w:eastAsiaTheme="minorEastAsia"/>
          <w:b/>
          <w:bCs/>
          <w:lang w:val="en-GB"/>
        </w:rPr>
      </w:pPr>
    </w:p>
    <w:p w14:paraId="78CEFD87" w14:textId="18F7A194" w:rsidR="00FE4C36" w:rsidRPr="001E172F" w:rsidRDefault="491E2CE5" w:rsidP="00FF4123">
      <w:pPr>
        <w:pStyle w:val="P68B1DB1-a37"/>
        <w:jc w:val="both"/>
        <w:rPr>
          <w:rFonts w:asciiTheme="minorHAnsi" w:hAnsiTheme="minorHAnsi" w:cstheme="minorHAnsi"/>
          <w:b/>
          <w:szCs w:val="22"/>
          <w:lang w:val="en-GB"/>
        </w:rPr>
      </w:pPr>
      <w:r w:rsidRPr="001E172F">
        <w:rPr>
          <w:rFonts w:eastAsiaTheme="minorEastAsia"/>
          <w:b/>
          <w:bCs/>
          <w:lang w:val="en-GB"/>
        </w:rPr>
        <w:t xml:space="preserve">3.5. </w:t>
      </w:r>
      <w:bookmarkStart w:id="2" w:name="_Hlk117248690"/>
      <w:r w:rsidR="00FF4123" w:rsidRPr="001E172F">
        <w:rPr>
          <w:rFonts w:asciiTheme="minorHAnsi" w:hAnsiTheme="minorHAnsi" w:cstheme="minorHAnsi"/>
          <w:b/>
          <w:szCs w:val="22"/>
          <w:lang w:val="en-GB"/>
        </w:rPr>
        <w:t xml:space="preserve">Distribution by financial situation </w:t>
      </w:r>
      <w:r w:rsidR="00FF4123" w:rsidRPr="001E172F">
        <w:rPr>
          <w:rFonts w:asciiTheme="minorHAnsi" w:hAnsiTheme="minorHAnsi" w:cstheme="minorHAnsi"/>
          <w:i/>
          <w:szCs w:val="22"/>
          <w:lang w:val="en-GB"/>
        </w:rPr>
        <w:t>(in %)</w:t>
      </w:r>
      <w:bookmarkEnd w:id="2"/>
    </w:p>
    <w:tbl>
      <w:tblPr>
        <w:tblStyle w:val="a4"/>
        <w:tblW w:w="0" w:type="auto"/>
        <w:tblLook w:val="04A0" w:firstRow="1" w:lastRow="0" w:firstColumn="1" w:lastColumn="0" w:noHBand="0" w:noVBand="1"/>
      </w:tblPr>
      <w:tblGrid>
        <w:gridCol w:w="2248"/>
        <w:gridCol w:w="2051"/>
        <w:gridCol w:w="1986"/>
        <w:gridCol w:w="1890"/>
        <w:gridCol w:w="1504"/>
      </w:tblGrid>
      <w:tr w:rsidR="00FF4123" w:rsidRPr="001E172F" w14:paraId="3BA3E74B" w14:textId="77777777" w:rsidTr="308B13DF">
        <w:tc>
          <w:tcPr>
            <w:tcW w:w="2248" w:type="dxa"/>
          </w:tcPr>
          <w:p w14:paraId="1D7B270A" w14:textId="77777777" w:rsidR="00FF4123" w:rsidRPr="001E172F" w:rsidRDefault="00FF4123" w:rsidP="00FF4123">
            <w:pPr>
              <w:pStyle w:val="a3"/>
              <w:rPr>
                <w:rFonts w:eastAsiaTheme="minorEastAsia"/>
                <w:noProof/>
                <w:sz w:val="20"/>
                <w:szCs w:val="20"/>
                <w:lang w:val="en-GB" w:eastAsia="ru-RU"/>
              </w:rPr>
            </w:pPr>
          </w:p>
        </w:tc>
        <w:tc>
          <w:tcPr>
            <w:tcW w:w="2051" w:type="dxa"/>
          </w:tcPr>
          <w:p w14:paraId="73B810B8" w14:textId="5F8C8BFE"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Extremely poor</w:t>
            </w:r>
          </w:p>
        </w:tc>
        <w:tc>
          <w:tcPr>
            <w:tcW w:w="1986" w:type="dxa"/>
          </w:tcPr>
          <w:p w14:paraId="4FC053B2" w14:textId="093B8417"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Poor</w:t>
            </w:r>
          </w:p>
        </w:tc>
        <w:tc>
          <w:tcPr>
            <w:tcW w:w="1890" w:type="dxa"/>
          </w:tcPr>
          <w:p w14:paraId="67432A36" w14:textId="0046E29C"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Relatively wealthy</w:t>
            </w:r>
          </w:p>
        </w:tc>
        <w:tc>
          <w:tcPr>
            <w:tcW w:w="1504" w:type="dxa"/>
          </w:tcPr>
          <w:p w14:paraId="56EABB59" w14:textId="7B260ACE"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Wealthy</w:t>
            </w:r>
          </w:p>
        </w:tc>
      </w:tr>
      <w:tr w:rsidR="00560DF5" w:rsidRPr="001E172F" w14:paraId="7A6957D5" w14:textId="77777777" w:rsidTr="308B13DF">
        <w:tc>
          <w:tcPr>
            <w:tcW w:w="2248" w:type="dxa"/>
          </w:tcPr>
          <w:p w14:paraId="3F77A928" w14:textId="0EDADC19"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2051" w:type="dxa"/>
          </w:tcPr>
          <w:p w14:paraId="0E39882B"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37,6</w:t>
            </w:r>
          </w:p>
        </w:tc>
        <w:tc>
          <w:tcPr>
            <w:tcW w:w="1986" w:type="dxa"/>
          </w:tcPr>
          <w:p w14:paraId="176FC017"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56,6</w:t>
            </w:r>
          </w:p>
        </w:tc>
        <w:tc>
          <w:tcPr>
            <w:tcW w:w="1890" w:type="dxa"/>
          </w:tcPr>
          <w:p w14:paraId="3688C063"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61,6</w:t>
            </w:r>
          </w:p>
        </w:tc>
        <w:tc>
          <w:tcPr>
            <w:tcW w:w="1504" w:type="dxa"/>
          </w:tcPr>
          <w:p w14:paraId="3A70324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67,1</w:t>
            </w:r>
          </w:p>
        </w:tc>
      </w:tr>
      <w:tr w:rsidR="00560DF5" w:rsidRPr="001E172F" w14:paraId="40679C0E" w14:textId="77777777" w:rsidTr="308B13DF">
        <w:tc>
          <w:tcPr>
            <w:tcW w:w="2248" w:type="dxa"/>
          </w:tcPr>
          <w:p w14:paraId="02B6BE3E" w14:textId="46B71E2D"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2051" w:type="dxa"/>
          </w:tcPr>
          <w:p w14:paraId="09AE2651"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30,3</w:t>
            </w:r>
          </w:p>
        </w:tc>
        <w:tc>
          <w:tcPr>
            <w:tcW w:w="1986" w:type="dxa"/>
          </w:tcPr>
          <w:p w14:paraId="53E416BD"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17,5</w:t>
            </w:r>
          </w:p>
        </w:tc>
        <w:tc>
          <w:tcPr>
            <w:tcW w:w="1890" w:type="dxa"/>
          </w:tcPr>
          <w:p w14:paraId="2A862A10"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15,7</w:t>
            </w:r>
          </w:p>
        </w:tc>
        <w:tc>
          <w:tcPr>
            <w:tcW w:w="1504" w:type="dxa"/>
          </w:tcPr>
          <w:p w14:paraId="1BD820F6"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9,6</w:t>
            </w:r>
          </w:p>
        </w:tc>
      </w:tr>
      <w:tr w:rsidR="00560DF5" w:rsidRPr="001E172F" w14:paraId="2F7239CD" w14:textId="77777777" w:rsidTr="308B13DF">
        <w:tc>
          <w:tcPr>
            <w:tcW w:w="2248" w:type="dxa"/>
          </w:tcPr>
          <w:p w14:paraId="025369D9" w14:textId="73FC3A1B"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2051" w:type="dxa"/>
          </w:tcPr>
          <w:p w14:paraId="704366D0"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21,2</w:t>
            </w:r>
          </w:p>
        </w:tc>
        <w:tc>
          <w:tcPr>
            <w:tcW w:w="1986" w:type="dxa"/>
          </w:tcPr>
          <w:p w14:paraId="1635B332"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18,3</w:t>
            </w:r>
          </w:p>
        </w:tc>
        <w:tc>
          <w:tcPr>
            <w:tcW w:w="1890" w:type="dxa"/>
          </w:tcPr>
          <w:p w14:paraId="075AC86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15,1</w:t>
            </w:r>
          </w:p>
        </w:tc>
        <w:tc>
          <w:tcPr>
            <w:tcW w:w="1504" w:type="dxa"/>
          </w:tcPr>
          <w:p w14:paraId="2244F937"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15,8</w:t>
            </w:r>
          </w:p>
        </w:tc>
      </w:tr>
      <w:tr w:rsidR="00560DF5" w:rsidRPr="001E172F" w14:paraId="15725A11" w14:textId="77777777" w:rsidTr="308B13DF">
        <w:tc>
          <w:tcPr>
            <w:tcW w:w="2248" w:type="dxa"/>
          </w:tcPr>
          <w:p w14:paraId="2F16ABAA" w14:textId="033049E1"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2051" w:type="dxa"/>
          </w:tcPr>
          <w:p w14:paraId="0E783BB3"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10,9</w:t>
            </w:r>
          </w:p>
        </w:tc>
        <w:tc>
          <w:tcPr>
            <w:tcW w:w="1986" w:type="dxa"/>
          </w:tcPr>
          <w:p w14:paraId="56644C06"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7,6</w:t>
            </w:r>
          </w:p>
        </w:tc>
        <w:tc>
          <w:tcPr>
            <w:tcW w:w="1890" w:type="dxa"/>
          </w:tcPr>
          <w:p w14:paraId="00B2596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7,6</w:t>
            </w:r>
          </w:p>
        </w:tc>
        <w:tc>
          <w:tcPr>
            <w:tcW w:w="1504" w:type="dxa"/>
          </w:tcPr>
          <w:p w14:paraId="7E7FE0CB"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7,5</w:t>
            </w:r>
          </w:p>
        </w:tc>
      </w:tr>
    </w:tbl>
    <w:p w14:paraId="600C31A9" w14:textId="77777777" w:rsidR="00FF4123" w:rsidRPr="001E172F" w:rsidRDefault="00FF4123" w:rsidP="308B13DF">
      <w:pPr>
        <w:pStyle w:val="a3"/>
        <w:jc w:val="both"/>
        <w:rPr>
          <w:rFonts w:eastAsiaTheme="minorEastAsia"/>
          <w:b/>
          <w:bCs/>
          <w:lang w:val="en-GB"/>
        </w:rPr>
      </w:pPr>
    </w:p>
    <w:p w14:paraId="0E6BCFD9" w14:textId="2CC015AC" w:rsidR="00FE4C36" w:rsidRPr="001E172F" w:rsidRDefault="491E2CE5" w:rsidP="308B13DF">
      <w:pPr>
        <w:pStyle w:val="a3"/>
        <w:jc w:val="both"/>
        <w:rPr>
          <w:rFonts w:eastAsiaTheme="minorEastAsia"/>
          <w:b/>
          <w:bCs/>
          <w:lang w:val="en-GB"/>
        </w:rPr>
      </w:pPr>
      <w:r w:rsidRPr="001E172F">
        <w:rPr>
          <w:rFonts w:eastAsiaTheme="minorEastAsia"/>
          <w:b/>
          <w:bCs/>
          <w:lang w:val="en-GB"/>
        </w:rPr>
        <w:t xml:space="preserve">3.6. </w:t>
      </w:r>
      <w:bookmarkStart w:id="3" w:name="_Hlk117248714"/>
      <w:r w:rsidR="00FF4123" w:rsidRPr="001E172F">
        <w:rPr>
          <w:rFonts w:cstheme="minorHAnsi"/>
          <w:b/>
          <w:lang w:val="en-GB"/>
        </w:rPr>
        <w:t xml:space="preserve">Distribution by language of communication </w:t>
      </w:r>
      <w:r w:rsidR="00FF4123" w:rsidRPr="001E172F">
        <w:rPr>
          <w:rFonts w:cstheme="minorHAnsi"/>
          <w:i/>
          <w:lang w:val="en-GB"/>
        </w:rPr>
        <w:t>(in %)</w:t>
      </w:r>
      <w:bookmarkEnd w:id="3"/>
    </w:p>
    <w:tbl>
      <w:tblPr>
        <w:tblStyle w:val="a4"/>
        <w:tblW w:w="0" w:type="auto"/>
        <w:tblLook w:val="04A0" w:firstRow="1" w:lastRow="0" w:firstColumn="1" w:lastColumn="0" w:noHBand="0" w:noVBand="1"/>
      </w:tblPr>
      <w:tblGrid>
        <w:gridCol w:w="3446"/>
        <w:gridCol w:w="3188"/>
        <w:gridCol w:w="3045"/>
      </w:tblGrid>
      <w:tr w:rsidR="00FF4123" w:rsidRPr="001E172F" w14:paraId="62A607B9" w14:textId="77777777" w:rsidTr="16DB2041">
        <w:tc>
          <w:tcPr>
            <w:tcW w:w="3446" w:type="dxa"/>
          </w:tcPr>
          <w:p w14:paraId="4F904CB7" w14:textId="77777777" w:rsidR="00FF4123" w:rsidRPr="001E172F" w:rsidRDefault="00FF4123" w:rsidP="00FF4123">
            <w:pPr>
              <w:pStyle w:val="a3"/>
              <w:rPr>
                <w:rFonts w:eastAsiaTheme="minorEastAsia"/>
                <w:noProof/>
                <w:sz w:val="20"/>
                <w:szCs w:val="20"/>
                <w:lang w:val="en-GB" w:eastAsia="ru-RU"/>
              </w:rPr>
            </w:pPr>
          </w:p>
        </w:tc>
        <w:tc>
          <w:tcPr>
            <w:tcW w:w="3188" w:type="dxa"/>
          </w:tcPr>
          <w:p w14:paraId="58E09FB6" w14:textId="32D69A0A"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Russian</w:t>
            </w:r>
          </w:p>
        </w:tc>
        <w:tc>
          <w:tcPr>
            <w:tcW w:w="3045" w:type="dxa"/>
          </w:tcPr>
          <w:p w14:paraId="4B8088D3" w14:textId="4EB3F58A" w:rsidR="00FF4123" w:rsidRPr="001E172F" w:rsidRDefault="00FF4123" w:rsidP="00FF4123">
            <w:pPr>
              <w:pStyle w:val="a3"/>
              <w:jc w:val="center"/>
              <w:rPr>
                <w:rFonts w:eastAsiaTheme="minorEastAsia"/>
                <w:b/>
                <w:bCs/>
                <w:sz w:val="20"/>
                <w:szCs w:val="20"/>
                <w:lang w:val="en-GB"/>
              </w:rPr>
            </w:pPr>
            <w:r w:rsidRPr="001E172F">
              <w:rPr>
                <w:rFonts w:cstheme="minorHAnsi"/>
                <w:b/>
                <w:bCs/>
                <w:lang w:val="en-GB"/>
              </w:rPr>
              <w:t>Ukrainian</w:t>
            </w:r>
          </w:p>
        </w:tc>
      </w:tr>
      <w:tr w:rsidR="00560DF5" w:rsidRPr="001E172F" w14:paraId="57136DB5" w14:textId="77777777" w:rsidTr="16DB2041">
        <w:tc>
          <w:tcPr>
            <w:tcW w:w="3446" w:type="dxa"/>
          </w:tcPr>
          <w:p w14:paraId="76B43BCE" w14:textId="2F67EAD6"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3188" w:type="dxa"/>
          </w:tcPr>
          <w:p w14:paraId="029E4BDE" w14:textId="0F17831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38,7</w:t>
            </w:r>
          </w:p>
        </w:tc>
        <w:tc>
          <w:tcPr>
            <w:tcW w:w="3045" w:type="dxa"/>
          </w:tcPr>
          <w:p w14:paraId="4316A2D1"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65,2</w:t>
            </w:r>
          </w:p>
        </w:tc>
      </w:tr>
      <w:tr w:rsidR="00560DF5" w:rsidRPr="001E172F" w14:paraId="75349BD3" w14:textId="77777777" w:rsidTr="16DB2041">
        <w:tc>
          <w:tcPr>
            <w:tcW w:w="3446" w:type="dxa"/>
          </w:tcPr>
          <w:p w14:paraId="6092B7E8" w14:textId="2A2290A6"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3188" w:type="dxa"/>
          </w:tcPr>
          <w:p w14:paraId="04C90438"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32,6</w:t>
            </w:r>
          </w:p>
        </w:tc>
        <w:tc>
          <w:tcPr>
            <w:tcW w:w="3045" w:type="dxa"/>
          </w:tcPr>
          <w:p w14:paraId="3BDE4264"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11,4</w:t>
            </w:r>
          </w:p>
        </w:tc>
      </w:tr>
      <w:tr w:rsidR="00560DF5" w:rsidRPr="001E172F" w14:paraId="20F621AA" w14:textId="77777777" w:rsidTr="16DB2041">
        <w:tc>
          <w:tcPr>
            <w:tcW w:w="3446" w:type="dxa"/>
          </w:tcPr>
          <w:p w14:paraId="04B1D94F" w14:textId="19C20B88"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3188" w:type="dxa"/>
          </w:tcPr>
          <w:p w14:paraId="2528758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18,2</w:t>
            </w:r>
          </w:p>
        </w:tc>
        <w:tc>
          <w:tcPr>
            <w:tcW w:w="3045" w:type="dxa"/>
          </w:tcPr>
          <w:p w14:paraId="437B084D"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16,5</w:t>
            </w:r>
          </w:p>
        </w:tc>
      </w:tr>
      <w:tr w:rsidR="00560DF5" w:rsidRPr="001E172F" w14:paraId="42312406" w14:textId="77777777" w:rsidTr="16DB2041">
        <w:tc>
          <w:tcPr>
            <w:tcW w:w="3446" w:type="dxa"/>
          </w:tcPr>
          <w:p w14:paraId="6F32712D" w14:textId="115F42DC"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3188" w:type="dxa"/>
          </w:tcPr>
          <w:p w14:paraId="7E83A7A5"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10,5</w:t>
            </w:r>
          </w:p>
        </w:tc>
        <w:tc>
          <w:tcPr>
            <w:tcW w:w="3045" w:type="dxa"/>
          </w:tcPr>
          <w:p w14:paraId="586D353E" w14:textId="71CAB622"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6,9</w:t>
            </w:r>
          </w:p>
        </w:tc>
      </w:tr>
    </w:tbl>
    <w:p w14:paraId="06971CD3" w14:textId="77777777" w:rsidR="00FE4C36" w:rsidRPr="001E172F" w:rsidRDefault="00FE4C36" w:rsidP="308B13DF">
      <w:pPr>
        <w:pStyle w:val="a3"/>
        <w:jc w:val="both"/>
        <w:rPr>
          <w:rFonts w:eastAsiaTheme="minorEastAsia"/>
          <w:b/>
          <w:bCs/>
          <w:lang w:val="en-GB"/>
        </w:rPr>
      </w:pPr>
    </w:p>
    <w:p w14:paraId="5B89D165" w14:textId="51A6A02D" w:rsidR="00767E22" w:rsidRPr="001E172F" w:rsidRDefault="36A32EE8" w:rsidP="308B13DF">
      <w:pPr>
        <w:pStyle w:val="a3"/>
        <w:jc w:val="both"/>
        <w:rPr>
          <w:rFonts w:eastAsiaTheme="minorEastAsia"/>
          <w:b/>
          <w:bCs/>
          <w:lang w:val="en-GB"/>
        </w:rPr>
      </w:pPr>
      <w:r w:rsidRPr="001E172F">
        <w:rPr>
          <w:rFonts w:eastAsiaTheme="minorEastAsia"/>
          <w:b/>
          <w:bCs/>
          <w:lang w:val="en-GB"/>
        </w:rPr>
        <w:t xml:space="preserve">3.7. </w:t>
      </w:r>
      <w:r w:rsidR="00FF4123" w:rsidRPr="001E172F">
        <w:rPr>
          <w:rFonts w:eastAsiaTheme="minorEastAsia"/>
          <w:b/>
          <w:bCs/>
          <w:lang w:val="en-GB"/>
        </w:rPr>
        <w:t xml:space="preserve">Distribution by attitude to the collapse of the Soviet Union </w:t>
      </w:r>
      <w:r w:rsidR="00FF4123" w:rsidRPr="001E172F">
        <w:rPr>
          <w:rFonts w:eastAsiaTheme="minorEastAsia"/>
          <w:i/>
          <w:iCs/>
          <w:lang w:val="en-GB"/>
        </w:rPr>
        <w:t xml:space="preserve">(in %) </w:t>
      </w:r>
    </w:p>
    <w:tbl>
      <w:tblPr>
        <w:tblStyle w:val="a4"/>
        <w:tblW w:w="0" w:type="auto"/>
        <w:tblLook w:val="04A0" w:firstRow="1" w:lastRow="0" w:firstColumn="1" w:lastColumn="0" w:noHBand="0" w:noVBand="1"/>
      </w:tblPr>
      <w:tblGrid>
        <w:gridCol w:w="2727"/>
        <w:gridCol w:w="2511"/>
        <w:gridCol w:w="2321"/>
        <w:gridCol w:w="2120"/>
      </w:tblGrid>
      <w:tr w:rsidR="00FF4123" w:rsidRPr="001E172F" w14:paraId="12A412E6" w14:textId="77777777" w:rsidTr="308B13DF">
        <w:tc>
          <w:tcPr>
            <w:tcW w:w="2727" w:type="dxa"/>
          </w:tcPr>
          <w:p w14:paraId="2A1F701D" w14:textId="77777777" w:rsidR="00FF4123" w:rsidRPr="001E172F" w:rsidRDefault="00FF4123" w:rsidP="00FF4123">
            <w:pPr>
              <w:pStyle w:val="a3"/>
              <w:rPr>
                <w:rFonts w:eastAsiaTheme="minorEastAsia"/>
                <w:noProof/>
                <w:sz w:val="20"/>
                <w:szCs w:val="20"/>
                <w:lang w:val="en-GB" w:eastAsia="ru-RU"/>
              </w:rPr>
            </w:pPr>
          </w:p>
        </w:tc>
        <w:tc>
          <w:tcPr>
            <w:tcW w:w="2511" w:type="dxa"/>
          </w:tcPr>
          <w:p w14:paraId="54E8F14D" w14:textId="07ECDF3C" w:rsidR="00FF4123" w:rsidRPr="001E172F" w:rsidRDefault="00FF4123" w:rsidP="00FF4123">
            <w:pPr>
              <w:pStyle w:val="a3"/>
              <w:jc w:val="center"/>
              <w:rPr>
                <w:rFonts w:eastAsiaTheme="minorEastAsia"/>
                <w:b/>
                <w:bCs/>
                <w:sz w:val="20"/>
                <w:szCs w:val="20"/>
                <w:lang w:val="en-GB"/>
              </w:rPr>
            </w:pPr>
            <w:r w:rsidRPr="001E172F">
              <w:rPr>
                <w:rFonts w:eastAsiaTheme="minorEastAsia"/>
                <w:b/>
                <w:bCs/>
                <w:sz w:val="20"/>
                <w:szCs w:val="20"/>
                <w:lang w:val="en-GB"/>
              </w:rPr>
              <w:t>The collapse of the Soviet Union was good</w:t>
            </w:r>
          </w:p>
        </w:tc>
        <w:tc>
          <w:tcPr>
            <w:tcW w:w="2321" w:type="dxa"/>
          </w:tcPr>
          <w:p w14:paraId="15AE05C6" w14:textId="24A055D2" w:rsidR="00FF4123" w:rsidRPr="001E172F" w:rsidRDefault="00FF4123" w:rsidP="00FF4123">
            <w:pPr>
              <w:pStyle w:val="a3"/>
              <w:jc w:val="center"/>
              <w:rPr>
                <w:rFonts w:eastAsiaTheme="minorEastAsia"/>
                <w:b/>
                <w:bCs/>
                <w:sz w:val="20"/>
                <w:szCs w:val="20"/>
                <w:lang w:val="en-GB"/>
              </w:rPr>
            </w:pPr>
            <w:r w:rsidRPr="001E172F">
              <w:rPr>
                <w:rFonts w:eastAsiaTheme="minorEastAsia"/>
                <w:b/>
                <w:bCs/>
                <w:sz w:val="20"/>
                <w:szCs w:val="20"/>
                <w:lang w:val="en-GB"/>
              </w:rPr>
              <w:t>The collapse of the Soviet Union was bad</w:t>
            </w:r>
          </w:p>
        </w:tc>
        <w:tc>
          <w:tcPr>
            <w:tcW w:w="2120" w:type="dxa"/>
          </w:tcPr>
          <w:p w14:paraId="380CB2CB" w14:textId="15A2DCB6" w:rsidR="00FF4123" w:rsidRPr="001E172F" w:rsidRDefault="00FF4123" w:rsidP="00FF4123">
            <w:pPr>
              <w:pStyle w:val="a3"/>
              <w:jc w:val="center"/>
              <w:rPr>
                <w:rFonts w:eastAsiaTheme="minorEastAsia"/>
                <w:b/>
                <w:bCs/>
                <w:sz w:val="20"/>
                <w:szCs w:val="20"/>
                <w:lang w:val="en-GB"/>
              </w:rPr>
            </w:pPr>
            <w:r w:rsidRPr="001E172F">
              <w:rPr>
                <w:rFonts w:eastAsiaTheme="minorEastAsia"/>
                <w:b/>
                <w:bCs/>
                <w:sz w:val="20"/>
                <w:szCs w:val="20"/>
                <w:lang w:val="en-GB"/>
              </w:rPr>
              <w:t>Hard to say/Don't know</w:t>
            </w:r>
          </w:p>
        </w:tc>
      </w:tr>
      <w:tr w:rsidR="00560DF5" w:rsidRPr="001E172F" w14:paraId="177A5C16" w14:textId="77777777" w:rsidTr="308B13DF">
        <w:tc>
          <w:tcPr>
            <w:tcW w:w="2727" w:type="dxa"/>
          </w:tcPr>
          <w:p w14:paraId="5B5B686D" w14:textId="5DA32D7B" w:rsidR="00560DF5" w:rsidRPr="001E172F" w:rsidRDefault="00560DF5" w:rsidP="00560DF5">
            <w:pPr>
              <w:pStyle w:val="a3"/>
              <w:rPr>
                <w:rFonts w:eastAsiaTheme="minorEastAsia"/>
                <w:b/>
                <w:bCs/>
                <w:noProof/>
                <w:sz w:val="20"/>
                <w:szCs w:val="20"/>
                <w:lang w:val="en-GB" w:eastAsia="uk-UA"/>
              </w:rPr>
            </w:pPr>
            <w:r w:rsidRPr="001E172F">
              <w:rPr>
                <w:lang w:val="en-GB"/>
              </w:rPr>
              <w:t>Positive</w:t>
            </w:r>
          </w:p>
        </w:tc>
        <w:tc>
          <w:tcPr>
            <w:tcW w:w="2511" w:type="dxa"/>
          </w:tcPr>
          <w:p w14:paraId="356AFF8F"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72,5</w:t>
            </w:r>
          </w:p>
        </w:tc>
        <w:tc>
          <w:tcPr>
            <w:tcW w:w="2321" w:type="dxa"/>
          </w:tcPr>
          <w:p w14:paraId="4472E8AB"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20,9</w:t>
            </w:r>
          </w:p>
        </w:tc>
        <w:tc>
          <w:tcPr>
            <w:tcW w:w="2120" w:type="dxa"/>
          </w:tcPr>
          <w:p w14:paraId="07702291"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29,9</w:t>
            </w:r>
          </w:p>
        </w:tc>
      </w:tr>
      <w:tr w:rsidR="00560DF5" w:rsidRPr="001E172F" w14:paraId="6258EBC3" w14:textId="77777777" w:rsidTr="308B13DF">
        <w:tc>
          <w:tcPr>
            <w:tcW w:w="2727" w:type="dxa"/>
          </w:tcPr>
          <w:p w14:paraId="43257B1C" w14:textId="2AE71EF5" w:rsidR="00560DF5" w:rsidRPr="001E172F" w:rsidRDefault="00560DF5" w:rsidP="00560DF5">
            <w:pPr>
              <w:pStyle w:val="a3"/>
              <w:rPr>
                <w:rFonts w:eastAsiaTheme="minorEastAsia"/>
                <w:b/>
                <w:bCs/>
                <w:noProof/>
                <w:sz w:val="20"/>
                <w:szCs w:val="20"/>
                <w:lang w:val="en-GB" w:eastAsia="uk-UA"/>
              </w:rPr>
            </w:pPr>
            <w:r w:rsidRPr="001E172F">
              <w:rPr>
                <w:lang w:val="en-GB"/>
              </w:rPr>
              <w:t>Negative</w:t>
            </w:r>
          </w:p>
        </w:tc>
        <w:tc>
          <w:tcPr>
            <w:tcW w:w="2511" w:type="dxa"/>
          </w:tcPr>
          <w:p w14:paraId="4E546899"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9,2</w:t>
            </w:r>
          </w:p>
        </w:tc>
        <w:tc>
          <w:tcPr>
            <w:tcW w:w="2321" w:type="dxa"/>
          </w:tcPr>
          <w:p w14:paraId="17365DDC"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52,0</w:t>
            </w:r>
          </w:p>
        </w:tc>
        <w:tc>
          <w:tcPr>
            <w:tcW w:w="2120" w:type="dxa"/>
          </w:tcPr>
          <w:p w14:paraId="21E77786"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20,2</w:t>
            </w:r>
          </w:p>
        </w:tc>
      </w:tr>
      <w:tr w:rsidR="00560DF5" w:rsidRPr="001E172F" w14:paraId="2A5694AA" w14:textId="77777777" w:rsidTr="308B13DF">
        <w:tc>
          <w:tcPr>
            <w:tcW w:w="2727" w:type="dxa"/>
          </w:tcPr>
          <w:p w14:paraId="69D1C86E" w14:textId="0659BA1E" w:rsidR="00560DF5" w:rsidRPr="001E172F" w:rsidRDefault="00560DF5" w:rsidP="00560DF5">
            <w:pPr>
              <w:pStyle w:val="a3"/>
              <w:rPr>
                <w:rFonts w:eastAsiaTheme="minorEastAsia"/>
                <w:b/>
                <w:bCs/>
                <w:noProof/>
                <w:sz w:val="20"/>
                <w:szCs w:val="20"/>
                <w:lang w:val="en-GB" w:eastAsia="uk-UA"/>
              </w:rPr>
            </w:pPr>
            <w:r w:rsidRPr="001E172F">
              <w:rPr>
                <w:lang w:val="en-GB"/>
              </w:rPr>
              <w:t>I don't care</w:t>
            </w:r>
          </w:p>
        </w:tc>
        <w:tc>
          <w:tcPr>
            <w:tcW w:w="2511" w:type="dxa"/>
          </w:tcPr>
          <w:p w14:paraId="6F222C61"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12,7</w:t>
            </w:r>
          </w:p>
        </w:tc>
        <w:tc>
          <w:tcPr>
            <w:tcW w:w="2321" w:type="dxa"/>
          </w:tcPr>
          <w:p w14:paraId="3BB660B7"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19,6</w:t>
            </w:r>
          </w:p>
        </w:tc>
        <w:tc>
          <w:tcPr>
            <w:tcW w:w="2120" w:type="dxa"/>
          </w:tcPr>
          <w:p w14:paraId="4F1316C1"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32,2</w:t>
            </w:r>
          </w:p>
        </w:tc>
      </w:tr>
      <w:tr w:rsidR="00560DF5" w:rsidRPr="001E172F" w14:paraId="4E0E4231" w14:textId="77777777" w:rsidTr="308B13DF">
        <w:tc>
          <w:tcPr>
            <w:tcW w:w="2727" w:type="dxa"/>
          </w:tcPr>
          <w:p w14:paraId="0941E1B9" w14:textId="7BC2889E" w:rsidR="00560DF5" w:rsidRPr="001E172F" w:rsidRDefault="00560DF5" w:rsidP="00560DF5">
            <w:pPr>
              <w:pStyle w:val="a3"/>
              <w:rPr>
                <w:rFonts w:eastAsiaTheme="minorEastAsia"/>
                <w:b/>
                <w:bCs/>
                <w:noProof/>
                <w:sz w:val="20"/>
                <w:szCs w:val="20"/>
                <w:lang w:val="en-GB" w:eastAsia="uk-UA"/>
              </w:rPr>
            </w:pPr>
            <w:r w:rsidRPr="001E172F">
              <w:rPr>
                <w:lang w:val="en-GB"/>
              </w:rPr>
              <w:t>Hard to say/Don't know</w:t>
            </w:r>
          </w:p>
        </w:tc>
        <w:tc>
          <w:tcPr>
            <w:tcW w:w="2511" w:type="dxa"/>
          </w:tcPr>
          <w:p w14:paraId="0D85EC7A"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5,6</w:t>
            </w:r>
          </w:p>
        </w:tc>
        <w:tc>
          <w:tcPr>
            <w:tcW w:w="2321" w:type="dxa"/>
          </w:tcPr>
          <w:p w14:paraId="433D71E8"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7,5</w:t>
            </w:r>
          </w:p>
        </w:tc>
        <w:tc>
          <w:tcPr>
            <w:tcW w:w="2120" w:type="dxa"/>
          </w:tcPr>
          <w:p w14:paraId="37EA0277" w14:textId="77777777" w:rsidR="00560DF5" w:rsidRPr="001E172F" w:rsidRDefault="00560DF5" w:rsidP="00560DF5">
            <w:pPr>
              <w:pStyle w:val="a3"/>
              <w:jc w:val="center"/>
              <w:rPr>
                <w:rFonts w:eastAsiaTheme="minorEastAsia"/>
                <w:sz w:val="20"/>
                <w:szCs w:val="20"/>
                <w:lang w:val="en-GB"/>
              </w:rPr>
            </w:pPr>
            <w:r w:rsidRPr="001E172F">
              <w:rPr>
                <w:rFonts w:eastAsiaTheme="minorEastAsia"/>
                <w:sz w:val="20"/>
                <w:szCs w:val="20"/>
                <w:lang w:val="en-GB"/>
              </w:rPr>
              <w:t>17,7</w:t>
            </w:r>
          </w:p>
        </w:tc>
      </w:tr>
    </w:tbl>
    <w:p w14:paraId="03EFCA41" w14:textId="77777777" w:rsidR="00CF7768" w:rsidRPr="001E172F" w:rsidRDefault="00CF7768" w:rsidP="308B13DF">
      <w:pPr>
        <w:pStyle w:val="a3"/>
        <w:jc w:val="both"/>
        <w:rPr>
          <w:rFonts w:eastAsiaTheme="minorEastAsia"/>
          <w:b/>
          <w:bCs/>
          <w:lang w:val="en-GB"/>
        </w:rPr>
      </w:pPr>
    </w:p>
    <w:p w14:paraId="55C4E5F7" w14:textId="323269D9" w:rsidR="00355F5E" w:rsidRPr="001E172F" w:rsidRDefault="52A15F16" w:rsidP="308B13DF">
      <w:pPr>
        <w:pStyle w:val="a3"/>
        <w:jc w:val="both"/>
        <w:rPr>
          <w:rFonts w:eastAsiaTheme="minorEastAsia"/>
          <w:b/>
          <w:bCs/>
          <w:lang w:val="en-GB"/>
        </w:rPr>
      </w:pPr>
      <w:r w:rsidRPr="001E172F">
        <w:rPr>
          <w:rFonts w:eastAsiaTheme="minorEastAsia"/>
          <w:b/>
          <w:bCs/>
          <w:lang w:val="en-GB"/>
        </w:rPr>
        <w:t xml:space="preserve">4. </w:t>
      </w:r>
      <w:r w:rsidR="00FF4123" w:rsidRPr="001E172F">
        <w:rPr>
          <w:rFonts w:eastAsiaTheme="minorEastAsia"/>
          <w:b/>
          <w:bCs/>
          <w:lang w:val="en-GB"/>
        </w:rPr>
        <w:t>Do you agree or disagree with the following statement</w:t>
      </w:r>
      <w:r w:rsidR="00E331AC" w:rsidRPr="001E172F">
        <w:rPr>
          <w:rFonts w:eastAsiaTheme="minorEastAsia"/>
          <w:b/>
          <w:bCs/>
          <w:lang w:val="en-GB"/>
        </w:rPr>
        <w:t>s</w:t>
      </w:r>
      <w:r w:rsidR="00FF4123" w:rsidRPr="001E172F">
        <w:rPr>
          <w:rFonts w:eastAsiaTheme="minorEastAsia"/>
          <w:b/>
          <w:bCs/>
          <w:lang w:val="en-GB"/>
        </w:rPr>
        <w:t>:</w:t>
      </w:r>
      <w:r w:rsidRPr="001E172F">
        <w:rPr>
          <w:rFonts w:eastAsiaTheme="minorEastAsia"/>
          <w:b/>
          <w:bCs/>
          <w:lang w:val="en-GB"/>
        </w:rPr>
        <w:t xml:space="preserve"> </w:t>
      </w:r>
      <w:r w:rsidRPr="001E172F">
        <w:rPr>
          <w:rFonts w:eastAsiaTheme="minorEastAsia"/>
          <w:i/>
          <w:iCs/>
          <w:lang w:val="en-GB"/>
        </w:rPr>
        <w:t>(</w:t>
      </w:r>
      <w:r w:rsidR="00FF4123" w:rsidRPr="001E172F">
        <w:rPr>
          <w:rFonts w:eastAsiaTheme="minorEastAsia"/>
          <w:i/>
          <w:iCs/>
          <w:lang w:val="en-GB"/>
        </w:rPr>
        <w:t>in</w:t>
      </w:r>
      <w:r w:rsidRPr="001E172F">
        <w:rPr>
          <w:rFonts w:eastAsiaTheme="minorEastAsia"/>
          <w:i/>
          <w:iCs/>
          <w:lang w:val="en-GB"/>
        </w:rPr>
        <w:t xml:space="preserve"> %)</w:t>
      </w:r>
    </w:p>
    <w:tbl>
      <w:tblPr>
        <w:tblStyle w:val="a4"/>
        <w:tblW w:w="0" w:type="auto"/>
        <w:tblLayout w:type="fixed"/>
        <w:tblLook w:val="04A0" w:firstRow="1" w:lastRow="0" w:firstColumn="1" w:lastColumn="0" w:noHBand="0" w:noVBand="1"/>
      </w:tblPr>
      <w:tblGrid>
        <w:gridCol w:w="3114"/>
        <w:gridCol w:w="1134"/>
        <w:gridCol w:w="1134"/>
        <w:gridCol w:w="992"/>
        <w:gridCol w:w="1134"/>
        <w:gridCol w:w="1134"/>
        <w:gridCol w:w="1037"/>
      </w:tblGrid>
      <w:tr w:rsidR="00897A39" w:rsidRPr="001E172F" w14:paraId="2E689261" w14:textId="77777777" w:rsidTr="73FCF2CB">
        <w:tc>
          <w:tcPr>
            <w:tcW w:w="3114" w:type="dxa"/>
          </w:tcPr>
          <w:p w14:paraId="5F96A722" w14:textId="77777777" w:rsidR="00897A39" w:rsidRPr="001E172F" w:rsidRDefault="00897A39" w:rsidP="308B13DF">
            <w:pPr>
              <w:pStyle w:val="a3"/>
              <w:jc w:val="both"/>
              <w:rPr>
                <w:rFonts w:eastAsiaTheme="minorEastAsia"/>
                <w:sz w:val="20"/>
                <w:szCs w:val="20"/>
                <w:lang w:val="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2F3474" w14:textId="7A5D594B" w:rsidR="00897A39" w:rsidRPr="001E172F" w:rsidRDefault="00344098" w:rsidP="308B13DF">
            <w:pPr>
              <w:pStyle w:val="a3"/>
              <w:jc w:val="center"/>
              <w:rPr>
                <w:rFonts w:eastAsiaTheme="minorEastAsia"/>
                <w:b/>
                <w:bCs/>
                <w:sz w:val="20"/>
                <w:szCs w:val="20"/>
                <w:lang w:val="en-GB"/>
              </w:rPr>
            </w:pPr>
            <w:r w:rsidRPr="001E172F">
              <w:rPr>
                <w:rFonts w:eastAsiaTheme="minorEastAsia"/>
                <w:b/>
                <w:bCs/>
                <w:sz w:val="20"/>
                <w:szCs w:val="20"/>
                <w:lang w:val="en-GB"/>
              </w:rPr>
              <w:t>Strongly disagree</w:t>
            </w:r>
          </w:p>
          <w:p w14:paraId="5B95CD12" w14:textId="77777777" w:rsidR="00897A39" w:rsidRPr="001E172F" w:rsidRDefault="00897A39" w:rsidP="308B13DF">
            <w:pPr>
              <w:pStyle w:val="a3"/>
              <w:jc w:val="center"/>
              <w:rPr>
                <w:rFonts w:eastAsiaTheme="minorEastAsia"/>
                <w:b/>
                <w:bCs/>
                <w:sz w:val="20"/>
                <w:szCs w:val="20"/>
                <w:lang w:val="en-GB"/>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9CB53" w14:textId="5D76B534" w:rsidR="00897A39" w:rsidRPr="001E172F" w:rsidRDefault="00FF4123" w:rsidP="308B13DF">
            <w:pPr>
              <w:pStyle w:val="a3"/>
              <w:jc w:val="center"/>
              <w:rPr>
                <w:rFonts w:eastAsiaTheme="minorEastAsia"/>
                <w:b/>
                <w:bCs/>
                <w:sz w:val="20"/>
                <w:szCs w:val="20"/>
                <w:lang w:val="en-GB"/>
              </w:rPr>
            </w:pPr>
            <w:r w:rsidRPr="001E172F">
              <w:rPr>
                <w:rFonts w:eastAsiaTheme="minorEastAsia"/>
                <w:b/>
                <w:bCs/>
                <w:sz w:val="20"/>
                <w:szCs w:val="20"/>
                <w:lang w:val="en-GB"/>
              </w:rPr>
              <w:t>Rather disagree than agree</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20BBB2" w14:textId="6F9A9C43" w:rsidR="00897A39" w:rsidRPr="001E172F" w:rsidRDefault="00FF4123" w:rsidP="308B13DF">
            <w:pPr>
              <w:pStyle w:val="a3"/>
              <w:jc w:val="center"/>
              <w:rPr>
                <w:rFonts w:eastAsiaTheme="minorEastAsia"/>
                <w:b/>
                <w:bCs/>
                <w:sz w:val="20"/>
                <w:szCs w:val="20"/>
                <w:lang w:val="en-GB"/>
              </w:rPr>
            </w:pPr>
            <w:r w:rsidRPr="001E172F">
              <w:rPr>
                <w:rFonts w:eastAsiaTheme="minorEastAsia"/>
                <w:b/>
                <w:bCs/>
                <w:sz w:val="20"/>
                <w:szCs w:val="20"/>
                <w:lang w:val="en-GB"/>
              </w:rPr>
              <w:t>Both agree and disagree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B82EBF" w14:textId="2DF0F203" w:rsidR="00897A39" w:rsidRPr="001E172F" w:rsidRDefault="00FF4123" w:rsidP="308B13DF">
            <w:pPr>
              <w:pStyle w:val="a3"/>
              <w:jc w:val="center"/>
              <w:rPr>
                <w:rFonts w:eastAsiaTheme="minorEastAsia"/>
                <w:b/>
                <w:bCs/>
                <w:sz w:val="20"/>
                <w:szCs w:val="20"/>
                <w:lang w:val="en-GB"/>
              </w:rPr>
            </w:pPr>
            <w:r w:rsidRPr="001E172F">
              <w:rPr>
                <w:rFonts w:eastAsiaTheme="minorEastAsia"/>
                <w:b/>
                <w:bCs/>
                <w:sz w:val="20"/>
                <w:szCs w:val="20"/>
                <w:lang w:val="en-GB"/>
              </w:rPr>
              <w:t>Rather agree than disagree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59B4DE" w14:textId="3FC32040" w:rsidR="00344098" w:rsidRPr="001E172F" w:rsidRDefault="00344098" w:rsidP="00344098">
            <w:pPr>
              <w:pStyle w:val="a3"/>
              <w:jc w:val="center"/>
              <w:rPr>
                <w:rFonts w:eastAsiaTheme="minorEastAsia"/>
                <w:b/>
                <w:bCs/>
                <w:sz w:val="20"/>
                <w:szCs w:val="20"/>
                <w:lang w:val="en-GB"/>
              </w:rPr>
            </w:pPr>
            <w:r w:rsidRPr="001E172F">
              <w:rPr>
                <w:rFonts w:eastAsiaTheme="minorEastAsia"/>
                <w:b/>
                <w:bCs/>
                <w:sz w:val="20"/>
                <w:szCs w:val="20"/>
                <w:lang w:val="en-GB"/>
              </w:rPr>
              <w:t>Strongly agree</w:t>
            </w:r>
          </w:p>
          <w:p w14:paraId="13CB595B" w14:textId="77777777" w:rsidR="00897A39" w:rsidRPr="001E172F" w:rsidRDefault="00897A39" w:rsidP="308B13DF">
            <w:pPr>
              <w:pStyle w:val="a3"/>
              <w:jc w:val="center"/>
              <w:rPr>
                <w:rFonts w:eastAsiaTheme="minorEastAsia"/>
                <w:b/>
                <w:bCs/>
                <w:color w:val="000000" w:themeColor="text1"/>
                <w:sz w:val="20"/>
                <w:szCs w:val="20"/>
                <w:lang w:val="en-GB"/>
              </w:rPr>
            </w:pPr>
          </w:p>
        </w:tc>
        <w:tc>
          <w:tcPr>
            <w:tcW w:w="1037" w:type="dxa"/>
          </w:tcPr>
          <w:p w14:paraId="43E8238D" w14:textId="4048ED22" w:rsidR="00897A39" w:rsidRPr="001E172F" w:rsidRDefault="00344098" w:rsidP="308B13DF">
            <w:pPr>
              <w:pStyle w:val="a3"/>
              <w:jc w:val="center"/>
              <w:rPr>
                <w:rFonts w:eastAsiaTheme="minorEastAsia"/>
                <w:b/>
                <w:bCs/>
                <w:sz w:val="20"/>
                <w:szCs w:val="20"/>
                <w:lang w:val="en-GB"/>
              </w:rPr>
            </w:pPr>
            <w:r w:rsidRPr="001E172F">
              <w:rPr>
                <w:rFonts w:eastAsiaTheme="minorEastAsia"/>
                <w:b/>
                <w:bCs/>
                <w:sz w:val="20"/>
                <w:szCs w:val="20"/>
                <w:lang w:val="en-GB"/>
              </w:rPr>
              <w:t>Hard to say/Don't know</w:t>
            </w:r>
          </w:p>
        </w:tc>
      </w:tr>
      <w:tr w:rsidR="001645C3" w:rsidRPr="001E172F" w14:paraId="516D121A" w14:textId="77777777" w:rsidTr="73FCF2CB">
        <w:tc>
          <w:tcPr>
            <w:tcW w:w="31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579E1" w14:textId="5E262341" w:rsidR="001645C3" w:rsidRPr="001E172F" w:rsidRDefault="00344098" w:rsidP="308B13DF">
            <w:pPr>
              <w:pStyle w:val="a3"/>
              <w:jc w:val="both"/>
              <w:rPr>
                <w:rFonts w:eastAsiaTheme="minorEastAsia"/>
                <w:sz w:val="20"/>
                <w:szCs w:val="20"/>
                <w:lang w:val="en-GB"/>
              </w:rPr>
            </w:pPr>
            <w:r w:rsidRPr="001E172F">
              <w:rPr>
                <w:rFonts w:eastAsiaTheme="minorEastAsia"/>
                <w:sz w:val="20"/>
                <w:szCs w:val="20"/>
                <w:lang w:val="en-GB"/>
              </w:rPr>
              <w:t>We need “healthy nationalism”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DA0B39" w14:textId="77777777" w:rsidR="001645C3" w:rsidRPr="001E172F" w:rsidRDefault="55C93CBF" w:rsidP="308B13DF">
            <w:pPr>
              <w:pStyle w:val="a3"/>
              <w:jc w:val="center"/>
              <w:rPr>
                <w:rFonts w:eastAsiaTheme="minorEastAsia"/>
                <w:sz w:val="20"/>
                <w:szCs w:val="20"/>
                <w:lang w:val="en-GB"/>
              </w:rPr>
            </w:pPr>
            <w:r w:rsidRPr="001E172F">
              <w:rPr>
                <w:rFonts w:eastAsiaTheme="minorEastAsia"/>
                <w:sz w:val="20"/>
                <w:szCs w:val="20"/>
                <w:lang w:val="en-GB"/>
              </w:rPr>
              <w:t>5,5</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3F63AD" w14:textId="77777777" w:rsidR="001645C3" w:rsidRPr="001E172F" w:rsidRDefault="55C93CBF" w:rsidP="308B13DF">
            <w:pPr>
              <w:pStyle w:val="a3"/>
              <w:jc w:val="center"/>
              <w:rPr>
                <w:rFonts w:eastAsiaTheme="minorEastAsia"/>
                <w:sz w:val="20"/>
                <w:szCs w:val="20"/>
                <w:lang w:val="en-GB"/>
              </w:rPr>
            </w:pPr>
            <w:r w:rsidRPr="001E172F">
              <w:rPr>
                <w:rFonts w:eastAsiaTheme="minorEastAsia"/>
                <w:sz w:val="20"/>
                <w:szCs w:val="20"/>
                <w:lang w:val="en-GB"/>
              </w:rPr>
              <w:t>6,1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88562C" w14:textId="77777777" w:rsidR="001645C3" w:rsidRPr="001E172F" w:rsidRDefault="55C93CBF" w:rsidP="308B13DF">
            <w:pPr>
              <w:pStyle w:val="a3"/>
              <w:jc w:val="center"/>
              <w:rPr>
                <w:rFonts w:eastAsiaTheme="minorEastAsia"/>
                <w:sz w:val="20"/>
                <w:szCs w:val="20"/>
                <w:lang w:val="en-GB"/>
              </w:rPr>
            </w:pPr>
            <w:r w:rsidRPr="001E172F">
              <w:rPr>
                <w:rFonts w:eastAsiaTheme="minorEastAsia"/>
                <w:sz w:val="20"/>
                <w:szCs w:val="20"/>
                <w:lang w:val="en-GB"/>
              </w:rPr>
              <w:t>13,9</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FECA3B" w14:textId="77777777" w:rsidR="001645C3" w:rsidRPr="001E172F" w:rsidRDefault="55C93CBF" w:rsidP="308B13DF">
            <w:pPr>
              <w:pStyle w:val="a3"/>
              <w:jc w:val="center"/>
              <w:rPr>
                <w:rFonts w:eastAsiaTheme="minorEastAsia"/>
                <w:sz w:val="20"/>
                <w:szCs w:val="20"/>
                <w:lang w:val="en-GB"/>
              </w:rPr>
            </w:pPr>
            <w:r w:rsidRPr="001E172F">
              <w:rPr>
                <w:rFonts w:eastAsiaTheme="minorEastAsia"/>
                <w:sz w:val="20"/>
                <w:szCs w:val="20"/>
                <w:lang w:val="en-GB"/>
              </w:rPr>
              <w:t>33,5</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74B955" w14:textId="77777777" w:rsidR="001645C3" w:rsidRPr="001E172F" w:rsidRDefault="55C93CBF" w:rsidP="308B13DF">
            <w:pPr>
              <w:pStyle w:val="a3"/>
              <w:jc w:val="center"/>
              <w:rPr>
                <w:rFonts w:eastAsiaTheme="minorEastAsia"/>
                <w:sz w:val="20"/>
                <w:szCs w:val="20"/>
                <w:lang w:val="en-GB"/>
              </w:rPr>
            </w:pPr>
            <w:r w:rsidRPr="001E172F">
              <w:rPr>
                <w:rFonts w:eastAsiaTheme="minorEastAsia"/>
                <w:sz w:val="20"/>
                <w:szCs w:val="20"/>
                <w:lang w:val="en-GB"/>
              </w:rPr>
              <w:t>33,3</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076886" w14:textId="77777777" w:rsidR="001645C3" w:rsidRPr="001E172F" w:rsidRDefault="55C93CBF" w:rsidP="308B13DF">
            <w:pPr>
              <w:pStyle w:val="a3"/>
              <w:jc w:val="center"/>
              <w:rPr>
                <w:rFonts w:eastAsiaTheme="minorEastAsia"/>
                <w:sz w:val="20"/>
                <w:szCs w:val="20"/>
                <w:lang w:val="en-GB"/>
              </w:rPr>
            </w:pPr>
            <w:r w:rsidRPr="001E172F">
              <w:rPr>
                <w:rFonts w:eastAsiaTheme="minorEastAsia"/>
                <w:sz w:val="20"/>
                <w:szCs w:val="20"/>
                <w:lang w:val="en-GB"/>
              </w:rPr>
              <w:t>7,7</w:t>
            </w:r>
          </w:p>
        </w:tc>
      </w:tr>
      <w:tr w:rsidR="00897A39" w:rsidRPr="001E172F" w14:paraId="0F913106" w14:textId="77777777" w:rsidTr="73FCF2CB">
        <w:tc>
          <w:tcPr>
            <w:tcW w:w="31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FD398" w14:textId="11E509E2" w:rsidR="00897A39" w:rsidRPr="001E172F" w:rsidRDefault="00344098" w:rsidP="308B13DF">
            <w:pPr>
              <w:pStyle w:val="a3"/>
              <w:jc w:val="both"/>
              <w:rPr>
                <w:rFonts w:eastAsiaTheme="minorEastAsia"/>
                <w:sz w:val="20"/>
                <w:szCs w:val="20"/>
                <w:shd w:val="clear" w:color="auto" w:fill="F5F5F5"/>
                <w:lang w:val="en-GB"/>
              </w:rPr>
            </w:pPr>
            <w:r w:rsidRPr="001E172F">
              <w:rPr>
                <w:rFonts w:eastAsiaTheme="minorEastAsia"/>
                <w:sz w:val="20"/>
                <w:szCs w:val="20"/>
                <w:lang w:val="en-GB"/>
              </w:rPr>
              <w:t>The fact that the war is going on does not depend on the choice of ordinary Russians.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03AEC4" w14:textId="77777777" w:rsidR="00897A39" w:rsidRPr="001E172F" w:rsidRDefault="33F52778" w:rsidP="308B13DF">
            <w:pPr>
              <w:pStyle w:val="a3"/>
              <w:jc w:val="center"/>
              <w:rPr>
                <w:rFonts w:eastAsiaTheme="minorEastAsia"/>
                <w:sz w:val="20"/>
                <w:szCs w:val="20"/>
                <w:lang w:val="en-GB"/>
              </w:rPr>
            </w:pPr>
            <w:r w:rsidRPr="001E172F">
              <w:rPr>
                <w:rFonts w:eastAsiaTheme="minorEastAsia"/>
                <w:sz w:val="20"/>
                <w:szCs w:val="20"/>
                <w:lang w:val="en-GB"/>
              </w:rPr>
              <w:t>33,8</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5B8BDD" w14:textId="77777777" w:rsidR="00897A39" w:rsidRPr="001E172F" w:rsidRDefault="33F52778" w:rsidP="308B13DF">
            <w:pPr>
              <w:pStyle w:val="a3"/>
              <w:jc w:val="center"/>
              <w:rPr>
                <w:rFonts w:eastAsiaTheme="minorEastAsia"/>
                <w:sz w:val="20"/>
                <w:szCs w:val="20"/>
                <w:lang w:val="en-GB"/>
              </w:rPr>
            </w:pPr>
            <w:r w:rsidRPr="001E172F">
              <w:rPr>
                <w:rFonts w:eastAsiaTheme="minorEastAsia"/>
                <w:sz w:val="20"/>
                <w:szCs w:val="20"/>
                <w:lang w:val="en-GB"/>
              </w:rPr>
              <w:t>22,1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EAE27D" w14:textId="77777777" w:rsidR="00897A39" w:rsidRPr="001E172F" w:rsidRDefault="33F52778" w:rsidP="308B13DF">
            <w:pPr>
              <w:pStyle w:val="a3"/>
              <w:jc w:val="center"/>
              <w:rPr>
                <w:rFonts w:eastAsiaTheme="minorEastAsia"/>
                <w:sz w:val="20"/>
                <w:szCs w:val="20"/>
                <w:lang w:val="en-GB"/>
              </w:rPr>
            </w:pPr>
            <w:r w:rsidRPr="001E172F">
              <w:rPr>
                <w:rFonts w:eastAsiaTheme="minorEastAsia"/>
                <w:sz w:val="20"/>
                <w:szCs w:val="20"/>
                <w:lang w:val="en-GB"/>
              </w:rPr>
              <w:t>18,7</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D17D8B" w14:textId="77777777" w:rsidR="00897A39" w:rsidRPr="001E172F" w:rsidRDefault="33F52778" w:rsidP="308B13DF">
            <w:pPr>
              <w:pStyle w:val="a3"/>
              <w:jc w:val="center"/>
              <w:rPr>
                <w:rFonts w:eastAsiaTheme="minorEastAsia"/>
                <w:sz w:val="20"/>
                <w:szCs w:val="20"/>
                <w:lang w:val="en-GB"/>
              </w:rPr>
            </w:pPr>
            <w:r w:rsidRPr="001E172F">
              <w:rPr>
                <w:rFonts w:eastAsiaTheme="minorEastAsia"/>
                <w:sz w:val="20"/>
                <w:szCs w:val="20"/>
                <w:lang w:val="en-GB"/>
              </w:rPr>
              <w:t>11,1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62214B" w14:textId="77777777" w:rsidR="00897A39" w:rsidRPr="001E172F" w:rsidRDefault="33F52778" w:rsidP="308B13DF">
            <w:pPr>
              <w:pStyle w:val="a3"/>
              <w:jc w:val="center"/>
              <w:rPr>
                <w:rFonts w:eastAsiaTheme="minorEastAsia"/>
                <w:sz w:val="20"/>
                <w:szCs w:val="20"/>
                <w:lang w:val="en-GB"/>
              </w:rPr>
            </w:pPr>
            <w:r w:rsidRPr="001E172F">
              <w:rPr>
                <w:rFonts w:eastAsiaTheme="minorEastAsia"/>
                <w:sz w:val="20"/>
                <w:szCs w:val="20"/>
                <w:lang w:val="en-GB"/>
              </w:rPr>
              <w:t>7,1</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726199" w14:textId="77777777" w:rsidR="00897A39" w:rsidRPr="001E172F" w:rsidRDefault="33F52778" w:rsidP="308B13DF">
            <w:pPr>
              <w:pStyle w:val="a3"/>
              <w:jc w:val="center"/>
              <w:rPr>
                <w:rFonts w:eastAsiaTheme="minorEastAsia"/>
                <w:sz w:val="20"/>
                <w:szCs w:val="20"/>
                <w:lang w:val="en-GB"/>
              </w:rPr>
            </w:pPr>
            <w:r w:rsidRPr="001E172F">
              <w:rPr>
                <w:rFonts w:eastAsiaTheme="minorEastAsia"/>
                <w:sz w:val="20"/>
                <w:szCs w:val="20"/>
                <w:lang w:val="en-GB"/>
              </w:rPr>
              <w:t>7,2</w:t>
            </w:r>
          </w:p>
        </w:tc>
      </w:tr>
    </w:tbl>
    <w:p w14:paraId="6D9C8D39" w14:textId="18E791A9" w:rsidR="006122EC" w:rsidRPr="001E172F" w:rsidRDefault="006122EC" w:rsidP="308B13DF">
      <w:pPr>
        <w:pStyle w:val="a3"/>
        <w:jc w:val="both"/>
        <w:rPr>
          <w:rFonts w:eastAsiaTheme="minorEastAsia"/>
          <w:b/>
          <w:bCs/>
          <w:lang w:val="en-GB"/>
        </w:rPr>
      </w:pPr>
    </w:p>
    <w:p w14:paraId="2EA424D8" w14:textId="77777777" w:rsidR="00545B79" w:rsidRPr="001E172F" w:rsidRDefault="00545B79" w:rsidP="308B13DF">
      <w:pPr>
        <w:pStyle w:val="a3"/>
        <w:jc w:val="both"/>
        <w:rPr>
          <w:rFonts w:eastAsiaTheme="minorEastAsia"/>
          <w:b/>
          <w:bCs/>
          <w:lang w:val="en-GB"/>
        </w:rPr>
      </w:pPr>
      <w:r w:rsidRPr="001E172F">
        <w:rPr>
          <w:rFonts w:eastAsiaTheme="minorEastAsia"/>
          <w:b/>
          <w:bCs/>
          <w:lang w:val="en-GB"/>
        </w:rPr>
        <w:br/>
      </w:r>
      <w:r w:rsidRPr="001E172F">
        <w:rPr>
          <w:rFonts w:eastAsiaTheme="minorEastAsia"/>
          <w:b/>
          <w:bCs/>
          <w:lang w:val="en-GB"/>
        </w:rPr>
        <w:br/>
      </w:r>
      <w:r w:rsidRPr="001E172F">
        <w:rPr>
          <w:rFonts w:eastAsiaTheme="minorEastAsia"/>
          <w:b/>
          <w:bCs/>
          <w:lang w:val="en-GB"/>
        </w:rPr>
        <w:br/>
      </w:r>
    </w:p>
    <w:p w14:paraId="5A0B0737" w14:textId="77777777" w:rsidR="00545B79" w:rsidRPr="001E172F" w:rsidRDefault="00545B79" w:rsidP="308B13DF">
      <w:pPr>
        <w:pStyle w:val="a3"/>
        <w:jc w:val="both"/>
        <w:rPr>
          <w:rFonts w:eastAsiaTheme="minorEastAsia"/>
          <w:b/>
          <w:bCs/>
          <w:lang w:val="en-GB"/>
        </w:rPr>
      </w:pPr>
    </w:p>
    <w:p w14:paraId="7420B04E" w14:textId="77777777" w:rsidR="00545B79" w:rsidRPr="001E172F" w:rsidRDefault="00545B79" w:rsidP="308B13DF">
      <w:pPr>
        <w:pStyle w:val="a3"/>
        <w:jc w:val="both"/>
        <w:rPr>
          <w:rFonts w:eastAsiaTheme="minorEastAsia"/>
          <w:b/>
          <w:bCs/>
          <w:lang w:val="en-GB"/>
        </w:rPr>
      </w:pPr>
    </w:p>
    <w:p w14:paraId="25188CAF" w14:textId="77777777" w:rsidR="00545B79" w:rsidRPr="001E172F" w:rsidRDefault="00545B79" w:rsidP="308B13DF">
      <w:pPr>
        <w:pStyle w:val="a3"/>
        <w:jc w:val="both"/>
        <w:rPr>
          <w:rFonts w:eastAsiaTheme="minorEastAsia"/>
          <w:b/>
          <w:bCs/>
          <w:lang w:val="en-GB"/>
        </w:rPr>
      </w:pPr>
    </w:p>
    <w:p w14:paraId="0934393F" w14:textId="38C607D2" w:rsidR="00541A38" w:rsidRPr="001E172F" w:rsidRDefault="00545B79" w:rsidP="308B13DF">
      <w:pPr>
        <w:pStyle w:val="a3"/>
        <w:jc w:val="both"/>
        <w:rPr>
          <w:rFonts w:eastAsiaTheme="minorEastAsia"/>
          <w:i/>
          <w:iCs/>
          <w:lang w:val="en-GB"/>
        </w:rPr>
      </w:pPr>
      <w:r w:rsidRPr="001E172F">
        <w:rPr>
          <w:rFonts w:eastAsiaTheme="minorEastAsia"/>
          <w:b/>
          <w:bCs/>
          <w:lang w:val="en-GB"/>
        </w:rPr>
        <w:br/>
      </w:r>
      <w:r w:rsidRPr="001E172F">
        <w:rPr>
          <w:rFonts w:eastAsiaTheme="minorEastAsia"/>
          <w:b/>
          <w:bCs/>
          <w:lang w:val="en-GB"/>
        </w:rPr>
        <w:br/>
      </w:r>
      <w:r w:rsidRPr="001E172F">
        <w:rPr>
          <w:rFonts w:eastAsiaTheme="minorEastAsia"/>
          <w:b/>
          <w:bCs/>
          <w:lang w:val="en-GB"/>
        </w:rPr>
        <w:br/>
      </w:r>
      <w:r w:rsidRPr="001E172F">
        <w:rPr>
          <w:rFonts w:eastAsiaTheme="minorEastAsia"/>
          <w:b/>
          <w:bCs/>
          <w:lang w:val="en-GB"/>
        </w:rPr>
        <w:br/>
      </w:r>
      <w:r w:rsidR="403629D1" w:rsidRPr="001E172F">
        <w:rPr>
          <w:rFonts w:eastAsiaTheme="minorEastAsia"/>
          <w:b/>
          <w:bCs/>
          <w:lang w:val="en-GB"/>
        </w:rPr>
        <w:t xml:space="preserve">4.1.1. </w:t>
      </w:r>
      <w:r w:rsidR="00344098" w:rsidRPr="001E172F">
        <w:rPr>
          <w:rFonts w:eastAsiaTheme="minorEastAsia"/>
          <w:b/>
          <w:bCs/>
          <w:lang w:val="en-GB"/>
        </w:rPr>
        <w:t>Do you agree or disagree with the following statement</w:t>
      </w:r>
      <w:r w:rsidR="00C00F05" w:rsidRPr="001E172F">
        <w:rPr>
          <w:rFonts w:eastAsiaTheme="minorEastAsia"/>
          <w:b/>
          <w:bCs/>
          <w:lang w:val="en-GB"/>
        </w:rPr>
        <w:t>:</w:t>
      </w:r>
      <w:r w:rsidR="403629D1" w:rsidRPr="001E172F">
        <w:rPr>
          <w:rFonts w:eastAsiaTheme="minorEastAsia"/>
          <w:b/>
          <w:bCs/>
          <w:lang w:val="en-GB"/>
        </w:rPr>
        <w:t xml:space="preserve"> </w:t>
      </w:r>
      <w:r w:rsidR="00344098" w:rsidRPr="001E172F">
        <w:rPr>
          <w:rFonts w:eastAsiaTheme="minorEastAsia"/>
          <w:b/>
          <w:bCs/>
          <w:lang w:val="en-GB"/>
        </w:rPr>
        <w:t>We need “healthy nationalism”</w:t>
      </w:r>
      <w:r w:rsidR="403629D1" w:rsidRPr="001E172F">
        <w:rPr>
          <w:rFonts w:eastAsiaTheme="minorEastAsia"/>
          <w:b/>
          <w:bCs/>
          <w:lang w:val="en-GB"/>
        </w:rPr>
        <w:t>?</w:t>
      </w:r>
      <w:r w:rsidR="403629D1" w:rsidRPr="001E172F">
        <w:rPr>
          <w:rFonts w:eastAsiaTheme="minorEastAsia"/>
          <w:i/>
          <w:iCs/>
          <w:lang w:val="en-GB"/>
        </w:rPr>
        <w:t xml:space="preserve"> (</w:t>
      </w:r>
      <w:r w:rsidR="00344098" w:rsidRPr="001E172F">
        <w:rPr>
          <w:rFonts w:eastAsiaTheme="minorEastAsia"/>
          <w:i/>
          <w:iCs/>
          <w:lang w:val="en-GB"/>
        </w:rPr>
        <w:t>Year-on-year dynamics</w:t>
      </w:r>
      <w:r w:rsidR="403629D1" w:rsidRPr="001E172F">
        <w:rPr>
          <w:rFonts w:eastAsiaTheme="minorEastAsia"/>
          <w:i/>
          <w:iCs/>
          <w:lang w:val="en-GB"/>
        </w:rPr>
        <w:t xml:space="preserve">, </w:t>
      </w:r>
      <w:r w:rsidR="00344098" w:rsidRPr="001E172F">
        <w:rPr>
          <w:rFonts w:eastAsiaTheme="minorEastAsia"/>
          <w:i/>
          <w:iCs/>
          <w:lang w:val="en-GB"/>
        </w:rPr>
        <w:t>in</w:t>
      </w:r>
      <w:r w:rsidR="403629D1" w:rsidRPr="001E172F">
        <w:rPr>
          <w:rFonts w:eastAsiaTheme="minorEastAsia"/>
          <w:i/>
          <w:iCs/>
          <w:lang w:val="en-GB"/>
        </w:rPr>
        <w:t xml:space="preserve"> %)</w:t>
      </w:r>
    </w:p>
    <w:tbl>
      <w:tblPr>
        <w:tblStyle w:val="a4"/>
        <w:tblW w:w="0" w:type="auto"/>
        <w:tblLook w:val="04A0" w:firstRow="1" w:lastRow="0" w:firstColumn="1" w:lastColumn="0" w:noHBand="0" w:noVBand="1"/>
      </w:tblPr>
      <w:tblGrid>
        <w:gridCol w:w="4887"/>
        <w:gridCol w:w="1262"/>
        <w:gridCol w:w="1262"/>
        <w:gridCol w:w="1104"/>
        <w:gridCol w:w="1154"/>
      </w:tblGrid>
      <w:tr w:rsidR="00050247" w:rsidRPr="001E172F" w14:paraId="48B1F7E7" w14:textId="77777777" w:rsidTr="308B13DF">
        <w:trPr>
          <w:trHeight w:val="247"/>
        </w:trPr>
        <w:tc>
          <w:tcPr>
            <w:tcW w:w="4887" w:type="dxa"/>
          </w:tcPr>
          <w:p w14:paraId="675E05EE" w14:textId="77777777" w:rsidR="00050247" w:rsidRPr="001E172F" w:rsidRDefault="00050247" w:rsidP="308B13DF">
            <w:pPr>
              <w:pStyle w:val="a3"/>
              <w:jc w:val="both"/>
              <w:rPr>
                <w:rFonts w:eastAsiaTheme="minorEastAsia"/>
                <w:i/>
                <w:iCs/>
                <w:sz w:val="20"/>
                <w:szCs w:val="20"/>
                <w:lang w:val="en-GB"/>
              </w:rPr>
            </w:pPr>
          </w:p>
        </w:tc>
        <w:tc>
          <w:tcPr>
            <w:tcW w:w="1262" w:type="dxa"/>
          </w:tcPr>
          <w:p w14:paraId="3AE4AFC1" w14:textId="77777777" w:rsidR="00050247" w:rsidRPr="001E172F" w:rsidRDefault="32A7ED2A" w:rsidP="308B13DF">
            <w:pPr>
              <w:pStyle w:val="a3"/>
              <w:jc w:val="center"/>
              <w:rPr>
                <w:rFonts w:eastAsiaTheme="minorEastAsia"/>
                <w:b/>
                <w:bCs/>
                <w:sz w:val="20"/>
                <w:szCs w:val="20"/>
                <w:lang w:val="en-GB"/>
              </w:rPr>
            </w:pPr>
            <w:r w:rsidRPr="001E172F">
              <w:rPr>
                <w:rFonts w:eastAsiaTheme="minorEastAsia"/>
                <w:b/>
                <w:bCs/>
                <w:sz w:val="20"/>
                <w:szCs w:val="20"/>
                <w:lang w:val="en-GB"/>
              </w:rPr>
              <w:t>1991</w:t>
            </w:r>
          </w:p>
        </w:tc>
        <w:tc>
          <w:tcPr>
            <w:tcW w:w="1262" w:type="dxa"/>
          </w:tcPr>
          <w:p w14:paraId="47767A1A" w14:textId="77777777" w:rsidR="00050247" w:rsidRPr="001E172F" w:rsidRDefault="32A7ED2A" w:rsidP="308B13DF">
            <w:pPr>
              <w:pStyle w:val="a3"/>
              <w:jc w:val="center"/>
              <w:rPr>
                <w:rFonts w:eastAsiaTheme="minorEastAsia"/>
                <w:b/>
                <w:bCs/>
                <w:sz w:val="20"/>
                <w:szCs w:val="20"/>
                <w:lang w:val="en-GB"/>
              </w:rPr>
            </w:pPr>
            <w:r w:rsidRPr="001E172F">
              <w:rPr>
                <w:rFonts w:eastAsiaTheme="minorEastAsia"/>
                <w:b/>
                <w:bCs/>
                <w:sz w:val="20"/>
                <w:szCs w:val="20"/>
                <w:lang w:val="en-GB"/>
              </w:rPr>
              <w:t>2006</w:t>
            </w:r>
          </w:p>
        </w:tc>
        <w:tc>
          <w:tcPr>
            <w:tcW w:w="1104" w:type="dxa"/>
          </w:tcPr>
          <w:p w14:paraId="7D1E0FE1" w14:textId="77777777" w:rsidR="00050247" w:rsidRPr="001E172F" w:rsidRDefault="32A7ED2A" w:rsidP="308B13DF">
            <w:pPr>
              <w:pStyle w:val="a3"/>
              <w:jc w:val="center"/>
              <w:rPr>
                <w:rFonts w:eastAsiaTheme="minorEastAsia"/>
                <w:b/>
                <w:bCs/>
                <w:sz w:val="20"/>
                <w:szCs w:val="20"/>
                <w:lang w:val="en-GB"/>
              </w:rPr>
            </w:pPr>
            <w:r w:rsidRPr="001E172F">
              <w:rPr>
                <w:rFonts w:eastAsiaTheme="minorEastAsia"/>
                <w:b/>
                <w:bCs/>
                <w:sz w:val="20"/>
                <w:szCs w:val="20"/>
                <w:lang w:val="en-GB"/>
              </w:rPr>
              <w:t>2016</w:t>
            </w:r>
            <w:r w:rsidR="00050247" w:rsidRPr="001E172F">
              <w:rPr>
                <w:rStyle w:val="a9"/>
                <w:rFonts w:eastAsiaTheme="minorEastAsia"/>
                <w:b/>
                <w:bCs/>
                <w:sz w:val="20"/>
                <w:szCs w:val="20"/>
                <w:lang w:val="en-GB"/>
              </w:rPr>
              <w:footnoteReference w:id="1"/>
            </w:r>
          </w:p>
        </w:tc>
        <w:tc>
          <w:tcPr>
            <w:tcW w:w="1154" w:type="dxa"/>
            <w:shd w:val="clear" w:color="auto" w:fill="DEEAF6" w:themeFill="accent1" w:themeFillTint="33"/>
          </w:tcPr>
          <w:p w14:paraId="69D64232" w14:textId="77777777" w:rsidR="00050247" w:rsidRPr="001E172F" w:rsidRDefault="32A7ED2A" w:rsidP="308B13DF">
            <w:pPr>
              <w:pStyle w:val="a3"/>
              <w:jc w:val="center"/>
              <w:rPr>
                <w:rFonts w:eastAsiaTheme="minorEastAsia"/>
                <w:b/>
                <w:bCs/>
                <w:sz w:val="20"/>
                <w:szCs w:val="20"/>
                <w:lang w:val="en-GB"/>
              </w:rPr>
            </w:pPr>
            <w:r w:rsidRPr="001E172F">
              <w:rPr>
                <w:rFonts w:eastAsiaTheme="minorEastAsia"/>
                <w:b/>
                <w:bCs/>
                <w:sz w:val="20"/>
                <w:szCs w:val="20"/>
                <w:lang w:val="en-GB"/>
              </w:rPr>
              <w:t>2022</w:t>
            </w:r>
            <w:r w:rsidR="00050247" w:rsidRPr="001E172F">
              <w:rPr>
                <w:rStyle w:val="a9"/>
                <w:rFonts w:eastAsiaTheme="minorEastAsia"/>
                <w:b/>
                <w:bCs/>
                <w:sz w:val="20"/>
                <w:szCs w:val="20"/>
                <w:lang w:val="en-GB"/>
              </w:rPr>
              <w:footnoteReference w:id="2"/>
            </w:r>
          </w:p>
        </w:tc>
      </w:tr>
      <w:tr w:rsidR="00050247" w:rsidRPr="001E172F" w14:paraId="250BA1ED" w14:textId="77777777" w:rsidTr="308B13DF">
        <w:trPr>
          <w:trHeight w:val="260"/>
        </w:trPr>
        <w:tc>
          <w:tcPr>
            <w:tcW w:w="4887" w:type="dxa"/>
          </w:tcPr>
          <w:p w14:paraId="29152FE4" w14:textId="325852BF" w:rsidR="00050247" w:rsidRPr="001E172F" w:rsidRDefault="00C00F05" w:rsidP="308B13DF">
            <w:pPr>
              <w:pStyle w:val="a3"/>
              <w:jc w:val="both"/>
              <w:rPr>
                <w:rFonts w:eastAsiaTheme="minorEastAsia"/>
                <w:sz w:val="20"/>
                <w:szCs w:val="20"/>
                <w:lang w:val="en-GB"/>
              </w:rPr>
            </w:pPr>
            <w:r w:rsidRPr="001E172F">
              <w:rPr>
                <w:rFonts w:eastAsiaTheme="minorEastAsia"/>
                <w:sz w:val="20"/>
                <w:szCs w:val="20"/>
                <w:lang w:val="en-GB"/>
              </w:rPr>
              <w:t>Strongly disagree</w:t>
            </w:r>
          </w:p>
        </w:tc>
        <w:tc>
          <w:tcPr>
            <w:tcW w:w="1262" w:type="dxa"/>
            <w:vAlign w:val="center"/>
          </w:tcPr>
          <w:p w14:paraId="3737FAF2"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19,1</w:t>
            </w:r>
          </w:p>
        </w:tc>
        <w:tc>
          <w:tcPr>
            <w:tcW w:w="1262" w:type="dxa"/>
            <w:vAlign w:val="center"/>
          </w:tcPr>
          <w:p w14:paraId="78BC9FBB"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12,5</w:t>
            </w:r>
          </w:p>
        </w:tc>
        <w:tc>
          <w:tcPr>
            <w:tcW w:w="1104" w:type="dxa"/>
            <w:vAlign w:val="center"/>
          </w:tcPr>
          <w:p w14:paraId="1168BD96"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5,9</w:t>
            </w:r>
          </w:p>
        </w:tc>
        <w:tc>
          <w:tcPr>
            <w:tcW w:w="1154" w:type="dxa"/>
            <w:shd w:val="clear" w:color="auto" w:fill="DEEAF6" w:themeFill="accent1" w:themeFillTint="33"/>
            <w:vAlign w:val="center"/>
          </w:tcPr>
          <w:p w14:paraId="2A17EF5B"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5,5</w:t>
            </w:r>
          </w:p>
        </w:tc>
      </w:tr>
      <w:tr w:rsidR="00050247" w:rsidRPr="001E172F" w14:paraId="72819ACA" w14:textId="77777777" w:rsidTr="308B13DF">
        <w:trPr>
          <w:trHeight w:val="247"/>
        </w:trPr>
        <w:tc>
          <w:tcPr>
            <w:tcW w:w="4887" w:type="dxa"/>
          </w:tcPr>
          <w:p w14:paraId="6264084A" w14:textId="51023425" w:rsidR="00050247" w:rsidRPr="001E172F" w:rsidRDefault="00344098" w:rsidP="308B13DF">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1262" w:type="dxa"/>
            <w:vAlign w:val="center"/>
          </w:tcPr>
          <w:p w14:paraId="30B92BC2"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5,4</w:t>
            </w:r>
          </w:p>
        </w:tc>
        <w:tc>
          <w:tcPr>
            <w:tcW w:w="1262" w:type="dxa"/>
            <w:vAlign w:val="center"/>
          </w:tcPr>
          <w:p w14:paraId="29A29A55"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8,6</w:t>
            </w:r>
          </w:p>
        </w:tc>
        <w:tc>
          <w:tcPr>
            <w:tcW w:w="1104" w:type="dxa"/>
            <w:vAlign w:val="center"/>
          </w:tcPr>
          <w:p w14:paraId="52246E90"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7,6</w:t>
            </w:r>
          </w:p>
        </w:tc>
        <w:tc>
          <w:tcPr>
            <w:tcW w:w="1154" w:type="dxa"/>
            <w:shd w:val="clear" w:color="auto" w:fill="DEEAF6" w:themeFill="accent1" w:themeFillTint="33"/>
            <w:vAlign w:val="center"/>
          </w:tcPr>
          <w:p w14:paraId="5EC056C0"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6,1</w:t>
            </w:r>
          </w:p>
        </w:tc>
      </w:tr>
      <w:tr w:rsidR="00050247" w:rsidRPr="001E172F" w14:paraId="15D0E171" w14:textId="77777777" w:rsidTr="308B13DF">
        <w:trPr>
          <w:trHeight w:val="247"/>
        </w:trPr>
        <w:tc>
          <w:tcPr>
            <w:tcW w:w="4887" w:type="dxa"/>
          </w:tcPr>
          <w:p w14:paraId="21A9FD41" w14:textId="26E25F72" w:rsidR="00050247" w:rsidRPr="001E172F" w:rsidRDefault="00C00F05" w:rsidP="308B13DF">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1262" w:type="dxa"/>
            <w:vAlign w:val="center"/>
          </w:tcPr>
          <w:p w14:paraId="50636EDD"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12,6</w:t>
            </w:r>
          </w:p>
        </w:tc>
        <w:tc>
          <w:tcPr>
            <w:tcW w:w="1262" w:type="dxa"/>
            <w:vAlign w:val="center"/>
          </w:tcPr>
          <w:p w14:paraId="66EDC764"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17,3</w:t>
            </w:r>
          </w:p>
        </w:tc>
        <w:tc>
          <w:tcPr>
            <w:tcW w:w="1104" w:type="dxa"/>
            <w:vAlign w:val="center"/>
          </w:tcPr>
          <w:p w14:paraId="2307E04F"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16,9</w:t>
            </w:r>
          </w:p>
        </w:tc>
        <w:tc>
          <w:tcPr>
            <w:tcW w:w="1154" w:type="dxa"/>
            <w:shd w:val="clear" w:color="auto" w:fill="DEEAF6" w:themeFill="accent1" w:themeFillTint="33"/>
            <w:vAlign w:val="center"/>
          </w:tcPr>
          <w:p w14:paraId="16099252"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13,9</w:t>
            </w:r>
          </w:p>
        </w:tc>
      </w:tr>
      <w:tr w:rsidR="00050247" w:rsidRPr="001E172F" w14:paraId="2E30BAC3" w14:textId="77777777" w:rsidTr="308B13DF">
        <w:trPr>
          <w:trHeight w:val="260"/>
        </w:trPr>
        <w:tc>
          <w:tcPr>
            <w:tcW w:w="4887" w:type="dxa"/>
          </w:tcPr>
          <w:p w14:paraId="4DE128C6" w14:textId="748362C9" w:rsidR="00050247" w:rsidRPr="001E172F" w:rsidRDefault="00C00F05" w:rsidP="308B13DF">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1262" w:type="dxa"/>
            <w:vAlign w:val="center"/>
          </w:tcPr>
          <w:p w14:paraId="43B6C335"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9,7</w:t>
            </w:r>
          </w:p>
        </w:tc>
        <w:tc>
          <w:tcPr>
            <w:tcW w:w="1262" w:type="dxa"/>
            <w:vAlign w:val="center"/>
          </w:tcPr>
          <w:p w14:paraId="0A1947ED"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17,4</w:t>
            </w:r>
          </w:p>
        </w:tc>
        <w:tc>
          <w:tcPr>
            <w:tcW w:w="1104" w:type="dxa"/>
            <w:vAlign w:val="center"/>
          </w:tcPr>
          <w:p w14:paraId="6BB22DAD"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25,8</w:t>
            </w:r>
          </w:p>
        </w:tc>
        <w:tc>
          <w:tcPr>
            <w:tcW w:w="1154" w:type="dxa"/>
            <w:shd w:val="clear" w:color="auto" w:fill="DEEAF6" w:themeFill="accent1" w:themeFillTint="33"/>
            <w:vAlign w:val="center"/>
          </w:tcPr>
          <w:p w14:paraId="6076E667"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33,5</w:t>
            </w:r>
          </w:p>
        </w:tc>
      </w:tr>
      <w:tr w:rsidR="00050247" w:rsidRPr="001E172F" w14:paraId="1A9513D7" w14:textId="77777777" w:rsidTr="308B13DF">
        <w:trPr>
          <w:trHeight w:val="247"/>
        </w:trPr>
        <w:tc>
          <w:tcPr>
            <w:tcW w:w="4887" w:type="dxa"/>
          </w:tcPr>
          <w:p w14:paraId="00DD83DB" w14:textId="534D536A" w:rsidR="00050247" w:rsidRPr="001E172F" w:rsidRDefault="00C00F05" w:rsidP="308B13DF">
            <w:pPr>
              <w:pStyle w:val="a3"/>
              <w:jc w:val="both"/>
              <w:rPr>
                <w:rFonts w:eastAsiaTheme="minorEastAsia"/>
                <w:sz w:val="20"/>
                <w:szCs w:val="20"/>
                <w:lang w:val="en-GB"/>
              </w:rPr>
            </w:pPr>
            <w:r w:rsidRPr="001E172F">
              <w:rPr>
                <w:rFonts w:eastAsiaTheme="minorEastAsia"/>
                <w:sz w:val="20"/>
                <w:szCs w:val="20"/>
                <w:lang w:val="en-GB"/>
              </w:rPr>
              <w:t>Strongly agree</w:t>
            </w:r>
          </w:p>
        </w:tc>
        <w:tc>
          <w:tcPr>
            <w:tcW w:w="1262" w:type="dxa"/>
            <w:vAlign w:val="center"/>
          </w:tcPr>
          <w:p w14:paraId="06C78DDA"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38,4</w:t>
            </w:r>
          </w:p>
        </w:tc>
        <w:tc>
          <w:tcPr>
            <w:tcW w:w="1262" w:type="dxa"/>
            <w:vAlign w:val="center"/>
          </w:tcPr>
          <w:p w14:paraId="2BB280F8"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30,5</w:t>
            </w:r>
          </w:p>
        </w:tc>
        <w:tc>
          <w:tcPr>
            <w:tcW w:w="1104" w:type="dxa"/>
            <w:vAlign w:val="center"/>
          </w:tcPr>
          <w:p w14:paraId="7CE5C8A5"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35,1</w:t>
            </w:r>
          </w:p>
        </w:tc>
        <w:tc>
          <w:tcPr>
            <w:tcW w:w="1154" w:type="dxa"/>
            <w:shd w:val="clear" w:color="auto" w:fill="DEEAF6" w:themeFill="accent1" w:themeFillTint="33"/>
            <w:vAlign w:val="center"/>
          </w:tcPr>
          <w:p w14:paraId="59D01FC1"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33,3</w:t>
            </w:r>
          </w:p>
        </w:tc>
      </w:tr>
      <w:tr w:rsidR="00050247" w:rsidRPr="001E172F" w14:paraId="221BCF7C" w14:textId="77777777" w:rsidTr="00C00F05">
        <w:trPr>
          <w:trHeight w:val="173"/>
        </w:trPr>
        <w:tc>
          <w:tcPr>
            <w:tcW w:w="4887" w:type="dxa"/>
          </w:tcPr>
          <w:p w14:paraId="1E5DBB2C" w14:textId="2593AC08" w:rsidR="00050247" w:rsidRPr="001E172F" w:rsidRDefault="00C00F05" w:rsidP="308B13DF">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1262" w:type="dxa"/>
            <w:vAlign w:val="center"/>
          </w:tcPr>
          <w:p w14:paraId="6AB20A54"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14,8</w:t>
            </w:r>
          </w:p>
        </w:tc>
        <w:tc>
          <w:tcPr>
            <w:tcW w:w="1262" w:type="dxa"/>
            <w:vAlign w:val="center"/>
          </w:tcPr>
          <w:p w14:paraId="6657455E"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13,7</w:t>
            </w:r>
          </w:p>
        </w:tc>
        <w:tc>
          <w:tcPr>
            <w:tcW w:w="1104" w:type="dxa"/>
            <w:vAlign w:val="center"/>
          </w:tcPr>
          <w:p w14:paraId="4148DBEC"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8,7</w:t>
            </w:r>
          </w:p>
        </w:tc>
        <w:tc>
          <w:tcPr>
            <w:tcW w:w="1154" w:type="dxa"/>
            <w:shd w:val="clear" w:color="auto" w:fill="DEEAF6" w:themeFill="accent1" w:themeFillTint="33"/>
            <w:vAlign w:val="center"/>
          </w:tcPr>
          <w:p w14:paraId="33B804E0" w14:textId="77777777" w:rsidR="00050247" w:rsidRPr="001E172F" w:rsidRDefault="32A7ED2A" w:rsidP="308B13DF">
            <w:pPr>
              <w:pStyle w:val="a3"/>
              <w:jc w:val="center"/>
              <w:rPr>
                <w:rFonts w:eastAsiaTheme="minorEastAsia"/>
                <w:sz w:val="20"/>
                <w:szCs w:val="20"/>
                <w:lang w:val="en-GB"/>
              </w:rPr>
            </w:pPr>
            <w:r w:rsidRPr="001E172F">
              <w:rPr>
                <w:rFonts w:eastAsiaTheme="minorEastAsia"/>
                <w:sz w:val="20"/>
                <w:szCs w:val="20"/>
                <w:lang w:val="en-GB"/>
              </w:rPr>
              <w:t>7,7</w:t>
            </w:r>
          </w:p>
        </w:tc>
      </w:tr>
    </w:tbl>
    <w:p w14:paraId="450EA2D7" w14:textId="4ED04925" w:rsidR="00B5505D" w:rsidRPr="001E172F" w:rsidRDefault="00B5505D" w:rsidP="308B13DF">
      <w:pPr>
        <w:pStyle w:val="a3"/>
        <w:jc w:val="both"/>
        <w:rPr>
          <w:rFonts w:eastAsiaTheme="minorEastAsia"/>
          <w:b/>
          <w:bCs/>
          <w:lang w:val="en-GB"/>
        </w:rPr>
      </w:pPr>
    </w:p>
    <w:p w14:paraId="1EF6D81E" w14:textId="0064DEDA" w:rsidR="00E965A7" w:rsidRPr="001E172F" w:rsidRDefault="403629D1" w:rsidP="308B13DF">
      <w:pPr>
        <w:pStyle w:val="a3"/>
        <w:jc w:val="both"/>
        <w:rPr>
          <w:rFonts w:eastAsiaTheme="minorEastAsia"/>
          <w:i/>
          <w:iCs/>
          <w:lang w:val="en-GB"/>
        </w:rPr>
      </w:pPr>
      <w:r w:rsidRPr="001E172F">
        <w:rPr>
          <w:rFonts w:eastAsiaTheme="minorEastAsia"/>
          <w:b/>
          <w:bCs/>
          <w:lang w:val="en-GB"/>
        </w:rPr>
        <w:t>4.1.2</w:t>
      </w:r>
      <w:r w:rsidR="5EE8ADF7" w:rsidRPr="001E172F">
        <w:rPr>
          <w:rFonts w:eastAsiaTheme="minorEastAsia"/>
          <w:b/>
          <w:bCs/>
          <w:lang w:val="en-GB"/>
        </w:rPr>
        <w:t xml:space="preserve">. </w:t>
      </w:r>
      <w:r w:rsidR="00C00F05" w:rsidRPr="001E172F">
        <w:rPr>
          <w:rFonts w:eastAsiaTheme="minorEastAsia"/>
          <w:b/>
          <w:bCs/>
          <w:lang w:val="en-GB"/>
        </w:rPr>
        <w:t>Do you agree or disagree with the following statement: We need “healthy nationalism”</w:t>
      </w:r>
      <w:r w:rsidR="5EE8ADF7" w:rsidRPr="001E172F">
        <w:rPr>
          <w:rFonts w:eastAsiaTheme="minorEastAsia"/>
          <w:b/>
          <w:bCs/>
          <w:lang w:val="en-GB"/>
        </w:rPr>
        <w:t xml:space="preserve">? </w:t>
      </w:r>
      <w:r w:rsidR="5EE8ADF7" w:rsidRPr="001E172F">
        <w:rPr>
          <w:rFonts w:eastAsiaTheme="minorEastAsia"/>
          <w:i/>
          <w:iCs/>
          <w:lang w:val="en-GB"/>
        </w:rPr>
        <w:t>(</w:t>
      </w:r>
      <w:r w:rsidR="00C00F05" w:rsidRPr="001E172F">
        <w:rPr>
          <w:rFonts w:eastAsiaTheme="minorEastAsia"/>
          <w:i/>
          <w:iCs/>
          <w:lang w:val="en-GB"/>
        </w:rPr>
        <w:t>Distribution by gender</w:t>
      </w:r>
      <w:r w:rsidR="5EE8ADF7" w:rsidRPr="001E172F">
        <w:rPr>
          <w:rFonts w:eastAsiaTheme="minorEastAsia"/>
          <w:i/>
          <w:iCs/>
          <w:lang w:val="en-GB"/>
        </w:rPr>
        <w:t xml:space="preserve">, </w:t>
      </w:r>
      <w:r w:rsidR="00C00F05" w:rsidRPr="001E172F">
        <w:rPr>
          <w:rFonts w:eastAsiaTheme="minorEastAsia"/>
          <w:i/>
          <w:iCs/>
          <w:lang w:val="en-GB"/>
        </w:rPr>
        <w:t>in</w:t>
      </w:r>
      <w:r w:rsidR="5EE8ADF7" w:rsidRPr="001E172F">
        <w:rPr>
          <w:rFonts w:eastAsiaTheme="minorEastAsia"/>
          <w:i/>
          <w:iCs/>
          <w:lang w:val="en-GB"/>
        </w:rPr>
        <w:t xml:space="preserve"> %)</w:t>
      </w:r>
    </w:p>
    <w:tbl>
      <w:tblPr>
        <w:tblStyle w:val="a4"/>
        <w:tblW w:w="0" w:type="auto"/>
        <w:tblLook w:val="04A0" w:firstRow="1" w:lastRow="0" w:firstColumn="1" w:lastColumn="0" w:noHBand="0" w:noVBand="1"/>
      </w:tblPr>
      <w:tblGrid>
        <w:gridCol w:w="3226"/>
        <w:gridCol w:w="3226"/>
        <w:gridCol w:w="3227"/>
      </w:tblGrid>
      <w:tr w:rsidR="00C00F05" w:rsidRPr="001E172F" w14:paraId="01496C06" w14:textId="77777777" w:rsidTr="16DB2041">
        <w:tc>
          <w:tcPr>
            <w:tcW w:w="3226" w:type="dxa"/>
          </w:tcPr>
          <w:p w14:paraId="3DD355C9" w14:textId="77777777" w:rsidR="00C00F05" w:rsidRPr="001E172F" w:rsidRDefault="00C00F05" w:rsidP="00C00F05">
            <w:pPr>
              <w:pStyle w:val="a3"/>
              <w:jc w:val="both"/>
              <w:rPr>
                <w:rFonts w:eastAsiaTheme="minorEastAsia"/>
                <w:b/>
                <w:bCs/>
                <w:lang w:val="en-GB"/>
              </w:rPr>
            </w:pPr>
          </w:p>
        </w:tc>
        <w:tc>
          <w:tcPr>
            <w:tcW w:w="3226" w:type="dxa"/>
          </w:tcPr>
          <w:p w14:paraId="32C02D99" w14:textId="6BDE6F9E" w:rsidR="00C00F05" w:rsidRPr="001E172F" w:rsidRDefault="00C00F05" w:rsidP="00C00F05">
            <w:pPr>
              <w:pStyle w:val="a3"/>
              <w:jc w:val="center"/>
              <w:rPr>
                <w:rFonts w:eastAsiaTheme="minorEastAsia"/>
                <w:b/>
                <w:bCs/>
                <w:sz w:val="20"/>
                <w:szCs w:val="20"/>
                <w:lang w:val="en-GB" w:eastAsia="uk-UA"/>
              </w:rPr>
            </w:pPr>
            <w:r w:rsidRPr="001E172F">
              <w:rPr>
                <w:rFonts w:cstheme="minorHAnsi"/>
                <w:b/>
                <w:bCs/>
                <w:lang w:val="en-GB"/>
              </w:rPr>
              <w:t>Men</w:t>
            </w:r>
          </w:p>
        </w:tc>
        <w:tc>
          <w:tcPr>
            <w:tcW w:w="3227" w:type="dxa"/>
          </w:tcPr>
          <w:p w14:paraId="58544C6C" w14:textId="1F7E5694" w:rsidR="00C00F05" w:rsidRPr="001E172F" w:rsidRDefault="00C00F05" w:rsidP="00C00F05">
            <w:pPr>
              <w:pStyle w:val="a3"/>
              <w:jc w:val="center"/>
              <w:rPr>
                <w:rFonts w:eastAsiaTheme="minorEastAsia"/>
                <w:b/>
                <w:bCs/>
                <w:sz w:val="20"/>
                <w:szCs w:val="20"/>
                <w:lang w:val="en-GB" w:eastAsia="uk-UA"/>
              </w:rPr>
            </w:pPr>
            <w:r w:rsidRPr="001E172F">
              <w:rPr>
                <w:rFonts w:cstheme="minorHAnsi"/>
                <w:b/>
                <w:bCs/>
                <w:lang w:val="en-GB"/>
              </w:rPr>
              <w:t>Women</w:t>
            </w:r>
          </w:p>
        </w:tc>
      </w:tr>
      <w:tr w:rsidR="00C00F05" w:rsidRPr="001E172F" w14:paraId="4A5B8E4D" w14:textId="77777777" w:rsidTr="16DB2041">
        <w:tc>
          <w:tcPr>
            <w:tcW w:w="3226" w:type="dxa"/>
          </w:tcPr>
          <w:p w14:paraId="5423FFC4" w14:textId="62E013ED"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3226" w:type="dxa"/>
          </w:tcPr>
          <w:p w14:paraId="50D2AD7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5,3</w:t>
            </w:r>
          </w:p>
        </w:tc>
        <w:tc>
          <w:tcPr>
            <w:tcW w:w="3227" w:type="dxa"/>
          </w:tcPr>
          <w:p w14:paraId="045A408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5,6</w:t>
            </w:r>
          </w:p>
        </w:tc>
      </w:tr>
      <w:tr w:rsidR="00C00F05" w:rsidRPr="001E172F" w14:paraId="408D1B86" w14:textId="77777777" w:rsidTr="16DB2041">
        <w:tc>
          <w:tcPr>
            <w:tcW w:w="3226" w:type="dxa"/>
          </w:tcPr>
          <w:p w14:paraId="622EED5C" w14:textId="6BBF20B8"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3226" w:type="dxa"/>
          </w:tcPr>
          <w:p w14:paraId="3681BBD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6,0</w:t>
            </w:r>
          </w:p>
        </w:tc>
        <w:tc>
          <w:tcPr>
            <w:tcW w:w="3227" w:type="dxa"/>
          </w:tcPr>
          <w:p w14:paraId="2756F85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6,2</w:t>
            </w:r>
          </w:p>
        </w:tc>
      </w:tr>
      <w:tr w:rsidR="00C00F05" w:rsidRPr="001E172F" w14:paraId="5FED7B2C" w14:textId="77777777" w:rsidTr="16DB2041">
        <w:tc>
          <w:tcPr>
            <w:tcW w:w="3226" w:type="dxa"/>
          </w:tcPr>
          <w:p w14:paraId="73DA11FF" w14:textId="1284C2BA"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3226" w:type="dxa"/>
          </w:tcPr>
          <w:p w14:paraId="0973F11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14,1</w:t>
            </w:r>
          </w:p>
        </w:tc>
        <w:tc>
          <w:tcPr>
            <w:tcW w:w="3227" w:type="dxa"/>
          </w:tcPr>
          <w:p w14:paraId="006F0BE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13,7</w:t>
            </w:r>
          </w:p>
        </w:tc>
      </w:tr>
      <w:tr w:rsidR="00C00F05" w:rsidRPr="001E172F" w14:paraId="2C43F94A" w14:textId="77777777" w:rsidTr="16DB2041">
        <w:tc>
          <w:tcPr>
            <w:tcW w:w="3226" w:type="dxa"/>
          </w:tcPr>
          <w:p w14:paraId="36458B92" w14:textId="4BDD6278"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3226" w:type="dxa"/>
          </w:tcPr>
          <w:p w14:paraId="5474354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32,5</w:t>
            </w:r>
          </w:p>
        </w:tc>
        <w:tc>
          <w:tcPr>
            <w:tcW w:w="3227" w:type="dxa"/>
          </w:tcPr>
          <w:p w14:paraId="0E98AC5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34,4</w:t>
            </w:r>
          </w:p>
        </w:tc>
      </w:tr>
      <w:tr w:rsidR="00C00F05" w:rsidRPr="001E172F" w14:paraId="26B1370E" w14:textId="77777777" w:rsidTr="16DB2041">
        <w:tc>
          <w:tcPr>
            <w:tcW w:w="3226" w:type="dxa"/>
          </w:tcPr>
          <w:p w14:paraId="2FCA7508" w14:textId="2893AD13"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3226" w:type="dxa"/>
          </w:tcPr>
          <w:p w14:paraId="79038EEC"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35,3</w:t>
            </w:r>
          </w:p>
        </w:tc>
        <w:tc>
          <w:tcPr>
            <w:tcW w:w="3227" w:type="dxa"/>
          </w:tcPr>
          <w:p w14:paraId="04C0520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31,6</w:t>
            </w:r>
          </w:p>
        </w:tc>
      </w:tr>
      <w:tr w:rsidR="00C00F05" w:rsidRPr="001E172F" w14:paraId="7B5872C8" w14:textId="77777777" w:rsidTr="16DB2041">
        <w:tc>
          <w:tcPr>
            <w:tcW w:w="3226" w:type="dxa"/>
          </w:tcPr>
          <w:p w14:paraId="408629BC" w14:textId="3A2B673D"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3226" w:type="dxa"/>
          </w:tcPr>
          <w:p w14:paraId="3C3D8C29" w14:textId="1BF805A5"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6,8</w:t>
            </w:r>
          </w:p>
        </w:tc>
        <w:tc>
          <w:tcPr>
            <w:tcW w:w="3227" w:type="dxa"/>
          </w:tcPr>
          <w:p w14:paraId="1F844E0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8,5</w:t>
            </w:r>
          </w:p>
        </w:tc>
      </w:tr>
    </w:tbl>
    <w:p w14:paraId="1A81F0B1" w14:textId="77777777" w:rsidR="00926A3E" w:rsidRPr="001E172F" w:rsidRDefault="00926A3E" w:rsidP="308B13DF">
      <w:pPr>
        <w:pStyle w:val="a3"/>
        <w:jc w:val="both"/>
        <w:rPr>
          <w:rFonts w:eastAsiaTheme="minorEastAsia"/>
          <w:b/>
          <w:bCs/>
          <w:lang w:val="en-GB"/>
        </w:rPr>
      </w:pPr>
    </w:p>
    <w:p w14:paraId="10F7B51C" w14:textId="440EA1E0" w:rsidR="00E965A7" w:rsidRPr="001E172F" w:rsidRDefault="5EE8ADF7" w:rsidP="308B13DF">
      <w:pPr>
        <w:pStyle w:val="a3"/>
        <w:jc w:val="both"/>
        <w:rPr>
          <w:rFonts w:eastAsiaTheme="minorEastAsia"/>
          <w:i/>
          <w:iCs/>
          <w:lang w:val="en-GB"/>
        </w:rPr>
      </w:pPr>
      <w:r w:rsidRPr="001E172F">
        <w:rPr>
          <w:rFonts w:eastAsiaTheme="minorEastAsia"/>
          <w:b/>
          <w:bCs/>
          <w:lang w:val="en-GB"/>
        </w:rPr>
        <w:t>4.1.</w:t>
      </w:r>
      <w:r w:rsidR="403629D1" w:rsidRPr="001E172F">
        <w:rPr>
          <w:rFonts w:eastAsiaTheme="minorEastAsia"/>
          <w:b/>
          <w:bCs/>
          <w:lang w:val="en-GB"/>
        </w:rPr>
        <w:t>3</w:t>
      </w:r>
      <w:r w:rsidRPr="001E172F">
        <w:rPr>
          <w:rFonts w:eastAsiaTheme="minorEastAsia"/>
          <w:b/>
          <w:bCs/>
          <w:lang w:val="en-GB"/>
        </w:rPr>
        <w:t xml:space="preserve">. </w:t>
      </w:r>
      <w:r w:rsidR="00C00F05" w:rsidRPr="001E172F">
        <w:rPr>
          <w:rFonts w:eastAsiaTheme="minorEastAsia"/>
          <w:b/>
          <w:bCs/>
          <w:lang w:val="en-GB"/>
        </w:rPr>
        <w:t>Do you agree or disagree with the following statement: We need “healthy nationalism”?</w:t>
      </w:r>
      <w:r w:rsidR="00C00F05" w:rsidRPr="001E172F">
        <w:rPr>
          <w:rFonts w:eastAsiaTheme="minorEastAsia"/>
          <w:i/>
          <w:iCs/>
          <w:lang w:val="en-GB"/>
        </w:rPr>
        <w:t xml:space="preserve"> </w:t>
      </w:r>
      <w:r w:rsidRPr="001E172F">
        <w:rPr>
          <w:rFonts w:eastAsiaTheme="minorEastAsia"/>
          <w:i/>
          <w:iCs/>
          <w:lang w:val="en-GB"/>
        </w:rPr>
        <w:t>(</w:t>
      </w:r>
      <w:r w:rsidR="00C00F05" w:rsidRPr="001E172F">
        <w:rPr>
          <w:rFonts w:eastAsiaTheme="minorEastAsia"/>
          <w:i/>
          <w:iCs/>
          <w:lang w:val="en-GB"/>
        </w:rPr>
        <w:t>Distribution by age</w:t>
      </w:r>
      <w:r w:rsidRPr="001E172F">
        <w:rPr>
          <w:rFonts w:eastAsiaTheme="minorEastAsia"/>
          <w:i/>
          <w:iCs/>
          <w:lang w:val="en-GB"/>
        </w:rPr>
        <w:t xml:space="preserve">, </w:t>
      </w:r>
      <w:r w:rsidR="00C00F05" w:rsidRPr="001E172F">
        <w:rPr>
          <w:rFonts w:eastAsiaTheme="minorEastAsia"/>
          <w:i/>
          <w:iCs/>
          <w:lang w:val="en-GB"/>
        </w:rPr>
        <w:t>in</w:t>
      </w:r>
      <w:r w:rsidRPr="001E172F">
        <w:rPr>
          <w:rFonts w:eastAsiaTheme="minorEastAsia"/>
          <w:i/>
          <w:iCs/>
          <w:lang w:val="en-GB"/>
        </w:rPr>
        <w:t xml:space="preserve"> %)</w:t>
      </w:r>
    </w:p>
    <w:tbl>
      <w:tblPr>
        <w:tblStyle w:val="a4"/>
        <w:tblW w:w="0" w:type="auto"/>
        <w:tblLook w:val="04A0" w:firstRow="1" w:lastRow="0" w:firstColumn="1" w:lastColumn="0" w:noHBand="0" w:noVBand="1"/>
      </w:tblPr>
      <w:tblGrid>
        <w:gridCol w:w="3539"/>
        <w:gridCol w:w="1418"/>
        <w:gridCol w:w="1275"/>
        <w:gridCol w:w="1276"/>
        <w:gridCol w:w="1134"/>
        <w:gridCol w:w="1037"/>
      </w:tblGrid>
      <w:tr w:rsidR="00C00F05" w:rsidRPr="001E172F" w14:paraId="25175EAD" w14:textId="77777777" w:rsidTr="16DB2041">
        <w:tc>
          <w:tcPr>
            <w:tcW w:w="3539" w:type="dxa"/>
          </w:tcPr>
          <w:p w14:paraId="717AAFBA" w14:textId="77777777" w:rsidR="00C00F05" w:rsidRPr="001E172F" w:rsidRDefault="00C00F05" w:rsidP="00C00F05">
            <w:pPr>
              <w:pStyle w:val="a3"/>
              <w:jc w:val="both"/>
              <w:rPr>
                <w:rFonts w:eastAsiaTheme="minorEastAsia"/>
                <w:b/>
                <w:bCs/>
                <w:lang w:val="en-GB"/>
              </w:rPr>
            </w:pPr>
          </w:p>
        </w:tc>
        <w:tc>
          <w:tcPr>
            <w:tcW w:w="1418" w:type="dxa"/>
          </w:tcPr>
          <w:p w14:paraId="063487DA" w14:textId="77033E21"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18–29 years old</w:t>
            </w:r>
          </w:p>
        </w:tc>
        <w:tc>
          <w:tcPr>
            <w:tcW w:w="1275" w:type="dxa"/>
          </w:tcPr>
          <w:p w14:paraId="666FE72C" w14:textId="314CF357"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30–39 years old</w:t>
            </w:r>
          </w:p>
        </w:tc>
        <w:tc>
          <w:tcPr>
            <w:tcW w:w="1276" w:type="dxa"/>
          </w:tcPr>
          <w:p w14:paraId="07DF42E5" w14:textId="1D6DC490"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40–49 years old</w:t>
            </w:r>
          </w:p>
        </w:tc>
        <w:tc>
          <w:tcPr>
            <w:tcW w:w="1134" w:type="dxa"/>
          </w:tcPr>
          <w:p w14:paraId="48297E85" w14:textId="6F5EF6CB"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50–59 years old</w:t>
            </w:r>
          </w:p>
        </w:tc>
        <w:tc>
          <w:tcPr>
            <w:tcW w:w="1037" w:type="dxa"/>
          </w:tcPr>
          <w:p w14:paraId="11B27E33" w14:textId="7F126E8B"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60 years and older</w:t>
            </w:r>
          </w:p>
        </w:tc>
      </w:tr>
      <w:tr w:rsidR="00C00F05" w:rsidRPr="001E172F" w14:paraId="408B6BBB" w14:textId="77777777" w:rsidTr="16DB2041">
        <w:tc>
          <w:tcPr>
            <w:tcW w:w="3539" w:type="dxa"/>
          </w:tcPr>
          <w:p w14:paraId="59B1AD52" w14:textId="0D641B89"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1418" w:type="dxa"/>
          </w:tcPr>
          <w:p w14:paraId="5B6AF42F" w14:textId="784270D6"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2,9</w:t>
            </w:r>
          </w:p>
        </w:tc>
        <w:tc>
          <w:tcPr>
            <w:tcW w:w="1275" w:type="dxa"/>
          </w:tcPr>
          <w:p w14:paraId="7C7C009D"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4,6</w:t>
            </w:r>
          </w:p>
        </w:tc>
        <w:tc>
          <w:tcPr>
            <w:tcW w:w="1276" w:type="dxa"/>
          </w:tcPr>
          <w:p w14:paraId="7FF848D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5,1</w:t>
            </w:r>
          </w:p>
        </w:tc>
        <w:tc>
          <w:tcPr>
            <w:tcW w:w="1134" w:type="dxa"/>
          </w:tcPr>
          <w:p w14:paraId="52DD1BF3" w14:textId="023FA951"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4,9</w:t>
            </w:r>
          </w:p>
        </w:tc>
        <w:tc>
          <w:tcPr>
            <w:tcW w:w="1037" w:type="dxa"/>
          </w:tcPr>
          <w:p w14:paraId="47C6B88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8,0</w:t>
            </w:r>
          </w:p>
        </w:tc>
      </w:tr>
      <w:tr w:rsidR="00C00F05" w:rsidRPr="001E172F" w14:paraId="331308E1" w14:textId="77777777" w:rsidTr="16DB2041">
        <w:tc>
          <w:tcPr>
            <w:tcW w:w="3539" w:type="dxa"/>
          </w:tcPr>
          <w:p w14:paraId="46AE990B" w14:textId="74AC8D7B"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lastRenderedPageBreak/>
              <w:t>Rather disagree than agree</w:t>
            </w:r>
          </w:p>
        </w:tc>
        <w:tc>
          <w:tcPr>
            <w:tcW w:w="1418" w:type="dxa"/>
          </w:tcPr>
          <w:p w14:paraId="57BDA4C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5,3</w:t>
            </w:r>
          </w:p>
        </w:tc>
        <w:tc>
          <w:tcPr>
            <w:tcW w:w="1275" w:type="dxa"/>
          </w:tcPr>
          <w:p w14:paraId="415E630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5,8</w:t>
            </w:r>
          </w:p>
        </w:tc>
        <w:tc>
          <w:tcPr>
            <w:tcW w:w="1276" w:type="dxa"/>
          </w:tcPr>
          <w:p w14:paraId="0295EDB2" w14:textId="71915504"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4,8</w:t>
            </w:r>
          </w:p>
        </w:tc>
        <w:tc>
          <w:tcPr>
            <w:tcW w:w="1134" w:type="dxa"/>
          </w:tcPr>
          <w:p w14:paraId="1A735CD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6,3</w:t>
            </w:r>
          </w:p>
        </w:tc>
        <w:tc>
          <w:tcPr>
            <w:tcW w:w="1037" w:type="dxa"/>
          </w:tcPr>
          <w:p w14:paraId="6E31E74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7,5</w:t>
            </w:r>
          </w:p>
        </w:tc>
      </w:tr>
      <w:tr w:rsidR="00C00F05" w:rsidRPr="001E172F" w14:paraId="0ACC62E6" w14:textId="77777777" w:rsidTr="16DB2041">
        <w:tc>
          <w:tcPr>
            <w:tcW w:w="3539" w:type="dxa"/>
          </w:tcPr>
          <w:p w14:paraId="10D3838D" w14:textId="4F0F08D7"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1418" w:type="dxa"/>
          </w:tcPr>
          <w:p w14:paraId="0EE9620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17,4</w:t>
            </w:r>
          </w:p>
        </w:tc>
        <w:tc>
          <w:tcPr>
            <w:tcW w:w="1275" w:type="dxa"/>
          </w:tcPr>
          <w:p w14:paraId="08FB0E1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13,8</w:t>
            </w:r>
          </w:p>
        </w:tc>
        <w:tc>
          <w:tcPr>
            <w:tcW w:w="1276" w:type="dxa"/>
          </w:tcPr>
          <w:p w14:paraId="51C5E94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12,2</w:t>
            </w:r>
          </w:p>
        </w:tc>
        <w:tc>
          <w:tcPr>
            <w:tcW w:w="1134" w:type="dxa"/>
          </w:tcPr>
          <w:p w14:paraId="3D5F1E2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14,7</w:t>
            </w:r>
          </w:p>
        </w:tc>
        <w:tc>
          <w:tcPr>
            <w:tcW w:w="1037" w:type="dxa"/>
          </w:tcPr>
          <w:p w14:paraId="08FE307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12,4</w:t>
            </w:r>
          </w:p>
        </w:tc>
      </w:tr>
      <w:tr w:rsidR="00C00F05" w:rsidRPr="001E172F" w14:paraId="16D66198" w14:textId="77777777" w:rsidTr="16DB2041">
        <w:tc>
          <w:tcPr>
            <w:tcW w:w="3539" w:type="dxa"/>
          </w:tcPr>
          <w:p w14:paraId="1164C80E" w14:textId="4E9AACC9"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1418" w:type="dxa"/>
          </w:tcPr>
          <w:p w14:paraId="1DD4386D"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36,1</w:t>
            </w:r>
          </w:p>
        </w:tc>
        <w:tc>
          <w:tcPr>
            <w:tcW w:w="1275" w:type="dxa"/>
          </w:tcPr>
          <w:p w14:paraId="1A2C9E5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35,0</w:t>
            </w:r>
          </w:p>
        </w:tc>
        <w:tc>
          <w:tcPr>
            <w:tcW w:w="1276" w:type="dxa"/>
          </w:tcPr>
          <w:p w14:paraId="643C87D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37,6</w:t>
            </w:r>
          </w:p>
        </w:tc>
        <w:tc>
          <w:tcPr>
            <w:tcW w:w="1134" w:type="dxa"/>
          </w:tcPr>
          <w:p w14:paraId="35755228"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31,5</w:t>
            </w:r>
          </w:p>
        </w:tc>
        <w:tc>
          <w:tcPr>
            <w:tcW w:w="1037" w:type="dxa"/>
          </w:tcPr>
          <w:p w14:paraId="6F56BB5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29,8</w:t>
            </w:r>
          </w:p>
        </w:tc>
      </w:tr>
      <w:tr w:rsidR="00C00F05" w:rsidRPr="001E172F" w14:paraId="7C5E1A58" w14:textId="77777777" w:rsidTr="16DB2041">
        <w:tc>
          <w:tcPr>
            <w:tcW w:w="3539" w:type="dxa"/>
          </w:tcPr>
          <w:p w14:paraId="5BBC3E0A" w14:textId="15F5D9E2"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1418" w:type="dxa"/>
          </w:tcPr>
          <w:p w14:paraId="60163DE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32,1</w:t>
            </w:r>
          </w:p>
        </w:tc>
        <w:tc>
          <w:tcPr>
            <w:tcW w:w="1275" w:type="dxa"/>
          </w:tcPr>
          <w:p w14:paraId="5FC9E02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34,2</w:t>
            </w:r>
          </w:p>
        </w:tc>
        <w:tc>
          <w:tcPr>
            <w:tcW w:w="1276" w:type="dxa"/>
          </w:tcPr>
          <w:p w14:paraId="4A3C258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33,8</w:t>
            </w:r>
          </w:p>
        </w:tc>
        <w:tc>
          <w:tcPr>
            <w:tcW w:w="1134" w:type="dxa"/>
          </w:tcPr>
          <w:p w14:paraId="784AF5E8"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36,0</w:t>
            </w:r>
          </w:p>
        </w:tc>
        <w:tc>
          <w:tcPr>
            <w:tcW w:w="1037" w:type="dxa"/>
          </w:tcPr>
          <w:p w14:paraId="185367D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31,7</w:t>
            </w:r>
          </w:p>
        </w:tc>
      </w:tr>
      <w:tr w:rsidR="00C00F05" w:rsidRPr="001E172F" w14:paraId="56DB84E3" w14:textId="77777777" w:rsidTr="16DB2041">
        <w:tc>
          <w:tcPr>
            <w:tcW w:w="3539" w:type="dxa"/>
          </w:tcPr>
          <w:p w14:paraId="37353E82" w14:textId="0BECA0A3"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1418" w:type="dxa"/>
          </w:tcPr>
          <w:p w14:paraId="042138E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6,2</w:t>
            </w:r>
          </w:p>
        </w:tc>
        <w:tc>
          <w:tcPr>
            <w:tcW w:w="1275" w:type="dxa"/>
          </w:tcPr>
          <w:p w14:paraId="2F19B86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6,6</w:t>
            </w:r>
          </w:p>
        </w:tc>
        <w:tc>
          <w:tcPr>
            <w:tcW w:w="1276" w:type="dxa"/>
          </w:tcPr>
          <w:p w14:paraId="6C7E5DE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6,5</w:t>
            </w:r>
          </w:p>
        </w:tc>
        <w:tc>
          <w:tcPr>
            <w:tcW w:w="1134" w:type="dxa"/>
          </w:tcPr>
          <w:p w14:paraId="2EC3ABFD"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6,6</w:t>
            </w:r>
          </w:p>
        </w:tc>
        <w:tc>
          <w:tcPr>
            <w:tcW w:w="1037" w:type="dxa"/>
          </w:tcPr>
          <w:p w14:paraId="71ABB63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10,6</w:t>
            </w:r>
          </w:p>
        </w:tc>
      </w:tr>
    </w:tbl>
    <w:p w14:paraId="56EE48EE" w14:textId="77777777" w:rsidR="00E965A7" w:rsidRPr="001E172F" w:rsidRDefault="00E965A7" w:rsidP="308B13DF">
      <w:pPr>
        <w:pStyle w:val="a3"/>
        <w:jc w:val="both"/>
        <w:rPr>
          <w:rFonts w:eastAsiaTheme="minorEastAsia"/>
          <w:b/>
          <w:bCs/>
          <w:lang w:val="en-GB"/>
        </w:rPr>
      </w:pPr>
    </w:p>
    <w:p w14:paraId="562F7F98" w14:textId="50AE26AD" w:rsidR="00E965A7" w:rsidRPr="001E172F" w:rsidRDefault="403629D1" w:rsidP="308B13DF">
      <w:pPr>
        <w:pStyle w:val="a3"/>
        <w:jc w:val="both"/>
        <w:rPr>
          <w:rFonts w:eastAsiaTheme="minorEastAsia"/>
          <w:i/>
          <w:iCs/>
          <w:lang w:val="en-GB"/>
        </w:rPr>
      </w:pPr>
      <w:r w:rsidRPr="001E172F">
        <w:rPr>
          <w:rFonts w:eastAsiaTheme="minorEastAsia"/>
          <w:b/>
          <w:bCs/>
          <w:lang w:val="en-GB"/>
        </w:rPr>
        <w:t>4.1.4</w:t>
      </w:r>
      <w:r w:rsidR="5EE8ADF7" w:rsidRPr="001E172F">
        <w:rPr>
          <w:rFonts w:eastAsiaTheme="minorEastAsia"/>
          <w:b/>
          <w:bCs/>
          <w:lang w:val="en-GB"/>
        </w:rPr>
        <w:t xml:space="preserve">. </w:t>
      </w:r>
      <w:r w:rsidR="00C00F05" w:rsidRPr="001E172F">
        <w:rPr>
          <w:rFonts w:eastAsiaTheme="minorEastAsia"/>
          <w:b/>
          <w:bCs/>
          <w:lang w:val="en-GB"/>
        </w:rPr>
        <w:t>Do you agree or disagree with the following statement: We need “healthy nationalism”?</w:t>
      </w:r>
      <w:r w:rsidR="00C00F05" w:rsidRPr="001E172F">
        <w:rPr>
          <w:rFonts w:eastAsiaTheme="minorEastAsia"/>
          <w:i/>
          <w:iCs/>
          <w:lang w:val="en-GB"/>
        </w:rPr>
        <w:t xml:space="preserve"> </w:t>
      </w:r>
      <w:r w:rsidR="5EE8ADF7" w:rsidRPr="001E172F">
        <w:rPr>
          <w:rFonts w:eastAsiaTheme="minorEastAsia"/>
          <w:i/>
          <w:iCs/>
          <w:lang w:val="en-GB"/>
        </w:rPr>
        <w:t>(</w:t>
      </w:r>
      <w:r w:rsidR="00C00F05" w:rsidRPr="001E172F">
        <w:rPr>
          <w:rFonts w:eastAsiaTheme="minorEastAsia"/>
          <w:i/>
          <w:iCs/>
          <w:lang w:val="en-GB"/>
        </w:rPr>
        <w:t>Distribution by macroregion of residence</w:t>
      </w:r>
      <w:r w:rsidR="5EE8ADF7" w:rsidRPr="001E172F">
        <w:rPr>
          <w:rFonts w:eastAsiaTheme="minorEastAsia"/>
          <w:i/>
          <w:iCs/>
          <w:lang w:val="en-GB"/>
        </w:rPr>
        <w:t xml:space="preserve">, </w:t>
      </w:r>
      <w:r w:rsidR="00C00F05" w:rsidRPr="001E172F">
        <w:rPr>
          <w:rFonts w:eastAsiaTheme="minorEastAsia"/>
          <w:i/>
          <w:iCs/>
          <w:lang w:val="en-GB"/>
        </w:rPr>
        <w:t>in</w:t>
      </w:r>
      <w:r w:rsidR="5EE8ADF7" w:rsidRPr="001E172F">
        <w:rPr>
          <w:rFonts w:eastAsiaTheme="minorEastAsia"/>
          <w:i/>
          <w:iCs/>
          <w:lang w:val="en-GB"/>
        </w:rPr>
        <w:t xml:space="preserve"> %)</w:t>
      </w:r>
    </w:p>
    <w:tbl>
      <w:tblPr>
        <w:tblStyle w:val="a4"/>
        <w:tblW w:w="0" w:type="auto"/>
        <w:tblLook w:val="04A0" w:firstRow="1" w:lastRow="0" w:firstColumn="1" w:lastColumn="0" w:noHBand="0" w:noVBand="1"/>
      </w:tblPr>
      <w:tblGrid>
        <w:gridCol w:w="4106"/>
        <w:gridCol w:w="1418"/>
        <w:gridCol w:w="1417"/>
        <w:gridCol w:w="1418"/>
        <w:gridCol w:w="1320"/>
      </w:tblGrid>
      <w:tr w:rsidR="00C00F05" w:rsidRPr="001E172F" w14:paraId="54D64D2D" w14:textId="77777777" w:rsidTr="308B13DF">
        <w:tc>
          <w:tcPr>
            <w:tcW w:w="4106" w:type="dxa"/>
          </w:tcPr>
          <w:p w14:paraId="2908EB2C" w14:textId="77777777" w:rsidR="00C00F05" w:rsidRPr="001E172F" w:rsidRDefault="00C00F05" w:rsidP="00C00F05">
            <w:pPr>
              <w:pStyle w:val="a3"/>
              <w:jc w:val="both"/>
              <w:rPr>
                <w:rFonts w:eastAsiaTheme="minorEastAsia"/>
                <w:b/>
                <w:bCs/>
                <w:lang w:val="en-GB"/>
              </w:rPr>
            </w:pPr>
          </w:p>
        </w:tc>
        <w:tc>
          <w:tcPr>
            <w:tcW w:w="1418" w:type="dxa"/>
          </w:tcPr>
          <w:p w14:paraId="41A2B654" w14:textId="0CFB15BB"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West</w:t>
            </w:r>
          </w:p>
        </w:tc>
        <w:tc>
          <w:tcPr>
            <w:tcW w:w="1417" w:type="dxa"/>
          </w:tcPr>
          <w:p w14:paraId="7C88A34B" w14:textId="42215BDD"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Center</w:t>
            </w:r>
          </w:p>
        </w:tc>
        <w:tc>
          <w:tcPr>
            <w:tcW w:w="1418" w:type="dxa"/>
          </w:tcPr>
          <w:p w14:paraId="255E26D9" w14:textId="3FAC2005"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South</w:t>
            </w:r>
          </w:p>
        </w:tc>
        <w:tc>
          <w:tcPr>
            <w:tcW w:w="1320" w:type="dxa"/>
          </w:tcPr>
          <w:p w14:paraId="7A39FAFE" w14:textId="66386C33"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East</w:t>
            </w:r>
          </w:p>
        </w:tc>
      </w:tr>
      <w:tr w:rsidR="00C00F05" w:rsidRPr="001E172F" w14:paraId="1D8317FC" w14:textId="77777777" w:rsidTr="308B13DF">
        <w:tc>
          <w:tcPr>
            <w:tcW w:w="4106" w:type="dxa"/>
          </w:tcPr>
          <w:p w14:paraId="5F58A7D6" w14:textId="0500F6B8"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1418" w:type="dxa"/>
          </w:tcPr>
          <w:p w14:paraId="4F5BB17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1,1</w:t>
            </w:r>
          </w:p>
        </w:tc>
        <w:tc>
          <w:tcPr>
            <w:tcW w:w="1417" w:type="dxa"/>
          </w:tcPr>
          <w:p w14:paraId="661BB50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3,0</w:t>
            </w:r>
          </w:p>
        </w:tc>
        <w:tc>
          <w:tcPr>
            <w:tcW w:w="1418" w:type="dxa"/>
          </w:tcPr>
          <w:p w14:paraId="30098F8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21,5</w:t>
            </w:r>
          </w:p>
        </w:tc>
        <w:tc>
          <w:tcPr>
            <w:tcW w:w="1320" w:type="dxa"/>
          </w:tcPr>
          <w:p w14:paraId="026BF23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8,4</w:t>
            </w:r>
          </w:p>
        </w:tc>
      </w:tr>
      <w:tr w:rsidR="00C00F05" w:rsidRPr="001E172F" w14:paraId="7231E4E7" w14:textId="77777777" w:rsidTr="308B13DF">
        <w:tc>
          <w:tcPr>
            <w:tcW w:w="4106" w:type="dxa"/>
          </w:tcPr>
          <w:p w14:paraId="0DF085F1" w14:textId="20BCEC9E"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1418" w:type="dxa"/>
          </w:tcPr>
          <w:p w14:paraId="0268A1D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2,9</w:t>
            </w:r>
          </w:p>
        </w:tc>
        <w:tc>
          <w:tcPr>
            <w:tcW w:w="1417" w:type="dxa"/>
          </w:tcPr>
          <w:p w14:paraId="6645D3E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5,5</w:t>
            </w:r>
          </w:p>
        </w:tc>
        <w:tc>
          <w:tcPr>
            <w:tcW w:w="1418" w:type="dxa"/>
          </w:tcPr>
          <w:p w14:paraId="3BA8AEF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12,2</w:t>
            </w:r>
          </w:p>
        </w:tc>
        <w:tc>
          <w:tcPr>
            <w:tcW w:w="1320" w:type="dxa"/>
          </w:tcPr>
          <w:p w14:paraId="1BC25CB8"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8,4</w:t>
            </w:r>
          </w:p>
        </w:tc>
      </w:tr>
      <w:tr w:rsidR="00C00F05" w:rsidRPr="001E172F" w14:paraId="6F7866B3" w14:textId="77777777" w:rsidTr="308B13DF">
        <w:tc>
          <w:tcPr>
            <w:tcW w:w="4106" w:type="dxa"/>
          </w:tcPr>
          <w:p w14:paraId="65F598D9" w14:textId="23CE65AA"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1418" w:type="dxa"/>
          </w:tcPr>
          <w:p w14:paraId="0B97D84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10,5</w:t>
            </w:r>
          </w:p>
        </w:tc>
        <w:tc>
          <w:tcPr>
            <w:tcW w:w="1417" w:type="dxa"/>
          </w:tcPr>
          <w:p w14:paraId="0DCCB55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13,6</w:t>
            </w:r>
          </w:p>
        </w:tc>
        <w:tc>
          <w:tcPr>
            <w:tcW w:w="1418" w:type="dxa"/>
          </w:tcPr>
          <w:p w14:paraId="144A551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14,6</w:t>
            </w:r>
          </w:p>
        </w:tc>
        <w:tc>
          <w:tcPr>
            <w:tcW w:w="1320" w:type="dxa"/>
          </w:tcPr>
          <w:p w14:paraId="235094C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18,3</w:t>
            </w:r>
          </w:p>
        </w:tc>
      </w:tr>
      <w:tr w:rsidR="00C00F05" w:rsidRPr="001E172F" w14:paraId="64C44157" w14:textId="77777777" w:rsidTr="308B13DF">
        <w:tc>
          <w:tcPr>
            <w:tcW w:w="4106" w:type="dxa"/>
          </w:tcPr>
          <w:p w14:paraId="6147D8E8" w14:textId="7EC70CDB"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1418" w:type="dxa"/>
          </w:tcPr>
          <w:p w14:paraId="3A7E269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36,8</w:t>
            </w:r>
          </w:p>
        </w:tc>
        <w:tc>
          <w:tcPr>
            <w:tcW w:w="1417" w:type="dxa"/>
          </w:tcPr>
          <w:p w14:paraId="09E6C7A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37,4</w:t>
            </w:r>
          </w:p>
        </w:tc>
        <w:tc>
          <w:tcPr>
            <w:tcW w:w="1418" w:type="dxa"/>
          </w:tcPr>
          <w:p w14:paraId="4C34B8AC"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28,8</w:t>
            </w:r>
          </w:p>
        </w:tc>
        <w:tc>
          <w:tcPr>
            <w:tcW w:w="1320" w:type="dxa"/>
          </w:tcPr>
          <w:p w14:paraId="30BE471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23,8</w:t>
            </w:r>
          </w:p>
        </w:tc>
      </w:tr>
      <w:tr w:rsidR="00C00F05" w:rsidRPr="001E172F" w14:paraId="71A0D8D0" w14:textId="77777777" w:rsidTr="308B13DF">
        <w:tc>
          <w:tcPr>
            <w:tcW w:w="4106" w:type="dxa"/>
          </w:tcPr>
          <w:p w14:paraId="3D9ADE7C" w14:textId="3B74D284"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1418" w:type="dxa"/>
          </w:tcPr>
          <w:p w14:paraId="19B31F3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43,2</w:t>
            </w:r>
          </w:p>
        </w:tc>
        <w:tc>
          <w:tcPr>
            <w:tcW w:w="1417" w:type="dxa"/>
          </w:tcPr>
          <w:p w14:paraId="2358866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34,0</w:t>
            </w:r>
          </w:p>
        </w:tc>
        <w:tc>
          <w:tcPr>
            <w:tcW w:w="1418" w:type="dxa"/>
          </w:tcPr>
          <w:p w14:paraId="6A6DC5D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7,8</w:t>
            </w:r>
          </w:p>
        </w:tc>
        <w:tc>
          <w:tcPr>
            <w:tcW w:w="1320" w:type="dxa"/>
          </w:tcPr>
          <w:p w14:paraId="629AC298"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31,7</w:t>
            </w:r>
          </w:p>
        </w:tc>
      </w:tr>
      <w:tr w:rsidR="00C00F05" w:rsidRPr="001E172F" w14:paraId="6A1C7CC0" w14:textId="77777777" w:rsidTr="308B13DF">
        <w:tc>
          <w:tcPr>
            <w:tcW w:w="4106" w:type="dxa"/>
          </w:tcPr>
          <w:p w14:paraId="17058B08" w14:textId="69A03D10"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1418" w:type="dxa"/>
          </w:tcPr>
          <w:p w14:paraId="1175C23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5,5</w:t>
            </w:r>
          </w:p>
        </w:tc>
        <w:tc>
          <w:tcPr>
            <w:tcW w:w="1417" w:type="dxa"/>
          </w:tcPr>
          <w:p w14:paraId="16673FE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6,5</w:t>
            </w:r>
          </w:p>
        </w:tc>
        <w:tc>
          <w:tcPr>
            <w:tcW w:w="1418" w:type="dxa"/>
          </w:tcPr>
          <w:p w14:paraId="6EF77E0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15,1</w:t>
            </w:r>
          </w:p>
        </w:tc>
        <w:tc>
          <w:tcPr>
            <w:tcW w:w="1320" w:type="dxa"/>
          </w:tcPr>
          <w:p w14:paraId="4D8E7A3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9,4</w:t>
            </w:r>
          </w:p>
        </w:tc>
      </w:tr>
    </w:tbl>
    <w:p w14:paraId="121FD38A" w14:textId="77777777" w:rsidR="00E965A7" w:rsidRPr="001E172F" w:rsidRDefault="00E965A7" w:rsidP="308B13DF">
      <w:pPr>
        <w:pStyle w:val="a3"/>
        <w:jc w:val="both"/>
        <w:rPr>
          <w:rFonts w:eastAsiaTheme="minorEastAsia"/>
          <w:b/>
          <w:bCs/>
          <w:lang w:val="en-GB"/>
        </w:rPr>
      </w:pPr>
    </w:p>
    <w:p w14:paraId="0E43392B" w14:textId="77777777" w:rsidR="00545B79" w:rsidRPr="001E172F" w:rsidRDefault="00545B79" w:rsidP="308B13DF">
      <w:pPr>
        <w:pStyle w:val="a3"/>
        <w:jc w:val="both"/>
        <w:rPr>
          <w:rFonts w:eastAsiaTheme="minorEastAsia"/>
          <w:b/>
          <w:bCs/>
          <w:lang w:val="en-GB"/>
        </w:rPr>
      </w:pPr>
    </w:p>
    <w:p w14:paraId="43F4DC7F" w14:textId="77777777" w:rsidR="00545B79" w:rsidRPr="001E172F" w:rsidRDefault="00545B79" w:rsidP="308B13DF">
      <w:pPr>
        <w:pStyle w:val="a3"/>
        <w:jc w:val="both"/>
        <w:rPr>
          <w:rFonts w:eastAsiaTheme="minorEastAsia"/>
          <w:b/>
          <w:bCs/>
          <w:lang w:val="en-GB"/>
        </w:rPr>
      </w:pPr>
    </w:p>
    <w:p w14:paraId="23BBBE9E" w14:textId="77777777" w:rsidR="00545B79" w:rsidRPr="001E172F" w:rsidRDefault="00545B79" w:rsidP="308B13DF">
      <w:pPr>
        <w:pStyle w:val="a3"/>
        <w:jc w:val="both"/>
        <w:rPr>
          <w:rFonts w:eastAsiaTheme="minorEastAsia"/>
          <w:b/>
          <w:bCs/>
          <w:lang w:val="en-GB"/>
        </w:rPr>
      </w:pPr>
    </w:p>
    <w:p w14:paraId="748C7C00" w14:textId="77777777" w:rsidR="00545B79" w:rsidRPr="001E172F" w:rsidRDefault="00545B79" w:rsidP="308B13DF">
      <w:pPr>
        <w:pStyle w:val="a3"/>
        <w:jc w:val="both"/>
        <w:rPr>
          <w:rFonts w:eastAsiaTheme="minorEastAsia"/>
          <w:b/>
          <w:bCs/>
          <w:lang w:val="en-GB"/>
        </w:rPr>
      </w:pPr>
    </w:p>
    <w:p w14:paraId="4C7E0C94" w14:textId="77777777" w:rsidR="00545B79" w:rsidRPr="001E172F" w:rsidRDefault="00545B79" w:rsidP="308B13DF">
      <w:pPr>
        <w:pStyle w:val="a3"/>
        <w:jc w:val="both"/>
        <w:rPr>
          <w:rFonts w:eastAsiaTheme="minorEastAsia"/>
          <w:b/>
          <w:bCs/>
          <w:lang w:val="en-GB"/>
        </w:rPr>
      </w:pPr>
    </w:p>
    <w:p w14:paraId="5BE8CCE8" w14:textId="227A80DB" w:rsidR="00E965A7" w:rsidRPr="001E172F" w:rsidRDefault="00545B79" w:rsidP="308B13DF">
      <w:pPr>
        <w:pStyle w:val="a3"/>
        <w:jc w:val="both"/>
        <w:rPr>
          <w:rFonts w:eastAsiaTheme="minorEastAsia"/>
          <w:b/>
          <w:bCs/>
          <w:lang w:val="en-GB"/>
        </w:rPr>
      </w:pPr>
      <w:r w:rsidRPr="001E172F">
        <w:rPr>
          <w:rFonts w:eastAsiaTheme="minorEastAsia"/>
          <w:b/>
          <w:bCs/>
          <w:lang w:val="en-GB"/>
        </w:rPr>
        <w:br/>
      </w:r>
      <w:r w:rsidR="403629D1" w:rsidRPr="001E172F">
        <w:rPr>
          <w:rFonts w:eastAsiaTheme="minorEastAsia"/>
          <w:b/>
          <w:bCs/>
          <w:lang w:val="en-GB"/>
        </w:rPr>
        <w:t>4.1.5</w:t>
      </w:r>
      <w:r w:rsidR="5EE8ADF7" w:rsidRPr="001E172F">
        <w:rPr>
          <w:rFonts w:eastAsiaTheme="minorEastAsia"/>
          <w:b/>
          <w:bCs/>
          <w:lang w:val="en-GB"/>
        </w:rPr>
        <w:t xml:space="preserve">. </w:t>
      </w:r>
      <w:r w:rsidR="00C00F05" w:rsidRPr="001E172F">
        <w:rPr>
          <w:rFonts w:eastAsiaTheme="minorEastAsia"/>
          <w:b/>
          <w:bCs/>
          <w:lang w:val="en-GB"/>
        </w:rPr>
        <w:t>Do you agree or disagree with the following statement: We need “healthy nationalism”?</w:t>
      </w:r>
      <w:r w:rsidR="00C00F05" w:rsidRPr="001E172F">
        <w:rPr>
          <w:rFonts w:eastAsiaTheme="minorEastAsia"/>
          <w:i/>
          <w:iCs/>
          <w:lang w:val="en-GB"/>
        </w:rPr>
        <w:t xml:space="preserve"> </w:t>
      </w:r>
      <w:r w:rsidR="5EE8ADF7" w:rsidRPr="001E172F">
        <w:rPr>
          <w:rFonts w:eastAsiaTheme="minorEastAsia"/>
          <w:i/>
          <w:iCs/>
          <w:lang w:val="en-GB"/>
        </w:rPr>
        <w:t>(</w:t>
      </w:r>
      <w:r w:rsidR="00C00F05" w:rsidRPr="001E172F">
        <w:rPr>
          <w:rFonts w:eastAsiaTheme="minorEastAsia"/>
          <w:i/>
          <w:iCs/>
          <w:lang w:val="en-GB"/>
        </w:rPr>
        <w:t>Distribution by education</w:t>
      </w:r>
      <w:r w:rsidR="5EE8ADF7" w:rsidRPr="001E172F">
        <w:rPr>
          <w:rFonts w:eastAsiaTheme="minorEastAsia"/>
          <w:i/>
          <w:iCs/>
          <w:lang w:val="en-GB"/>
        </w:rPr>
        <w:t xml:space="preserve">, </w:t>
      </w:r>
      <w:r w:rsidR="00C00F05" w:rsidRPr="001E172F">
        <w:rPr>
          <w:rFonts w:eastAsiaTheme="minorEastAsia"/>
          <w:i/>
          <w:iCs/>
          <w:lang w:val="en-GB"/>
        </w:rPr>
        <w:t>in</w:t>
      </w:r>
      <w:r w:rsidR="5EE8ADF7" w:rsidRPr="001E172F">
        <w:rPr>
          <w:rFonts w:eastAsiaTheme="minorEastAsia"/>
          <w:i/>
          <w:iCs/>
          <w:lang w:val="en-GB"/>
        </w:rPr>
        <w:t xml:space="preserve"> %)</w:t>
      </w:r>
    </w:p>
    <w:tbl>
      <w:tblPr>
        <w:tblStyle w:val="a4"/>
        <w:tblW w:w="0" w:type="auto"/>
        <w:tblLook w:val="04A0" w:firstRow="1" w:lastRow="0" w:firstColumn="1" w:lastColumn="0" w:noHBand="0" w:noVBand="1"/>
      </w:tblPr>
      <w:tblGrid>
        <w:gridCol w:w="4390"/>
        <w:gridCol w:w="1559"/>
        <w:gridCol w:w="1527"/>
        <w:gridCol w:w="2203"/>
      </w:tblGrid>
      <w:tr w:rsidR="00C00F05" w:rsidRPr="001E172F" w14:paraId="2F3D1901" w14:textId="77777777" w:rsidTr="16DB2041">
        <w:tc>
          <w:tcPr>
            <w:tcW w:w="4390" w:type="dxa"/>
          </w:tcPr>
          <w:p w14:paraId="1FE2DD96" w14:textId="77777777" w:rsidR="00C00F05" w:rsidRPr="001E172F" w:rsidRDefault="00C00F05" w:rsidP="00C00F05">
            <w:pPr>
              <w:pStyle w:val="a3"/>
              <w:jc w:val="both"/>
              <w:rPr>
                <w:rFonts w:eastAsiaTheme="minorEastAsia"/>
                <w:b/>
                <w:bCs/>
                <w:lang w:val="en-GB"/>
              </w:rPr>
            </w:pPr>
          </w:p>
        </w:tc>
        <w:tc>
          <w:tcPr>
            <w:tcW w:w="1559" w:type="dxa"/>
          </w:tcPr>
          <w:p w14:paraId="6C1968A8" w14:textId="7C356CA5"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Secondary education</w:t>
            </w:r>
          </w:p>
        </w:tc>
        <w:tc>
          <w:tcPr>
            <w:tcW w:w="1527" w:type="dxa"/>
          </w:tcPr>
          <w:p w14:paraId="1737AD2C" w14:textId="1AF9E7CF"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Secondary special education</w:t>
            </w:r>
          </w:p>
        </w:tc>
        <w:tc>
          <w:tcPr>
            <w:tcW w:w="2203" w:type="dxa"/>
          </w:tcPr>
          <w:p w14:paraId="689DBD27" w14:textId="02896271"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Higher or incomplete higher education</w:t>
            </w:r>
          </w:p>
        </w:tc>
      </w:tr>
      <w:tr w:rsidR="00C00F05" w:rsidRPr="001E172F" w14:paraId="7E18D312" w14:textId="77777777" w:rsidTr="16DB2041">
        <w:tc>
          <w:tcPr>
            <w:tcW w:w="4390" w:type="dxa"/>
          </w:tcPr>
          <w:p w14:paraId="75082DBF" w14:textId="6AF47D18"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1559" w:type="dxa"/>
          </w:tcPr>
          <w:p w14:paraId="4B8CECB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4,1</w:t>
            </w:r>
          </w:p>
        </w:tc>
        <w:tc>
          <w:tcPr>
            <w:tcW w:w="1527" w:type="dxa"/>
          </w:tcPr>
          <w:p w14:paraId="24DF201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6,2</w:t>
            </w:r>
          </w:p>
        </w:tc>
        <w:tc>
          <w:tcPr>
            <w:tcW w:w="2203" w:type="dxa"/>
          </w:tcPr>
          <w:p w14:paraId="693046A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5,2</w:t>
            </w:r>
          </w:p>
        </w:tc>
      </w:tr>
      <w:tr w:rsidR="00C00F05" w:rsidRPr="001E172F" w14:paraId="49EE799A" w14:textId="77777777" w:rsidTr="16DB2041">
        <w:tc>
          <w:tcPr>
            <w:tcW w:w="4390" w:type="dxa"/>
          </w:tcPr>
          <w:p w14:paraId="549F1037" w14:textId="1F99FF70"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1559" w:type="dxa"/>
          </w:tcPr>
          <w:p w14:paraId="5750FFB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4,1</w:t>
            </w:r>
          </w:p>
        </w:tc>
        <w:tc>
          <w:tcPr>
            <w:tcW w:w="1527" w:type="dxa"/>
          </w:tcPr>
          <w:p w14:paraId="2E25B68C"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7,3</w:t>
            </w:r>
          </w:p>
        </w:tc>
        <w:tc>
          <w:tcPr>
            <w:tcW w:w="2203" w:type="dxa"/>
          </w:tcPr>
          <w:p w14:paraId="7B36D4BB" w14:textId="60A23DFC"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5,8</w:t>
            </w:r>
          </w:p>
        </w:tc>
      </w:tr>
      <w:tr w:rsidR="00C00F05" w:rsidRPr="001E172F" w14:paraId="072F92C8" w14:textId="77777777" w:rsidTr="16DB2041">
        <w:tc>
          <w:tcPr>
            <w:tcW w:w="4390" w:type="dxa"/>
          </w:tcPr>
          <w:p w14:paraId="1DA7ECA0" w14:textId="1A349F36"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1559" w:type="dxa"/>
          </w:tcPr>
          <w:p w14:paraId="364FC60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13,7</w:t>
            </w:r>
          </w:p>
        </w:tc>
        <w:tc>
          <w:tcPr>
            <w:tcW w:w="1527" w:type="dxa"/>
          </w:tcPr>
          <w:p w14:paraId="37D18EA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15,0</w:t>
            </w:r>
          </w:p>
        </w:tc>
        <w:tc>
          <w:tcPr>
            <w:tcW w:w="2203" w:type="dxa"/>
          </w:tcPr>
          <w:p w14:paraId="0AE90219"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12,6</w:t>
            </w:r>
          </w:p>
        </w:tc>
      </w:tr>
      <w:tr w:rsidR="00C00F05" w:rsidRPr="001E172F" w14:paraId="1CD8D3AD" w14:textId="77777777" w:rsidTr="16DB2041">
        <w:tc>
          <w:tcPr>
            <w:tcW w:w="4390" w:type="dxa"/>
          </w:tcPr>
          <w:p w14:paraId="25A04398" w14:textId="1A1FCA98"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1559" w:type="dxa"/>
          </w:tcPr>
          <w:p w14:paraId="4113B11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31,7</w:t>
            </w:r>
          </w:p>
        </w:tc>
        <w:tc>
          <w:tcPr>
            <w:tcW w:w="1527" w:type="dxa"/>
          </w:tcPr>
          <w:p w14:paraId="3776652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35,3</w:t>
            </w:r>
          </w:p>
        </w:tc>
        <w:tc>
          <w:tcPr>
            <w:tcW w:w="2203" w:type="dxa"/>
          </w:tcPr>
          <w:p w14:paraId="0213FCF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32,7</w:t>
            </w:r>
          </w:p>
        </w:tc>
      </w:tr>
      <w:tr w:rsidR="00C00F05" w:rsidRPr="001E172F" w14:paraId="30E2F17D" w14:textId="77777777" w:rsidTr="16DB2041">
        <w:tc>
          <w:tcPr>
            <w:tcW w:w="4390" w:type="dxa"/>
          </w:tcPr>
          <w:p w14:paraId="3C388EDF" w14:textId="6DFED629"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1559" w:type="dxa"/>
          </w:tcPr>
          <w:p w14:paraId="0AA0E49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34,3</w:t>
            </w:r>
          </w:p>
        </w:tc>
        <w:tc>
          <w:tcPr>
            <w:tcW w:w="1527" w:type="dxa"/>
          </w:tcPr>
          <w:p w14:paraId="10AB47E2" w14:textId="6662C0D8"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28,2</w:t>
            </w:r>
          </w:p>
        </w:tc>
        <w:tc>
          <w:tcPr>
            <w:tcW w:w="2203" w:type="dxa"/>
          </w:tcPr>
          <w:p w14:paraId="54B53E0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38,6</w:t>
            </w:r>
          </w:p>
        </w:tc>
      </w:tr>
      <w:tr w:rsidR="00C00F05" w:rsidRPr="001E172F" w14:paraId="7C036152" w14:textId="77777777" w:rsidTr="16DB2041">
        <w:tc>
          <w:tcPr>
            <w:tcW w:w="4390" w:type="dxa"/>
          </w:tcPr>
          <w:p w14:paraId="546D1CD0" w14:textId="6F2A7AC8"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1559" w:type="dxa"/>
          </w:tcPr>
          <w:p w14:paraId="1EA54A4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12,1</w:t>
            </w:r>
          </w:p>
        </w:tc>
        <w:tc>
          <w:tcPr>
            <w:tcW w:w="1527" w:type="dxa"/>
          </w:tcPr>
          <w:p w14:paraId="49928A5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8,0</w:t>
            </w:r>
          </w:p>
        </w:tc>
        <w:tc>
          <w:tcPr>
            <w:tcW w:w="2203" w:type="dxa"/>
          </w:tcPr>
          <w:p w14:paraId="10FFCD6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5,1</w:t>
            </w:r>
          </w:p>
        </w:tc>
      </w:tr>
    </w:tbl>
    <w:p w14:paraId="27357532" w14:textId="77777777" w:rsidR="00E965A7" w:rsidRPr="001E172F" w:rsidRDefault="00E965A7" w:rsidP="308B13DF">
      <w:pPr>
        <w:pStyle w:val="a3"/>
        <w:jc w:val="both"/>
        <w:rPr>
          <w:rFonts w:eastAsiaTheme="minorEastAsia"/>
          <w:b/>
          <w:bCs/>
          <w:lang w:val="en-GB"/>
        </w:rPr>
      </w:pPr>
    </w:p>
    <w:p w14:paraId="4EBA45ED" w14:textId="2D2C95C5" w:rsidR="00E965A7" w:rsidRPr="001E172F" w:rsidRDefault="403629D1" w:rsidP="308B13DF">
      <w:pPr>
        <w:pStyle w:val="a3"/>
        <w:jc w:val="both"/>
        <w:rPr>
          <w:rFonts w:eastAsiaTheme="minorEastAsia"/>
          <w:b/>
          <w:bCs/>
          <w:lang w:val="en-GB"/>
        </w:rPr>
      </w:pPr>
      <w:r w:rsidRPr="001E172F">
        <w:rPr>
          <w:rFonts w:eastAsiaTheme="minorEastAsia"/>
          <w:b/>
          <w:bCs/>
          <w:lang w:val="en-GB"/>
        </w:rPr>
        <w:t>4.1.6</w:t>
      </w:r>
      <w:r w:rsidR="5EE8ADF7" w:rsidRPr="001E172F">
        <w:rPr>
          <w:rFonts w:eastAsiaTheme="minorEastAsia"/>
          <w:b/>
          <w:bCs/>
          <w:lang w:val="en-GB"/>
        </w:rPr>
        <w:t xml:space="preserve">. </w:t>
      </w:r>
      <w:r w:rsidR="00C00F05" w:rsidRPr="001E172F">
        <w:rPr>
          <w:rFonts w:eastAsiaTheme="minorEastAsia"/>
          <w:b/>
          <w:bCs/>
          <w:lang w:val="en-GB"/>
        </w:rPr>
        <w:t>Do you agree or disagree with the following statement: We need “healthy nationalism”?</w:t>
      </w:r>
      <w:r w:rsidR="00C00F05" w:rsidRPr="001E172F">
        <w:rPr>
          <w:rFonts w:eastAsiaTheme="minorEastAsia"/>
          <w:i/>
          <w:iCs/>
          <w:lang w:val="en-GB"/>
        </w:rPr>
        <w:t xml:space="preserve"> </w:t>
      </w:r>
      <w:r w:rsidR="5EE8ADF7" w:rsidRPr="001E172F">
        <w:rPr>
          <w:rFonts w:eastAsiaTheme="minorEastAsia"/>
          <w:i/>
          <w:iCs/>
          <w:lang w:val="en-GB"/>
        </w:rPr>
        <w:t>(</w:t>
      </w:r>
      <w:r w:rsidR="00C00F05" w:rsidRPr="001E172F">
        <w:rPr>
          <w:rFonts w:eastAsiaTheme="minorEastAsia"/>
          <w:i/>
          <w:iCs/>
          <w:lang w:val="en-GB"/>
        </w:rPr>
        <w:t>Distribution by financial situation, in</w:t>
      </w:r>
      <w:r w:rsidR="5EE8ADF7" w:rsidRPr="001E172F">
        <w:rPr>
          <w:rFonts w:eastAsiaTheme="minorEastAsia"/>
          <w:i/>
          <w:iCs/>
          <w:lang w:val="en-GB"/>
        </w:rPr>
        <w:t xml:space="preserve"> %)</w:t>
      </w:r>
    </w:p>
    <w:tbl>
      <w:tblPr>
        <w:tblStyle w:val="a4"/>
        <w:tblW w:w="0" w:type="auto"/>
        <w:tblLook w:val="04A0" w:firstRow="1" w:lastRow="0" w:firstColumn="1" w:lastColumn="0" w:noHBand="0" w:noVBand="1"/>
      </w:tblPr>
      <w:tblGrid>
        <w:gridCol w:w="4062"/>
        <w:gridCol w:w="1409"/>
        <w:gridCol w:w="1406"/>
        <w:gridCol w:w="1417"/>
        <w:gridCol w:w="1385"/>
      </w:tblGrid>
      <w:tr w:rsidR="00C00F05" w:rsidRPr="001E172F" w14:paraId="654F4E3C" w14:textId="77777777" w:rsidTr="308B13DF">
        <w:tc>
          <w:tcPr>
            <w:tcW w:w="4062" w:type="dxa"/>
          </w:tcPr>
          <w:p w14:paraId="07F023C8" w14:textId="77777777" w:rsidR="00C00F05" w:rsidRPr="001E172F" w:rsidRDefault="00C00F05" w:rsidP="00C00F05">
            <w:pPr>
              <w:pStyle w:val="a3"/>
              <w:jc w:val="both"/>
              <w:rPr>
                <w:rFonts w:eastAsiaTheme="minorEastAsia"/>
                <w:b/>
                <w:bCs/>
                <w:lang w:val="en-GB"/>
              </w:rPr>
            </w:pPr>
          </w:p>
        </w:tc>
        <w:tc>
          <w:tcPr>
            <w:tcW w:w="1409" w:type="dxa"/>
          </w:tcPr>
          <w:p w14:paraId="24F909EC" w14:textId="2DD325E7"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Extremely poor</w:t>
            </w:r>
          </w:p>
        </w:tc>
        <w:tc>
          <w:tcPr>
            <w:tcW w:w="1406" w:type="dxa"/>
          </w:tcPr>
          <w:p w14:paraId="2173ACB1" w14:textId="7D67E073"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Poor</w:t>
            </w:r>
          </w:p>
        </w:tc>
        <w:tc>
          <w:tcPr>
            <w:tcW w:w="1417" w:type="dxa"/>
          </w:tcPr>
          <w:p w14:paraId="5DABEB2D" w14:textId="3807278E"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Relatively wealthy</w:t>
            </w:r>
          </w:p>
        </w:tc>
        <w:tc>
          <w:tcPr>
            <w:tcW w:w="1385" w:type="dxa"/>
          </w:tcPr>
          <w:p w14:paraId="4C510CAD" w14:textId="6613E04B" w:rsidR="00C00F05" w:rsidRPr="001E172F" w:rsidRDefault="00C00F05" w:rsidP="00C00F05">
            <w:pPr>
              <w:pStyle w:val="a3"/>
              <w:jc w:val="center"/>
              <w:rPr>
                <w:rFonts w:eastAsiaTheme="minorEastAsia"/>
                <w:b/>
                <w:bCs/>
                <w:sz w:val="20"/>
                <w:szCs w:val="20"/>
                <w:lang w:val="en-GB"/>
              </w:rPr>
            </w:pPr>
            <w:r w:rsidRPr="001E172F">
              <w:rPr>
                <w:rFonts w:cstheme="minorHAnsi"/>
                <w:b/>
                <w:bCs/>
                <w:lang w:val="en-GB"/>
              </w:rPr>
              <w:t>Wealthy</w:t>
            </w:r>
          </w:p>
        </w:tc>
      </w:tr>
      <w:tr w:rsidR="00C00F05" w:rsidRPr="001E172F" w14:paraId="01328B75" w14:textId="77777777" w:rsidTr="308B13DF">
        <w:tc>
          <w:tcPr>
            <w:tcW w:w="4062" w:type="dxa"/>
          </w:tcPr>
          <w:p w14:paraId="40AA381A" w14:textId="18B09A35"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1409" w:type="dxa"/>
          </w:tcPr>
          <w:p w14:paraId="74C90B4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9,1</w:t>
            </w:r>
          </w:p>
        </w:tc>
        <w:tc>
          <w:tcPr>
            <w:tcW w:w="1406" w:type="dxa"/>
          </w:tcPr>
          <w:p w14:paraId="7E5F1FE8"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4,0</w:t>
            </w:r>
          </w:p>
        </w:tc>
        <w:tc>
          <w:tcPr>
            <w:tcW w:w="1417" w:type="dxa"/>
          </w:tcPr>
          <w:p w14:paraId="7508526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5,1</w:t>
            </w:r>
          </w:p>
        </w:tc>
        <w:tc>
          <w:tcPr>
            <w:tcW w:w="1385" w:type="dxa"/>
          </w:tcPr>
          <w:p w14:paraId="10E97B5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5,5</w:t>
            </w:r>
          </w:p>
        </w:tc>
      </w:tr>
      <w:tr w:rsidR="00C00F05" w:rsidRPr="001E172F" w14:paraId="0A6BBA1F" w14:textId="77777777" w:rsidTr="308B13DF">
        <w:tc>
          <w:tcPr>
            <w:tcW w:w="4062" w:type="dxa"/>
          </w:tcPr>
          <w:p w14:paraId="5B2FB54E" w14:textId="2F91709F"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1409" w:type="dxa"/>
          </w:tcPr>
          <w:p w14:paraId="21BDA89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7,7</w:t>
            </w:r>
          </w:p>
        </w:tc>
        <w:tc>
          <w:tcPr>
            <w:tcW w:w="1406" w:type="dxa"/>
          </w:tcPr>
          <w:p w14:paraId="01703B48"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6,7</w:t>
            </w:r>
          </w:p>
        </w:tc>
        <w:tc>
          <w:tcPr>
            <w:tcW w:w="1417" w:type="dxa"/>
          </w:tcPr>
          <w:p w14:paraId="44B5EF4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5,2</w:t>
            </w:r>
          </w:p>
        </w:tc>
        <w:tc>
          <w:tcPr>
            <w:tcW w:w="1385" w:type="dxa"/>
          </w:tcPr>
          <w:p w14:paraId="1DCEE2EC"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4,8</w:t>
            </w:r>
          </w:p>
        </w:tc>
      </w:tr>
      <w:tr w:rsidR="00C00F05" w:rsidRPr="001E172F" w14:paraId="54D8DB76" w14:textId="77777777" w:rsidTr="308B13DF">
        <w:tc>
          <w:tcPr>
            <w:tcW w:w="4062" w:type="dxa"/>
          </w:tcPr>
          <w:p w14:paraId="5E520BF0" w14:textId="2DCCDF3F"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1409" w:type="dxa"/>
          </w:tcPr>
          <w:p w14:paraId="67C3154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13,9</w:t>
            </w:r>
          </w:p>
        </w:tc>
        <w:tc>
          <w:tcPr>
            <w:tcW w:w="1406" w:type="dxa"/>
          </w:tcPr>
          <w:p w14:paraId="72E99F3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15,1</w:t>
            </w:r>
          </w:p>
        </w:tc>
        <w:tc>
          <w:tcPr>
            <w:tcW w:w="1417" w:type="dxa"/>
          </w:tcPr>
          <w:p w14:paraId="25E3FC5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12,9</w:t>
            </w:r>
          </w:p>
        </w:tc>
        <w:tc>
          <w:tcPr>
            <w:tcW w:w="1385" w:type="dxa"/>
          </w:tcPr>
          <w:p w14:paraId="01728ED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11,6</w:t>
            </w:r>
          </w:p>
        </w:tc>
      </w:tr>
      <w:tr w:rsidR="00C00F05" w:rsidRPr="001E172F" w14:paraId="7B0D69B4" w14:textId="77777777" w:rsidTr="308B13DF">
        <w:tc>
          <w:tcPr>
            <w:tcW w:w="4062" w:type="dxa"/>
          </w:tcPr>
          <w:p w14:paraId="3622097D" w14:textId="552F531C"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1409" w:type="dxa"/>
          </w:tcPr>
          <w:p w14:paraId="239E8B4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25,2</w:t>
            </w:r>
          </w:p>
        </w:tc>
        <w:tc>
          <w:tcPr>
            <w:tcW w:w="1406" w:type="dxa"/>
          </w:tcPr>
          <w:p w14:paraId="15D710E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37,9</w:t>
            </w:r>
          </w:p>
        </w:tc>
        <w:tc>
          <w:tcPr>
            <w:tcW w:w="1417" w:type="dxa"/>
          </w:tcPr>
          <w:p w14:paraId="10A44E4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32,8</w:t>
            </w:r>
          </w:p>
        </w:tc>
        <w:tc>
          <w:tcPr>
            <w:tcW w:w="1385" w:type="dxa"/>
          </w:tcPr>
          <w:p w14:paraId="0C3F894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30,8</w:t>
            </w:r>
          </w:p>
        </w:tc>
      </w:tr>
      <w:tr w:rsidR="00C00F05" w:rsidRPr="001E172F" w14:paraId="32E5B354" w14:textId="77777777" w:rsidTr="308B13DF">
        <w:tc>
          <w:tcPr>
            <w:tcW w:w="4062" w:type="dxa"/>
          </w:tcPr>
          <w:p w14:paraId="7EAB9136" w14:textId="37141029"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1409" w:type="dxa"/>
          </w:tcPr>
          <w:p w14:paraId="1987222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27,7</w:t>
            </w:r>
          </w:p>
        </w:tc>
        <w:tc>
          <w:tcPr>
            <w:tcW w:w="1406" w:type="dxa"/>
          </w:tcPr>
          <w:p w14:paraId="3CABAA9C"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28,6</w:t>
            </w:r>
          </w:p>
        </w:tc>
        <w:tc>
          <w:tcPr>
            <w:tcW w:w="1417" w:type="dxa"/>
          </w:tcPr>
          <w:p w14:paraId="2E81A58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38,9</w:t>
            </w:r>
          </w:p>
        </w:tc>
        <w:tc>
          <w:tcPr>
            <w:tcW w:w="1385" w:type="dxa"/>
          </w:tcPr>
          <w:p w14:paraId="7CB88F09"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41,1</w:t>
            </w:r>
          </w:p>
        </w:tc>
      </w:tr>
      <w:tr w:rsidR="00C00F05" w:rsidRPr="001E172F" w14:paraId="4B6AA0D8" w14:textId="77777777" w:rsidTr="308B13DF">
        <w:tc>
          <w:tcPr>
            <w:tcW w:w="4062" w:type="dxa"/>
          </w:tcPr>
          <w:p w14:paraId="236B4376" w14:textId="3F42EBC4"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1409" w:type="dxa"/>
          </w:tcPr>
          <w:p w14:paraId="6EDA3DF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16,4</w:t>
            </w:r>
          </w:p>
        </w:tc>
        <w:tc>
          <w:tcPr>
            <w:tcW w:w="1406" w:type="dxa"/>
          </w:tcPr>
          <w:p w14:paraId="04B65ED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7,7</w:t>
            </w:r>
          </w:p>
        </w:tc>
        <w:tc>
          <w:tcPr>
            <w:tcW w:w="1417" w:type="dxa"/>
          </w:tcPr>
          <w:p w14:paraId="27CC478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5,1</w:t>
            </w:r>
          </w:p>
        </w:tc>
        <w:tc>
          <w:tcPr>
            <w:tcW w:w="1385" w:type="dxa"/>
          </w:tcPr>
          <w:p w14:paraId="3BB65A8C"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6,2</w:t>
            </w:r>
          </w:p>
        </w:tc>
      </w:tr>
    </w:tbl>
    <w:p w14:paraId="4BDB5498" w14:textId="77777777" w:rsidR="00E965A7" w:rsidRPr="001E172F" w:rsidRDefault="00E965A7" w:rsidP="308B13DF">
      <w:pPr>
        <w:pStyle w:val="a3"/>
        <w:jc w:val="both"/>
        <w:rPr>
          <w:rFonts w:eastAsiaTheme="minorEastAsia"/>
          <w:b/>
          <w:bCs/>
          <w:lang w:val="en-GB"/>
        </w:rPr>
      </w:pPr>
    </w:p>
    <w:p w14:paraId="60326EFB" w14:textId="5FA08C20" w:rsidR="00E965A7" w:rsidRPr="001E172F" w:rsidRDefault="403629D1" w:rsidP="308B13DF">
      <w:pPr>
        <w:pStyle w:val="a3"/>
        <w:jc w:val="both"/>
        <w:rPr>
          <w:rFonts w:eastAsiaTheme="minorEastAsia"/>
          <w:b/>
          <w:bCs/>
          <w:lang w:val="en-GB"/>
        </w:rPr>
      </w:pPr>
      <w:r w:rsidRPr="001E172F">
        <w:rPr>
          <w:rFonts w:eastAsiaTheme="minorEastAsia"/>
          <w:b/>
          <w:bCs/>
          <w:lang w:val="en-GB"/>
        </w:rPr>
        <w:t>4.1.7</w:t>
      </w:r>
      <w:r w:rsidR="5EE8ADF7" w:rsidRPr="001E172F">
        <w:rPr>
          <w:rFonts w:eastAsiaTheme="minorEastAsia"/>
          <w:b/>
          <w:bCs/>
          <w:lang w:val="en-GB"/>
        </w:rPr>
        <w:t xml:space="preserve">. </w:t>
      </w:r>
      <w:r w:rsidR="00C00F05" w:rsidRPr="001E172F">
        <w:rPr>
          <w:rFonts w:eastAsiaTheme="minorEastAsia"/>
          <w:b/>
          <w:bCs/>
          <w:lang w:val="en-GB"/>
        </w:rPr>
        <w:t>Do you agree or disagree with the following statement: We need “healthy nationalism”?</w:t>
      </w:r>
      <w:r w:rsidR="00C00F05" w:rsidRPr="001E172F">
        <w:rPr>
          <w:rFonts w:eastAsiaTheme="minorEastAsia"/>
          <w:i/>
          <w:iCs/>
          <w:lang w:val="en-GB"/>
        </w:rPr>
        <w:t xml:space="preserve"> </w:t>
      </w:r>
      <w:r w:rsidR="5EE8ADF7" w:rsidRPr="001E172F">
        <w:rPr>
          <w:rFonts w:eastAsiaTheme="minorEastAsia"/>
          <w:i/>
          <w:iCs/>
          <w:lang w:val="en-GB"/>
        </w:rPr>
        <w:t>(</w:t>
      </w:r>
      <w:r w:rsidR="00C00F05" w:rsidRPr="001E172F">
        <w:rPr>
          <w:rFonts w:eastAsiaTheme="minorEastAsia"/>
          <w:i/>
          <w:iCs/>
          <w:lang w:val="en-GB"/>
        </w:rPr>
        <w:t>Distribution by language of communication</w:t>
      </w:r>
      <w:r w:rsidR="5EE8ADF7" w:rsidRPr="001E172F">
        <w:rPr>
          <w:rFonts w:eastAsiaTheme="minorEastAsia"/>
          <w:i/>
          <w:iCs/>
          <w:lang w:val="en-GB"/>
        </w:rPr>
        <w:t xml:space="preserve">, </w:t>
      </w:r>
      <w:r w:rsidR="00C00F05" w:rsidRPr="001E172F">
        <w:rPr>
          <w:rFonts w:eastAsiaTheme="minorEastAsia"/>
          <w:i/>
          <w:iCs/>
          <w:lang w:val="en-GB"/>
        </w:rPr>
        <w:t>in</w:t>
      </w:r>
      <w:r w:rsidR="5EE8ADF7" w:rsidRPr="001E172F">
        <w:rPr>
          <w:rFonts w:eastAsiaTheme="minorEastAsia"/>
          <w:i/>
          <w:iCs/>
          <w:lang w:val="en-GB"/>
        </w:rPr>
        <w:t xml:space="preserve"> %)</w:t>
      </w:r>
    </w:p>
    <w:tbl>
      <w:tblPr>
        <w:tblStyle w:val="a4"/>
        <w:tblW w:w="0" w:type="auto"/>
        <w:tblLook w:val="04A0" w:firstRow="1" w:lastRow="0" w:firstColumn="1" w:lastColumn="0" w:noHBand="0" w:noVBand="1"/>
      </w:tblPr>
      <w:tblGrid>
        <w:gridCol w:w="3226"/>
        <w:gridCol w:w="3226"/>
        <w:gridCol w:w="3227"/>
      </w:tblGrid>
      <w:tr w:rsidR="00C00F05" w:rsidRPr="001E172F" w14:paraId="1A0B2010" w14:textId="77777777" w:rsidTr="16DB2041">
        <w:tc>
          <w:tcPr>
            <w:tcW w:w="3226" w:type="dxa"/>
          </w:tcPr>
          <w:p w14:paraId="2916C19D" w14:textId="77777777" w:rsidR="00C00F05" w:rsidRPr="001E172F" w:rsidRDefault="00C00F05" w:rsidP="00C00F05">
            <w:pPr>
              <w:pStyle w:val="a3"/>
              <w:jc w:val="both"/>
              <w:rPr>
                <w:rFonts w:eastAsiaTheme="minorEastAsia"/>
                <w:b/>
                <w:bCs/>
                <w:lang w:val="en-GB"/>
              </w:rPr>
            </w:pPr>
          </w:p>
        </w:tc>
        <w:tc>
          <w:tcPr>
            <w:tcW w:w="3226" w:type="dxa"/>
          </w:tcPr>
          <w:p w14:paraId="6F66CA38" w14:textId="1FF6A9AA" w:rsidR="00C00F05" w:rsidRPr="001E172F" w:rsidRDefault="00C00F05" w:rsidP="00C00F05">
            <w:pPr>
              <w:pStyle w:val="a3"/>
              <w:jc w:val="center"/>
              <w:rPr>
                <w:rFonts w:eastAsiaTheme="minorEastAsia"/>
                <w:b/>
                <w:bCs/>
                <w:sz w:val="20"/>
                <w:szCs w:val="20"/>
                <w:lang w:val="en-GB"/>
              </w:rPr>
            </w:pPr>
            <w:r w:rsidRPr="001E172F">
              <w:rPr>
                <w:b/>
                <w:bCs/>
                <w:lang w:val="en-GB"/>
              </w:rPr>
              <w:t>Russian</w:t>
            </w:r>
          </w:p>
        </w:tc>
        <w:tc>
          <w:tcPr>
            <w:tcW w:w="3227" w:type="dxa"/>
          </w:tcPr>
          <w:p w14:paraId="61FEA016" w14:textId="70EBCD1B" w:rsidR="00C00F05" w:rsidRPr="001E172F" w:rsidRDefault="00C00F05" w:rsidP="00C00F05">
            <w:pPr>
              <w:pStyle w:val="a3"/>
              <w:jc w:val="center"/>
              <w:rPr>
                <w:rFonts w:eastAsiaTheme="minorEastAsia"/>
                <w:b/>
                <w:bCs/>
                <w:sz w:val="20"/>
                <w:szCs w:val="20"/>
                <w:lang w:val="en-GB"/>
              </w:rPr>
            </w:pPr>
            <w:r w:rsidRPr="001E172F">
              <w:rPr>
                <w:b/>
                <w:bCs/>
                <w:lang w:val="en-GB"/>
              </w:rPr>
              <w:t>Ukrainian</w:t>
            </w:r>
          </w:p>
        </w:tc>
      </w:tr>
      <w:tr w:rsidR="00C00F05" w:rsidRPr="001E172F" w14:paraId="2AE638A7" w14:textId="77777777" w:rsidTr="16DB2041">
        <w:tc>
          <w:tcPr>
            <w:tcW w:w="3226" w:type="dxa"/>
          </w:tcPr>
          <w:p w14:paraId="17DD463D" w14:textId="16F4DCFB"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3226" w:type="dxa"/>
          </w:tcPr>
          <w:p w14:paraId="6212DE3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9,7</w:t>
            </w:r>
          </w:p>
        </w:tc>
        <w:tc>
          <w:tcPr>
            <w:tcW w:w="3227" w:type="dxa"/>
          </w:tcPr>
          <w:p w14:paraId="14D92B7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3,5</w:t>
            </w:r>
          </w:p>
        </w:tc>
      </w:tr>
      <w:tr w:rsidR="00C00F05" w:rsidRPr="001E172F" w14:paraId="31F3B206" w14:textId="77777777" w:rsidTr="16DB2041">
        <w:tc>
          <w:tcPr>
            <w:tcW w:w="3226" w:type="dxa"/>
          </w:tcPr>
          <w:p w14:paraId="4A72A76E" w14:textId="6527EEFF"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3226" w:type="dxa"/>
          </w:tcPr>
          <w:p w14:paraId="02A35F7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11,4</w:t>
            </w:r>
          </w:p>
        </w:tc>
        <w:tc>
          <w:tcPr>
            <w:tcW w:w="3227" w:type="dxa"/>
          </w:tcPr>
          <w:p w14:paraId="54717CDE" w14:textId="7F8A8D6B"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3,8</w:t>
            </w:r>
          </w:p>
        </w:tc>
      </w:tr>
      <w:tr w:rsidR="00C00F05" w:rsidRPr="001E172F" w14:paraId="448AFF02" w14:textId="77777777" w:rsidTr="16DB2041">
        <w:tc>
          <w:tcPr>
            <w:tcW w:w="3226" w:type="dxa"/>
          </w:tcPr>
          <w:p w14:paraId="68E57909" w14:textId="0BA87626"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3226" w:type="dxa"/>
          </w:tcPr>
          <w:p w14:paraId="34C9CD2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20,0</w:t>
            </w:r>
          </w:p>
        </w:tc>
        <w:tc>
          <w:tcPr>
            <w:tcW w:w="3227" w:type="dxa"/>
          </w:tcPr>
          <w:p w14:paraId="4D937859"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11,2</w:t>
            </w:r>
          </w:p>
        </w:tc>
      </w:tr>
      <w:tr w:rsidR="00C00F05" w:rsidRPr="001E172F" w14:paraId="180AB1E2" w14:textId="77777777" w:rsidTr="16DB2041">
        <w:tc>
          <w:tcPr>
            <w:tcW w:w="3226" w:type="dxa"/>
          </w:tcPr>
          <w:p w14:paraId="792E8089" w14:textId="3D1867F7"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lastRenderedPageBreak/>
              <w:t>Rather agree than disagree</w:t>
            </w:r>
          </w:p>
        </w:tc>
        <w:tc>
          <w:tcPr>
            <w:tcW w:w="3226" w:type="dxa"/>
          </w:tcPr>
          <w:p w14:paraId="3DCC5AC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28,7</w:t>
            </w:r>
          </w:p>
        </w:tc>
        <w:tc>
          <w:tcPr>
            <w:tcW w:w="3227" w:type="dxa"/>
          </w:tcPr>
          <w:p w14:paraId="36352BFD"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36,3</w:t>
            </w:r>
          </w:p>
        </w:tc>
      </w:tr>
      <w:tr w:rsidR="00C00F05" w:rsidRPr="001E172F" w14:paraId="78308798" w14:textId="77777777" w:rsidTr="16DB2041">
        <w:tc>
          <w:tcPr>
            <w:tcW w:w="3226" w:type="dxa"/>
          </w:tcPr>
          <w:p w14:paraId="0614CBFD" w14:textId="380E1D0A"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3226" w:type="dxa"/>
          </w:tcPr>
          <w:p w14:paraId="0312653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22,3</w:t>
            </w:r>
          </w:p>
        </w:tc>
        <w:tc>
          <w:tcPr>
            <w:tcW w:w="3227" w:type="dxa"/>
          </w:tcPr>
          <w:p w14:paraId="388EAD5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38,0</w:t>
            </w:r>
          </w:p>
        </w:tc>
      </w:tr>
      <w:tr w:rsidR="00C00F05" w:rsidRPr="001E172F" w14:paraId="7AD55C01" w14:textId="77777777" w:rsidTr="16DB2041">
        <w:tc>
          <w:tcPr>
            <w:tcW w:w="3226" w:type="dxa"/>
          </w:tcPr>
          <w:p w14:paraId="738EBAF0" w14:textId="219612CE"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3226" w:type="dxa"/>
          </w:tcPr>
          <w:p w14:paraId="3D3E12B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7,9</w:t>
            </w:r>
          </w:p>
        </w:tc>
        <w:tc>
          <w:tcPr>
            <w:tcW w:w="3227" w:type="dxa"/>
          </w:tcPr>
          <w:p w14:paraId="2D62605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7,2</w:t>
            </w:r>
          </w:p>
        </w:tc>
      </w:tr>
    </w:tbl>
    <w:p w14:paraId="74869460" w14:textId="77777777" w:rsidR="00B51419" w:rsidRPr="001E172F" w:rsidRDefault="00B51419" w:rsidP="308B13DF">
      <w:pPr>
        <w:pStyle w:val="a3"/>
        <w:jc w:val="both"/>
        <w:rPr>
          <w:rFonts w:eastAsiaTheme="minorEastAsia"/>
          <w:b/>
          <w:bCs/>
          <w:lang w:val="en-GB"/>
        </w:rPr>
      </w:pPr>
    </w:p>
    <w:p w14:paraId="7366B1DE" w14:textId="21D4D157" w:rsidR="00275752" w:rsidRPr="001E172F" w:rsidRDefault="62BD34AB" w:rsidP="00E331AC">
      <w:pPr>
        <w:pStyle w:val="a3"/>
        <w:jc w:val="both"/>
        <w:rPr>
          <w:rFonts w:eastAsiaTheme="minorEastAsia"/>
          <w:i/>
          <w:iCs/>
          <w:lang w:val="en-GB"/>
        </w:rPr>
      </w:pPr>
      <w:r w:rsidRPr="001E172F">
        <w:rPr>
          <w:rFonts w:eastAsiaTheme="minorEastAsia"/>
          <w:b/>
          <w:bCs/>
          <w:lang w:val="en-GB"/>
        </w:rPr>
        <w:t>4.2</w:t>
      </w:r>
      <w:r w:rsidR="7248AD71" w:rsidRPr="001E172F">
        <w:rPr>
          <w:rFonts w:eastAsiaTheme="minorEastAsia"/>
          <w:b/>
          <w:bCs/>
          <w:lang w:val="en-GB"/>
        </w:rPr>
        <w:t>.1.</w:t>
      </w:r>
      <w:r w:rsidR="6EADBD63" w:rsidRPr="001E172F">
        <w:rPr>
          <w:rFonts w:eastAsiaTheme="minorEastAsia"/>
          <w:b/>
          <w:bCs/>
          <w:lang w:val="en-GB"/>
        </w:rPr>
        <w:t xml:space="preserve"> </w:t>
      </w:r>
      <w:r w:rsidR="00E331AC" w:rsidRPr="001E172F">
        <w:rPr>
          <w:rFonts w:eastAsiaTheme="minorEastAsia"/>
          <w:b/>
          <w:bCs/>
          <w:lang w:val="en-GB"/>
        </w:rPr>
        <w:t xml:space="preserve">Do you agree or disagree with the following statement: </w:t>
      </w:r>
      <w:r w:rsidR="6EADBD63" w:rsidRPr="001E172F">
        <w:rPr>
          <w:rFonts w:eastAsiaTheme="minorEastAsia"/>
          <w:b/>
          <w:bCs/>
          <w:lang w:val="en-GB"/>
        </w:rPr>
        <w:t xml:space="preserve"> </w:t>
      </w:r>
      <w:r w:rsidR="00E331AC" w:rsidRPr="001E172F">
        <w:rPr>
          <w:rFonts w:eastAsiaTheme="minorEastAsia"/>
          <w:b/>
          <w:bCs/>
          <w:lang w:val="en-GB"/>
        </w:rPr>
        <w:t xml:space="preserve">The fact that the war is going on does not depend on the choice of ordinary Russians? </w:t>
      </w:r>
      <w:r w:rsidR="6EADBD63" w:rsidRPr="001E172F">
        <w:rPr>
          <w:rFonts w:eastAsiaTheme="minorEastAsia"/>
          <w:i/>
          <w:iCs/>
          <w:lang w:val="en-GB"/>
        </w:rPr>
        <w:t>(</w:t>
      </w:r>
      <w:r w:rsidR="00E331AC" w:rsidRPr="001E172F">
        <w:rPr>
          <w:rFonts w:eastAsiaTheme="minorEastAsia"/>
          <w:i/>
          <w:iCs/>
          <w:lang w:val="en-GB"/>
        </w:rPr>
        <w:t>Distribution by gender</w:t>
      </w:r>
      <w:r w:rsidR="7C854AE1" w:rsidRPr="001E172F">
        <w:rPr>
          <w:rFonts w:eastAsiaTheme="minorEastAsia"/>
          <w:i/>
          <w:iCs/>
          <w:lang w:val="en-GB"/>
        </w:rPr>
        <w:t xml:space="preserve">, </w:t>
      </w:r>
      <w:r w:rsidR="00E331AC" w:rsidRPr="001E172F">
        <w:rPr>
          <w:rFonts w:eastAsiaTheme="minorEastAsia"/>
          <w:i/>
          <w:iCs/>
          <w:lang w:val="en-GB"/>
        </w:rPr>
        <w:t>in</w:t>
      </w:r>
      <w:r w:rsidR="6EADBD63" w:rsidRPr="001E172F">
        <w:rPr>
          <w:rFonts w:eastAsiaTheme="minorEastAsia"/>
          <w:i/>
          <w:iCs/>
          <w:lang w:val="en-GB"/>
        </w:rPr>
        <w:t xml:space="preserve"> %)</w:t>
      </w:r>
    </w:p>
    <w:tbl>
      <w:tblPr>
        <w:tblStyle w:val="a4"/>
        <w:tblW w:w="0" w:type="auto"/>
        <w:tblLook w:val="04A0" w:firstRow="1" w:lastRow="0" w:firstColumn="1" w:lastColumn="0" w:noHBand="0" w:noVBand="1"/>
      </w:tblPr>
      <w:tblGrid>
        <w:gridCol w:w="3226"/>
        <w:gridCol w:w="3226"/>
        <w:gridCol w:w="3227"/>
      </w:tblGrid>
      <w:tr w:rsidR="00E331AC" w:rsidRPr="001E172F" w14:paraId="509F9B11" w14:textId="77777777" w:rsidTr="308B13DF">
        <w:tc>
          <w:tcPr>
            <w:tcW w:w="3226" w:type="dxa"/>
          </w:tcPr>
          <w:p w14:paraId="187F57B8" w14:textId="77777777" w:rsidR="00E331AC" w:rsidRPr="001E172F" w:rsidRDefault="00E331AC" w:rsidP="00E331AC">
            <w:pPr>
              <w:pStyle w:val="a3"/>
              <w:jc w:val="both"/>
              <w:rPr>
                <w:rFonts w:eastAsiaTheme="minorEastAsia"/>
                <w:b/>
                <w:bCs/>
                <w:lang w:val="en-GB"/>
              </w:rPr>
            </w:pPr>
          </w:p>
        </w:tc>
        <w:tc>
          <w:tcPr>
            <w:tcW w:w="3226" w:type="dxa"/>
          </w:tcPr>
          <w:p w14:paraId="17FAF4AE" w14:textId="286E8E0F" w:rsidR="00E331AC" w:rsidRPr="001E172F" w:rsidRDefault="00E331AC" w:rsidP="00E331AC">
            <w:pPr>
              <w:pStyle w:val="a3"/>
              <w:jc w:val="center"/>
              <w:rPr>
                <w:rFonts w:eastAsiaTheme="minorEastAsia"/>
                <w:b/>
                <w:bCs/>
                <w:sz w:val="20"/>
                <w:szCs w:val="20"/>
                <w:lang w:val="en-GB" w:eastAsia="uk-UA"/>
              </w:rPr>
            </w:pPr>
            <w:r w:rsidRPr="001E172F">
              <w:rPr>
                <w:rFonts w:cstheme="minorHAnsi"/>
                <w:b/>
                <w:bCs/>
                <w:lang w:val="en-GB"/>
              </w:rPr>
              <w:t>Men</w:t>
            </w:r>
          </w:p>
        </w:tc>
        <w:tc>
          <w:tcPr>
            <w:tcW w:w="3227" w:type="dxa"/>
          </w:tcPr>
          <w:p w14:paraId="6493003D" w14:textId="7A1A8C14" w:rsidR="00E331AC" w:rsidRPr="001E172F" w:rsidRDefault="00E331AC" w:rsidP="00E331AC">
            <w:pPr>
              <w:pStyle w:val="a3"/>
              <w:jc w:val="center"/>
              <w:rPr>
                <w:rFonts w:eastAsiaTheme="minorEastAsia"/>
                <w:b/>
                <w:bCs/>
                <w:sz w:val="20"/>
                <w:szCs w:val="20"/>
                <w:lang w:val="en-GB" w:eastAsia="uk-UA"/>
              </w:rPr>
            </w:pPr>
            <w:r w:rsidRPr="001E172F">
              <w:rPr>
                <w:rFonts w:cstheme="minorHAnsi"/>
                <w:b/>
                <w:bCs/>
                <w:lang w:val="en-GB"/>
              </w:rPr>
              <w:t>Women</w:t>
            </w:r>
          </w:p>
        </w:tc>
      </w:tr>
      <w:tr w:rsidR="00C00F05" w:rsidRPr="001E172F" w14:paraId="792865BE" w14:textId="77777777" w:rsidTr="308B13DF">
        <w:tc>
          <w:tcPr>
            <w:tcW w:w="3226" w:type="dxa"/>
          </w:tcPr>
          <w:p w14:paraId="02393E9B" w14:textId="211F1369"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3226" w:type="dxa"/>
          </w:tcPr>
          <w:p w14:paraId="6203F1F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33,9</w:t>
            </w:r>
          </w:p>
        </w:tc>
        <w:tc>
          <w:tcPr>
            <w:tcW w:w="3227" w:type="dxa"/>
          </w:tcPr>
          <w:p w14:paraId="63AD6D4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33,7</w:t>
            </w:r>
          </w:p>
        </w:tc>
      </w:tr>
      <w:tr w:rsidR="00C00F05" w:rsidRPr="001E172F" w14:paraId="67C9ADFF" w14:textId="77777777" w:rsidTr="308B13DF">
        <w:tc>
          <w:tcPr>
            <w:tcW w:w="3226" w:type="dxa"/>
          </w:tcPr>
          <w:p w14:paraId="17F222FC" w14:textId="4E2BCEBE"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3226" w:type="dxa"/>
          </w:tcPr>
          <w:p w14:paraId="1186E64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22,4</w:t>
            </w:r>
          </w:p>
        </w:tc>
        <w:tc>
          <w:tcPr>
            <w:tcW w:w="3227" w:type="dxa"/>
          </w:tcPr>
          <w:p w14:paraId="627DF13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21,8</w:t>
            </w:r>
          </w:p>
        </w:tc>
      </w:tr>
      <w:tr w:rsidR="00C00F05" w:rsidRPr="001E172F" w14:paraId="140C6EB4" w14:textId="77777777" w:rsidTr="308B13DF">
        <w:tc>
          <w:tcPr>
            <w:tcW w:w="3226" w:type="dxa"/>
          </w:tcPr>
          <w:p w14:paraId="72F7CFDA" w14:textId="03B24527"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3226" w:type="dxa"/>
          </w:tcPr>
          <w:p w14:paraId="41616F9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18,3</w:t>
            </w:r>
          </w:p>
        </w:tc>
        <w:tc>
          <w:tcPr>
            <w:tcW w:w="3227" w:type="dxa"/>
          </w:tcPr>
          <w:p w14:paraId="7146E6F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19,0</w:t>
            </w:r>
          </w:p>
        </w:tc>
      </w:tr>
      <w:tr w:rsidR="00C00F05" w:rsidRPr="001E172F" w14:paraId="3D7CCE07" w14:textId="77777777" w:rsidTr="308B13DF">
        <w:tc>
          <w:tcPr>
            <w:tcW w:w="3226" w:type="dxa"/>
          </w:tcPr>
          <w:p w14:paraId="6DA1B734" w14:textId="301CC6BC"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3226" w:type="dxa"/>
          </w:tcPr>
          <w:p w14:paraId="1859EF3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11,1</w:t>
            </w:r>
          </w:p>
        </w:tc>
        <w:tc>
          <w:tcPr>
            <w:tcW w:w="3227" w:type="dxa"/>
          </w:tcPr>
          <w:p w14:paraId="7EF23F1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11,1</w:t>
            </w:r>
          </w:p>
        </w:tc>
      </w:tr>
      <w:tr w:rsidR="00C00F05" w:rsidRPr="001E172F" w14:paraId="33E2802F" w14:textId="77777777" w:rsidTr="308B13DF">
        <w:tc>
          <w:tcPr>
            <w:tcW w:w="3226" w:type="dxa"/>
          </w:tcPr>
          <w:p w14:paraId="4AAD629B" w14:textId="49EB6AB4"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3226" w:type="dxa"/>
          </w:tcPr>
          <w:p w14:paraId="46452C5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7,2</w:t>
            </w:r>
          </w:p>
        </w:tc>
        <w:tc>
          <w:tcPr>
            <w:tcW w:w="3227" w:type="dxa"/>
          </w:tcPr>
          <w:p w14:paraId="5A1B57B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7,0</w:t>
            </w:r>
          </w:p>
        </w:tc>
      </w:tr>
      <w:tr w:rsidR="00C00F05" w:rsidRPr="001E172F" w14:paraId="04B925DD" w14:textId="77777777" w:rsidTr="308B13DF">
        <w:tc>
          <w:tcPr>
            <w:tcW w:w="3226" w:type="dxa"/>
          </w:tcPr>
          <w:p w14:paraId="609BD733" w14:textId="4F92C31F"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3226" w:type="dxa"/>
          </w:tcPr>
          <w:p w14:paraId="61BB27D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7,1</w:t>
            </w:r>
          </w:p>
        </w:tc>
        <w:tc>
          <w:tcPr>
            <w:tcW w:w="3227" w:type="dxa"/>
          </w:tcPr>
          <w:p w14:paraId="3FE9EC4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7,4</w:t>
            </w:r>
          </w:p>
        </w:tc>
      </w:tr>
    </w:tbl>
    <w:p w14:paraId="1A041627" w14:textId="77777777" w:rsidR="00E331AC" w:rsidRPr="001E172F" w:rsidRDefault="00E331AC" w:rsidP="308B13DF">
      <w:pPr>
        <w:pStyle w:val="a3"/>
        <w:jc w:val="both"/>
        <w:rPr>
          <w:rFonts w:eastAsiaTheme="minorEastAsia"/>
          <w:b/>
          <w:bCs/>
          <w:lang w:val="en-GB"/>
        </w:rPr>
      </w:pPr>
    </w:p>
    <w:p w14:paraId="57338535" w14:textId="378B560E" w:rsidR="0028779E" w:rsidRPr="001E172F" w:rsidRDefault="62BD34AB" w:rsidP="308B13DF">
      <w:pPr>
        <w:pStyle w:val="a3"/>
        <w:jc w:val="both"/>
        <w:rPr>
          <w:rFonts w:eastAsiaTheme="minorEastAsia"/>
          <w:b/>
          <w:bCs/>
          <w:lang w:val="en-GB"/>
        </w:rPr>
      </w:pPr>
      <w:r w:rsidRPr="001E172F">
        <w:rPr>
          <w:rFonts w:eastAsiaTheme="minorEastAsia"/>
          <w:b/>
          <w:bCs/>
          <w:lang w:val="en-GB"/>
        </w:rPr>
        <w:t>4.2</w:t>
      </w:r>
      <w:r w:rsidR="6EADBD63" w:rsidRPr="001E172F">
        <w:rPr>
          <w:rFonts w:eastAsiaTheme="minorEastAsia"/>
          <w:b/>
          <w:bCs/>
          <w:lang w:val="en-GB"/>
        </w:rPr>
        <w:t>.2.</w:t>
      </w:r>
      <w:r w:rsidR="7C854AE1" w:rsidRPr="001E172F">
        <w:rPr>
          <w:rFonts w:eastAsiaTheme="minorEastAsia"/>
          <w:b/>
          <w:bCs/>
          <w:lang w:val="en-GB"/>
        </w:rPr>
        <w:t xml:space="preserve"> </w:t>
      </w:r>
      <w:r w:rsidR="00E331AC" w:rsidRPr="001E172F">
        <w:rPr>
          <w:rFonts w:eastAsiaTheme="minorEastAsia"/>
          <w:b/>
          <w:bCs/>
          <w:lang w:val="en-GB"/>
        </w:rPr>
        <w:t xml:space="preserve">Do you agree or disagree with the following statement:  The fact that the war is going on does not depend on the choice of ordinary Russians? </w:t>
      </w:r>
      <w:r w:rsidR="7C854AE1" w:rsidRPr="001E172F">
        <w:rPr>
          <w:rFonts w:eastAsiaTheme="minorEastAsia"/>
          <w:i/>
          <w:iCs/>
          <w:lang w:val="en-GB"/>
        </w:rPr>
        <w:t>(</w:t>
      </w:r>
      <w:r w:rsidR="00E331AC" w:rsidRPr="001E172F">
        <w:rPr>
          <w:rFonts w:eastAsiaTheme="minorEastAsia"/>
          <w:i/>
          <w:iCs/>
          <w:lang w:val="en-GB"/>
        </w:rPr>
        <w:t>Distribution by age</w:t>
      </w:r>
      <w:r w:rsidR="7C854AE1" w:rsidRPr="001E172F">
        <w:rPr>
          <w:rFonts w:eastAsiaTheme="minorEastAsia"/>
          <w:i/>
          <w:iCs/>
          <w:lang w:val="en-GB"/>
        </w:rPr>
        <w:t xml:space="preserve">, </w:t>
      </w:r>
      <w:r w:rsidR="00E331AC" w:rsidRPr="001E172F">
        <w:rPr>
          <w:rFonts w:eastAsiaTheme="minorEastAsia"/>
          <w:i/>
          <w:iCs/>
          <w:lang w:val="en-GB"/>
        </w:rPr>
        <w:t>in</w:t>
      </w:r>
      <w:r w:rsidR="7C854AE1" w:rsidRPr="001E172F">
        <w:rPr>
          <w:rFonts w:eastAsiaTheme="minorEastAsia"/>
          <w:i/>
          <w:iCs/>
          <w:lang w:val="en-GB"/>
        </w:rPr>
        <w:t xml:space="preserve"> %)</w:t>
      </w:r>
    </w:p>
    <w:tbl>
      <w:tblPr>
        <w:tblStyle w:val="a4"/>
        <w:tblW w:w="0" w:type="auto"/>
        <w:tblLook w:val="04A0" w:firstRow="1" w:lastRow="0" w:firstColumn="1" w:lastColumn="0" w:noHBand="0" w:noVBand="1"/>
      </w:tblPr>
      <w:tblGrid>
        <w:gridCol w:w="3539"/>
        <w:gridCol w:w="1418"/>
        <w:gridCol w:w="1275"/>
        <w:gridCol w:w="1276"/>
        <w:gridCol w:w="1134"/>
        <w:gridCol w:w="1037"/>
      </w:tblGrid>
      <w:tr w:rsidR="00E331AC" w:rsidRPr="001E172F" w14:paraId="48A456FD" w14:textId="77777777" w:rsidTr="16DB2041">
        <w:tc>
          <w:tcPr>
            <w:tcW w:w="3539" w:type="dxa"/>
          </w:tcPr>
          <w:p w14:paraId="46ABBD8F" w14:textId="77777777" w:rsidR="00E331AC" w:rsidRPr="001E172F" w:rsidRDefault="00E331AC" w:rsidP="00E331AC">
            <w:pPr>
              <w:pStyle w:val="a3"/>
              <w:jc w:val="both"/>
              <w:rPr>
                <w:rFonts w:eastAsiaTheme="minorEastAsia"/>
                <w:b/>
                <w:bCs/>
                <w:lang w:val="en-GB"/>
              </w:rPr>
            </w:pPr>
          </w:p>
        </w:tc>
        <w:tc>
          <w:tcPr>
            <w:tcW w:w="1418" w:type="dxa"/>
          </w:tcPr>
          <w:p w14:paraId="156EC878" w14:textId="5C253EE7"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18–29 years old</w:t>
            </w:r>
          </w:p>
        </w:tc>
        <w:tc>
          <w:tcPr>
            <w:tcW w:w="1275" w:type="dxa"/>
          </w:tcPr>
          <w:p w14:paraId="7A3B757D" w14:textId="2326B55B"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30–39 years old</w:t>
            </w:r>
          </w:p>
        </w:tc>
        <w:tc>
          <w:tcPr>
            <w:tcW w:w="1276" w:type="dxa"/>
          </w:tcPr>
          <w:p w14:paraId="4B742439" w14:textId="15C365B3"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40–49 years old</w:t>
            </w:r>
          </w:p>
        </w:tc>
        <w:tc>
          <w:tcPr>
            <w:tcW w:w="1134" w:type="dxa"/>
          </w:tcPr>
          <w:p w14:paraId="314EEC48" w14:textId="0D9F7065"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50–59 years old</w:t>
            </w:r>
          </w:p>
        </w:tc>
        <w:tc>
          <w:tcPr>
            <w:tcW w:w="1037" w:type="dxa"/>
          </w:tcPr>
          <w:p w14:paraId="4BD03460" w14:textId="0ECA262D"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60 years and older</w:t>
            </w:r>
          </w:p>
        </w:tc>
      </w:tr>
      <w:tr w:rsidR="00C00F05" w:rsidRPr="001E172F" w14:paraId="680E30B9" w14:textId="77777777" w:rsidTr="16DB2041">
        <w:tc>
          <w:tcPr>
            <w:tcW w:w="3539" w:type="dxa"/>
          </w:tcPr>
          <w:p w14:paraId="68726FAB" w14:textId="3CAFDA18"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1418" w:type="dxa"/>
          </w:tcPr>
          <w:p w14:paraId="4CA7116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41,0</w:t>
            </w:r>
          </w:p>
        </w:tc>
        <w:tc>
          <w:tcPr>
            <w:tcW w:w="1275" w:type="dxa"/>
          </w:tcPr>
          <w:p w14:paraId="05BD64E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36,1</w:t>
            </w:r>
          </w:p>
        </w:tc>
        <w:tc>
          <w:tcPr>
            <w:tcW w:w="1276" w:type="dxa"/>
          </w:tcPr>
          <w:p w14:paraId="1572FD8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34,3</w:t>
            </w:r>
          </w:p>
        </w:tc>
        <w:tc>
          <w:tcPr>
            <w:tcW w:w="1134" w:type="dxa"/>
          </w:tcPr>
          <w:p w14:paraId="5F712D5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32,0</w:t>
            </w:r>
          </w:p>
        </w:tc>
        <w:tc>
          <w:tcPr>
            <w:tcW w:w="1037" w:type="dxa"/>
          </w:tcPr>
          <w:p w14:paraId="140D8778"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28,9</w:t>
            </w:r>
          </w:p>
        </w:tc>
      </w:tr>
      <w:tr w:rsidR="00C00F05" w:rsidRPr="001E172F" w14:paraId="43C04D9A" w14:textId="77777777" w:rsidTr="16DB2041">
        <w:tc>
          <w:tcPr>
            <w:tcW w:w="3539" w:type="dxa"/>
          </w:tcPr>
          <w:p w14:paraId="5362D071" w14:textId="004E1C29"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1418" w:type="dxa"/>
          </w:tcPr>
          <w:p w14:paraId="4E1200F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23,0</w:t>
            </w:r>
          </w:p>
        </w:tc>
        <w:tc>
          <w:tcPr>
            <w:tcW w:w="1275" w:type="dxa"/>
          </w:tcPr>
          <w:p w14:paraId="267CA66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25,4</w:t>
            </w:r>
          </w:p>
        </w:tc>
        <w:tc>
          <w:tcPr>
            <w:tcW w:w="1276" w:type="dxa"/>
          </w:tcPr>
          <w:p w14:paraId="362F6548" w14:textId="3FB94D15"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21,7</w:t>
            </w:r>
          </w:p>
        </w:tc>
        <w:tc>
          <w:tcPr>
            <w:tcW w:w="1134" w:type="dxa"/>
          </w:tcPr>
          <w:p w14:paraId="401B5E1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23,4</w:t>
            </w:r>
          </w:p>
        </w:tc>
        <w:tc>
          <w:tcPr>
            <w:tcW w:w="1037" w:type="dxa"/>
          </w:tcPr>
          <w:p w14:paraId="55825809"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18,8</w:t>
            </w:r>
          </w:p>
        </w:tc>
      </w:tr>
      <w:tr w:rsidR="00C00F05" w:rsidRPr="001E172F" w14:paraId="1AB7BAE8" w14:textId="77777777" w:rsidTr="16DB2041">
        <w:tc>
          <w:tcPr>
            <w:tcW w:w="3539" w:type="dxa"/>
          </w:tcPr>
          <w:p w14:paraId="34ADEC4C" w14:textId="09767D04"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1418" w:type="dxa"/>
          </w:tcPr>
          <w:p w14:paraId="3BF60AE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17,7</w:t>
            </w:r>
          </w:p>
        </w:tc>
        <w:tc>
          <w:tcPr>
            <w:tcW w:w="1275" w:type="dxa"/>
          </w:tcPr>
          <w:p w14:paraId="092F04D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16,2</w:t>
            </w:r>
          </w:p>
        </w:tc>
        <w:tc>
          <w:tcPr>
            <w:tcW w:w="1276" w:type="dxa"/>
          </w:tcPr>
          <w:p w14:paraId="0D4D750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20,0</w:t>
            </w:r>
          </w:p>
        </w:tc>
        <w:tc>
          <w:tcPr>
            <w:tcW w:w="1134" w:type="dxa"/>
          </w:tcPr>
          <w:p w14:paraId="7EC4C524" w14:textId="14F2C399"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16,7</w:t>
            </w:r>
          </w:p>
        </w:tc>
        <w:tc>
          <w:tcPr>
            <w:tcW w:w="1037" w:type="dxa"/>
          </w:tcPr>
          <w:p w14:paraId="4581499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21,2</w:t>
            </w:r>
          </w:p>
        </w:tc>
      </w:tr>
      <w:tr w:rsidR="00C00F05" w:rsidRPr="001E172F" w14:paraId="165AC8EA" w14:textId="77777777" w:rsidTr="16DB2041">
        <w:tc>
          <w:tcPr>
            <w:tcW w:w="3539" w:type="dxa"/>
          </w:tcPr>
          <w:p w14:paraId="4BA7EEFD" w14:textId="13FFF8BD"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1418" w:type="dxa"/>
          </w:tcPr>
          <w:p w14:paraId="5054B04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7,5</w:t>
            </w:r>
          </w:p>
        </w:tc>
        <w:tc>
          <w:tcPr>
            <w:tcW w:w="1275" w:type="dxa"/>
          </w:tcPr>
          <w:p w14:paraId="706A5E0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9,2</w:t>
            </w:r>
          </w:p>
        </w:tc>
        <w:tc>
          <w:tcPr>
            <w:tcW w:w="1276" w:type="dxa"/>
          </w:tcPr>
          <w:p w14:paraId="1411C26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11,9</w:t>
            </w:r>
          </w:p>
        </w:tc>
        <w:tc>
          <w:tcPr>
            <w:tcW w:w="1134" w:type="dxa"/>
          </w:tcPr>
          <w:p w14:paraId="17DD383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11,4</w:t>
            </w:r>
          </w:p>
        </w:tc>
        <w:tc>
          <w:tcPr>
            <w:tcW w:w="1037" w:type="dxa"/>
          </w:tcPr>
          <w:p w14:paraId="131A54C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13,7</w:t>
            </w:r>
          </w:p>
        </w:tc>
      </w:tr>
      <w:tr w:rsidR="00C00F05" w:rsidRPr="001E172F" w14:paraId="36DCB55C" w14:textId="77777777" w:rsidTr="16DB2041">
        <w:tc>
          <w:tcPr>
            <w:tcW w:w="3539" w:type="dxa"/>
          </w:tcPr>
          <w:p w14:paraId="285DFC53" w14:textId="47DD6024"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1418" w:type="dxa"/>
          </w:tcPr>
          <w:p w14:paraId="77D40CD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4,3</w:t>
            </w:r>
          </w:p>
        </w:tc>
        <w:tc>
          <w:tcPr>
            <w:tcW w:w="1275" w:type="dxa"/>
          </w:tcPr>
          <w:p w14:paraId="44ADB3D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5,8</w:t>
            </w:r>
          </w:p>
        </w:tc>
        <w:tc>
          <w:tcPr>
            <w:tcW w:w="1276" w:type="dxa"/>
          </w:tcPr>
          <w:p w14:paraId="7D91989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7,0</w:t>
            </w:r>
          </w:p>
        </w:tc>
        <w:tc>
          <w:tcPr>
            <w:tcW w:w="1134" w:type="dxa"/>
          </w:tcPr>
          <w:p w14:paraId="25CE5EE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8,4</w:t>
            </w:r>
          </w:p>
        </w:tc>
        <w:tc>
          <w:tcPr>
            <w:tcW w:w="1037" w:type="dxa"/>
          </w:tcPr>
          <w:p w14:paraId="7B8C2DD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8,9</w:t>
            </w:r>
          </w:p>
        </w:tc>
      </w:tr>
      <w:tr w:rsidR="00C00F05" w:rsidRPr="001E172F" w14:paraId="231C35B9" w14:textId="77777777" w:rsidTr="16DB2041">
        <w:tc>
          <w:tcPr>
            <w:tcW w:w="3539" w:type="dxa"/>
          </w:tcPr>
          <w:p w14:paraId="216E6C8E" w14:textId="25A60D29"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1418" w:type="dxa"/>
          </w:tcPr>
          <w:p w14:paraId="77DA472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6,5</w:t>
            </w:r>
          </w:p>
        </w:tc>
        <w:tc>
          <w:tcPr>
            <w:tcW w:w="1275" w:type="dxa"/>
          </w:tcPr>
          <w:p w14:paraId="09B42D8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7,3</w:t>
            </w:r>
          </w:p>
        </w:tc>
        <w:tc>
          <w:tcPr>
            <w:tcW w:w="1276" w:type="dxa"/>
          </w:tcPr>
          <w:p w14:paraId="1405506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5,1</w:t>
            </w:r>
          </w:p>
        </w:tc>
        <w:tc>
          <w:tcPr>
            <w:tcW w:w="1134" w:type="dxa"/>
          </w:tcPr>
          <w:p w14:paraId="14C29B0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8,1</w:t>
            </w:r>
          </w:p>
        </w:tc>
        <w:tc>
          <w:tcPr>
            <w:tcW w:w="1037" w:type="dxa"/>
          </w:tcPr>
          <w:p w14:paraId="22412BA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8,5</w:t>
            </w:r>
          </w:p>
        </w:tc>
      </w:tr>
    </w:tbl>
    <w:p w14:paraId="06BBA33E" w14:textId="77777777" w:rsidR="00275752" w:rsidRPr="001E172F" w:rsidRDefault="00275752" w:rsidP="308B13DF">
      <w:pPr>
        <w:pStyle w:val="a3"/>
        <w:jc w:val="both"/>
        <w:rPr>
          <w:rFonts w:eastAsiaTheme="minorEastAsia"/>
          <w:b/>
          <w:bCs/>
          <w:lang w:val="en-GB"/>
        </w:rPr>
      </w:pPr>
    </w:p>
    <w:p w14:paraId="466BF001" w14:textId="4A0C0735" w:rsidR="0028779E" w:rsidRPr="001E172F" w:rsidRDefault="62BD34AB" w:rsidP="308B13DF">
      <w:pPr>
        <w:pStyle w:val="a3"/>
        <w:jc w:val="both"/>
        <w:rPr>
          <w:rFonts w:eastAsiaTheme="minorEastAsia"/>
          <w:b/>
          <w:bCs/>
          <w:lang w:val="en-GB"/>
        </w:rPr>
      </w:pPr>
      <w:r w:rsidRPr="001E172F">
        <w:rPr>
          <w:rFonts w:eastAsiaTheme="minorEastAsia"/>
          <w:b/>
          <w:bCs/>
          <w:lang w:val="en-GB"/>
        </w:rPr>
        <w:t>4.2</w:t>
      </w:r>
      <w:r w:rsidR="6EADBD63" w:rsidRPr="001E172F">
        <w:rPr>
          <w:rFonts w:eastAsiaTheme="minorEastAsia"/>
          <w:b/>
          <w:bCs/>
          <w:lang w:val="en-GB"/>
        </w:rPr>
        <w:t>.3.</w:t>
      </w:r>
      <w:r w:rsidR="7C854AE1" w:rsidRPr="001E172F">
        <w:rPr>
          <w:rFonts w:eastAsiaTheme="minorEastAsia"/>
          <w:b/>
          <w:bCs/>
          <w:lang w:val="en-GB"/>
        </w:rPr>
        <w:t xml:space="preserve"> </w:t>
      </w:r>
      <w:r w:rsidR="00E331AC" w:rsidRPr="001E172F">
        <w:rPr>
          <w:rFonts w:eastAsiaTheme="minorEastAsia"/>
          <w:b/>
          <w:bCs/>
          <w:lang w:val="en-GB"/>
        </w:rPr>
        <w:t>Do you agree or disagree with the following statement:  The fact that the war is going on does not depend on the choice of ordinary Russians?</w:t>
      </w:r>
      <w:r w:rsidR="00E331AC" w:rsidRPr="001E172F">
        <w:rPr>
          <w:rFonts w:eastAsiaTheme="minorEastAsia"/>
          <w:i/>
          <w:iCs/>
          <w:lang w:val="en-GB"/>
        </w:rPr>
        <w:t xml:space="preserve"> </w:t>
      </w:r>
      <w:r w:rsidR="7C854AE1" w:rsidRPr="001E172F">
        <w:rPr>
          <w:rFonts w:eastAsiaTheme="minorEastAsia"/>
          <w:i/>
          <w:iCs/>
          <w:lang w:val="en-GB"/>
        </w:rPr>
        <w:t>(</w:t>
      </w:r>
      <w:r w:rsidR="00E331AC" w:rsidRPr="001E172F">
        <w:rPr>
          <w:rFonts w:eastAsiaTheme="minorEastAsia"/>
          <w:i/>
          <w:iCs/>
          <w:lang w:val="en-GB"/>
        </w:rPr>
        <w:t>Distribution by macroregion of residence</w:t>
      </w:r>
      <w:r w:rsidR="7C854AE1" w:rsidRPr="001E172F">
        <w:rPr>
          <w:rFonts w:eastAsiaTheme="minorEastAsia"/>
          <w:i/>
          <w:iCs/>
          <w:lang w:val="en-GB"/>
        </w:rPr>
        <w:t xml:space="preserve">, </w:t>
      </w:r>
      <w:r w:rsidR="00E331AC" w:rsidRPr="001E172F">
        <w:rPr>
          <w:rFonts w:eastAsiaTheme="minorEastAsia"/>
          <w:i/>
          <w:iCs/>
          <w:lang w:val="en-GB"/>
        </w:rPr>
        <w:t>in</w:t>
      </w:r>
      <w:r w:rsidR="7C854AE1" w:rsidRPr="001E172F">
        <w:rPr>
          <w:rFonts w:eastAsiaTheme="minorEastAsia"/>
          <w:i/>
          <w:iCs/>
          <w:lang w:val="en-GB"/>
        </w:rPr>
        <w:t xml:space="preserve"> %)</w:t>
      </w:r>
    </w:p>
    <w:tbl>
      <w:tblPr>
        <w:tblStyle w:val="a4"/>
        <w:tblW w:w="0" w:type="auto"/>
        <w:tblLook w:val="04A0" w:firstRow="1" w:lastRow="0" w:firstColumn="1" w:lastColumn="0" w:noHBand="0" w:noVBand="1"/>
      </w:tblPr>
      <w:tblGrid>
        <w:gridCol w:w="4106"/>
        <w:gridCol w:w="1418"/>
        <w:gridCol w:w="1417"/>
        <w:gridCol w:w="1418"/>
        <w:gridCol w:w="1320"/>
      </w:tblGrid>
      <w:tr w:rsidR="00E331AC" w:rsidRPr="001E172F" w14:paraId="1A327803" w14:textId="77777777" w:rsidTr="16DB2041">
        <w:tc>
          <w:tcPr>
            <w:tcW w:w="4106" w:type="dxa"/>
          </w:tcPr>
          <w:p w14:paraId="464FCBC1" w14:textId="77777777" w:rsidR="00E331AC" w:rsidRPr="001E172F" w:rsidRDefault="00E331AC" w:rsidP="00E331AC">
            <w:pPr>
              <w:pStyle w:val="a3"/>
              <w:jc w:val="both"/>
              <w:rPr>
                <w:rFonts w:eastAsiaTheme="minorEastAsia"/>
                <w:b/>
                <w:bCs/>
                <w:lang w:val="en-GB"/>
              </w:rPr>
            </w:pPr>
          </w:p>
        </w:tc>
        <w:tc>
          <w:tcPr>
            <w:tcW w:w="1418" w:type="dxa"/>
          </w:tcPr>
          <w:p w14:paraId="13260B3A" w14:textId="0B74E189"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West</w:t>
            </w:r>
          </w:p>
        </w:tc>
        <w:tc>
          <w:tcPr>
            <w:tcW w:w="1417" w:type="dxa"/>
          </w:tcPr>
          <w:p w14:paraId="60566FF5" w14:textId="0D959182"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Center</w:t>
            </w:r>
          </w:p>
        </w:tc>
        <w:tc>
          <w:tcPr>
            <w:tcW w:w="1418" w:type="dxa"/>
          </w:tcPr>
          <w:p w14:paraId="4B6B2F40" w14:textId="04DA3B07"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South</w:t>
            </w:r>
          </w:p>
        </w:tc>
        <w:tc>
          <w:tcPr>
            <w:tcW w:w="1320" w:type="dxa"/>
          </w:tcPr>
          <w:p w14:paraId="07976B96" w14:textId="6CA456C7"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East</w:t>
            </w:r>
          </w:p>
        </w:tc>
      </w:tr>
      <w:tr w:rsidR="00C00F05" w:rsidRPr="001E172F" w14:paraId="59925F2E" w14:textId="77777777" w:rsidTr="16DB2041">
        <w:tc>
          <w:tcPr>
            <w:tcW w:w="4106" w:type="dxa"/>
          </w:tcPr>
          <w:p w14:paraId="6CA6A6C2" w14:textId="0036D5F2"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1418" w:type="dxa"/>
          </w:tcPr>
          <w:p w14:paraId="4BE6B91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42,5</w:t>
            </w:r>
          </w:p>
        </w:tc>
        <w:tc>
          <w:tcPr>
            <w:tcW w:w="1417" w:type="dxa"/>
          </w:tcPr>
          <w:p w14:paraId="2BF3997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38,4</w:t>
            </w:r>
          </w:p>
        </w:tc>
        <w:tc>
          <w:tcPr>
            <w:tcW w:w="1418" w:type="dxa"/>
          </w:tcPr>
          <w:p w14:paraId="4F825C2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14,7</w:t>
            </w:r>
          </w:p>
        </w:tc>
        <w:tc>
          <w:tcPr>
            <w:tcW w:w="1320" w:type="dxa"/>
          </w:tcPr>
          <w:p w14:paraId="6DD63AE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22,7</w:t>
            </w:r>
          </w:p>
        </w:tc>
      </w:tr>
      <w:tr w:rsidR="00C00F05" w:rsidRPr="001E172F" w14:paraId="62B3B7D9" w14:textId="77777777" w:rsidTr="16DB2041">
        <w:tc>
          <w:tcPr>
            <w:tcW w:w="4106" w:type="dxa"/>
          </w:tcPr>
          <w:p w14:paraId="62CC7508" w14:textId="5267BFCB"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1418" w:type="dxa"/>
          </w:tcPr>
          <w:p w14:paraId="24184C6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24,4</w:t>
            </w:r>
          </w:p>
        </w:tc>
        <w:tc>
          <w:tcPr>
            <w:tcW w:w="1417" w:type="dxa"/>
          </w:tcPr>
          <w:p w14:paraId="0FCE6D0D"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20,3</w:t>
            </w:r>
          </w:p>
        </w:tc>
        <w:tc>
          <w:tcPr>
            <w:tcW w:w="1418" w:type="dxa"/>
          </w:tcPr>
          <w:p w14:paraId="46434CB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27,0</w:t>
            </w:r>
          </w:p>
        </w:tc>
        <w:tc>
          <w:tcPr>
            <w:tcW w:w="1320" w:type="dxa"/>
          </w:tcPr>
          <w:p w14:paraId="7397EF2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20,2</w:t>
            </w:r>
          </w:p>
        </w:tc>
      </w:tr>
      <w:tr w:rsidR="00C00F05" w:rsidRPr="001E172F" w14:paraId="7B60C98E" w14:textId="77777777" w:rsidTr="16DB2041">
        <w:tc>
          <w:tcPr>
            <w:tcW w:w="4106" w:type="dxa"/>
          </w:tcPr>
          <w:p w14:paraId="07F3DF63" w14:textId="33C20675"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1418" w:type="dxa"/>
          </w:tcPr>
          <w:p w14:paraId="0AEB71A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14,3</w:t>
            </w:r>
          </w:p>
        </w:tc>
        <w:tc>
          <w:tcPr>
            <w:tcW w:w="1417" w:type="dxa"/>
          </w:tcPr>
          <w:p w14:paraId="75AE521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18,7</w:t>
            </w:r>
          </w:p>
        </w:tc>
        <w:tc>
          <w:tcPr>
            <w:tcW w:w="1418" w:type="dxa"/>
          </w:tcPr>
          <w:p w14:paraId="6A57195D" w14:textId="759A6086"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13,8</w:t>
            </w:r>
          </w:p>
        </w:tc>
        <w:tc>
          <w:tcPr>
            <w:tcW w:w="1320" w:type="dxa"/>
          </w:tcPr>
          <w:p w14:paraId="03A8196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26,7</w:t>
            </w:r>
          </w:p>
        </w:tc>
      </w:tr>
      <w:tr w:rsidR="00C00F05" w:rsidRPr="001E172F" w14:paraId="12EC152F" w14:textId="77777777" w:rsidTr="16DB2041">
        <w:tc>
          <w:tcPr>
            <w:tcW w:w="4106" w:type="dxa"/>
          </w:tcPr>
          <w:p w14:paraId="512F49FB" w14:textId="5129EC06"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1418" w:type="dxa"/>
          </w:tcPr>
          <w:p w14:paraId="38D0F4F3" w14:textId="0D6773EE"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7,8</w:t>
            </w:r>
          </w:p>
        </w:tc>
        <w:tc>
          <w:tcPr>
            <w:tcW w:w="1417" w:type="dxa"/>
          </w:tcPr>
          <w:p w14:paraId="181A904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11,4</w:t>
            </w:r>
          </w:p>
        </w:tc>
        <w:tc>
          <w:tcPr>
            <w:tcW w:w="1418" w:type="dxa"/>
          </w:tcPr>
          <w:p w14:paraId="06206E4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13,7</w:t>
            </w:r>
          </w:p>
        </w:tc>
        <w:tc>
          <w:tcPr>
            <w:tcW w:w="1320" w:type="dxa"/>
          </w:tcPr>
          <w:p w14:paraId="77E0547C"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13,5</w:t>
            </w:r>
          </w:p>
        </w:tc>
      </w:tr>
      <w:tr w:rsidR="00C00F05" w:rsidRPr="001E172F" w14:paraId="1B526641" w14:textId="77777777" w:rsidTr="16DB2041">
        <w:tc>
          <w:tcPr>
            <w:tcW w:w="4106" w:type="dxa"/>
          </w:tcPr>
          <w:p w14:paraId="1EBC6C25" w14:textId="3A22E3F5"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1418" w:type="dxa"/>
          </w:tcPr>
          <w:p w14:paraId="34704539"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5,7</w:t>
            </w:r>
          </w:p>
        </w:tc>
        <w:tc>
          <w:tcPr>
            <w:tcW w:w="1417" w:type="dxa"/>
          </w:tcPr>
          <w:p w14:paraId="1074445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5,5</w:t>
            </w:r>
          </w:p>
        </w:tc>
        <w:tc>
          <w:tcPr>
            <w:tcW w:w="1418" w:type="dxa"/>
          </w:tcPr>
          <w:p w14:paraId="7DE1943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13,2</w:t>
            </w:r>
          </w:p>
        </w:tc>
        <w:tc>
          <w:tcPr>
            <w:tcW w:w="1320" w:type="dxa"/>
          </w:tcPr>
          <w:p w14:paraId="0C8D075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9,2</w:t>
            </w:r>
          </w:p>
        </w:tc>
      </w:tr>
      <w:tr w:rsidR="00C00F05" w:rsidRPr="001E172F" w14:paraId="19F0C91B" w14:textId="77777777" w:rsidTr="16DB2041">
        <w:tc>
          <w:tcPr>
            <w:tcW w:w="4106" w:type="dxa"/>
          </w:tcPr>
          <w:p w14:paraId="62E077D7" w14:textId="17DAE590"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1418" w:type="dxa"/>
          </w:tcPr>
          <w:p w14:paraId="1826882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5,3</w:t>
            </w:r>
          </w:p>
        </w:tc>
        <w:tc>
          <w:tcPr>
            <w:tcW w:w="1417" w:type="dxa"/>
          </w:tcPr>
          <w:p w14:paraId="5400F7C9"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5,7</w:t>
            </w:r>
          </w:p>
        </w:tc>
        <w:tc>
          <w:tcPr>
            <w:tcW w:w="1418" w:type="dxa"/>
          </w:tcPr>
          <w:p w14:paraId="5433E3D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17,6</w:t>
            </w:r>
          </w:p>
        </w:tc>
        <w:tc>
          <w:tcPr>
            <w:tcW w:w="1320" w:type="dxa"/>
          </w:tcPr>
          <w:p w14:paraId="22A4E80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7,7</w:t>
            </w:r>
          </w:p>
        </w:tc>
      </w:tr>
    </w:tbl>
    <w:p w14:paraId="5C8C6B09" w14:textId="77777777" w:rsidR="00275752" w:rsidRPr="001E172F" w:rsidRDefault="00275752" w:rsidP="308B13DF">
      <w:pPr>
        <w:pStyle w:val="a3"/>
        <w:jc w:val="both"/>
        <w:rPr>
          <w:rFonts w:eastAsiaTheme="minorEastAsia"/>
          <w:b/>
          <w:bCs/>
          <w:lang w:val="en-GB"/>
        </w:rPr>
      </w:pPr>
    </w:p>
    <w:p w14:paraId="072C195E" w14:textId="38B8F207" w:rsidR="0028779E" w:rsidRPr="001E172F" w:rsidRDefault="62BD34AB" w:rsidP="308B13DF">
      <w:pPr>
        <w:pStyle w:val="a3"/>
        <w:jc w:val="both"/>
        <w:rPr>
          <w:rFonts w:eastAsiaTheme="minorEastAsia"/>
          <w:b/>
          <w:bCs/>
          <w:lang w:val="en-GB"/>
        </w:rPr>
      </w:pPr>
      <w:r w:rsidRPr="001E172F">
        <w:rPr>
          <w:rFonts w:eastAsiaTheme="minorEastAsia"/>
          <w:b/>
          <w:bCs/>
          <w:lang w:val="en-GB"/>
        </w:rPr>
        <w:t>4.2</w:t>
      </w:r>
      <w:r w:rsidR="6EADBD63" w:rsidRPr="001E172F">
        <w:rPr>
          <w:rFonts w:eastAsiaTheme="minorEastAsia"/>
          <w:b/>
          <w:bCs/>
          <w:lang w:val="en-GB"/>
        </w:rPr>
        <w:t>.4.</w:t>
      </w:r>
      <w:r w:rsidR="7C854AE1" w:rsidRPr="001E172F">
        <w:rPr>
          <w:rFonts w:eastAsiaTheme="minorEastAsia"/>
          <w:b/>
          <w:bCs/>
          <w:lang w:val="en-GB"/>
        </w:rPr>
        <w:t xml:space="preserve"> </w:t>
      </w:r>
      <w:r w:rsidR="00E331AC" w:rsidRPr="001E172F">
        <w:rPr>
          <w:rFonts w:eastAsiaTheme="minorEastAsia"/>
          <w:b/>
          <w:bCs/>
          <w:lang w:val="en-GB"/>
        </w:rPr>
        <w:t>Do you agree or disagree with the following statement:  The fact that the war is going on does not depend on the choice of ordinary Russians?</w:t>
      </w:r>
      <w:r w:rsidR="7C854AE1" w:rsidRPr="001E172F">
        <w:rPr>
          <w:rFonts w:eastAsiaTheme="minorEastAsia"/>
          <w:b/>
          <w:bCs/>
          <w:lang w:val="en-GB"/>
        </w:rPr>
        <w:t xml:space="preserve"> </w:t>
      </w:r>
      <w:r w:rsidR="7C854AE1" w:rsidRPr="001E172F">
        <w:rPr>
          <w:rFonts w:eastAsiaTheme="minorEastAsia"/>
          <w:i/>
          <w:iCs/>
          <w:lang w:val="en-GB"/>
        </w:rPr>
        <w:t>(</w:t>
      </w:r>
      <w:r w:rsidR="00E331AC" w:rsidRPr="001E172F">
        <w:rPr>
          <w:rFonts w:eastAsiaTheme="minorEastAsia"/>
          <w:i/>
          <w:iCs/>
          <w:lang w:val="en-GB"/>
        </w:rPr>
        <w:t>Distribution by education</w:t>
      </w:r>
      <w:r w:rsidR="7C854AE1" w:rsidRPr="001E172F">
        <w:rPr>
          <w:rFonts w:eastAsiaTheme="minorEastAsia"/>
          <w:i/>
          <w:iCs/>
          <w:lang w:val="en-GB"/>
        </w:rPr>
        <w:t xml:space="preserve">, </w:t>
      </w:r>
      <w:r w:rsidR="00E331AC" w:rsidRPr="001E172F">
        <w:rPr>
          <w:rFonts w:eastAsiaTheme="minorEastAsia"/>
          <w:i/>
          <w:iCs/>
          <w:lang w:val="en-GB"/>
        </w:rPr>
        <w:t>in</w:t>
      </w:r>
      <w:r w:rsidR="7C854AE1" w:rsidRPr="001E172F">
        <w:rPr>
          <w:rFonts w:eastAsiaTheme="minorEastAsia"/>
          <w:i/>
          <w:iCs/>
          <w:lang w:val="en-GB"/>
        </w:rPr>
        <w:t xml:space="preserve"> %)</w:t>
      </w:r>
    </w:p>
    <w:tbl>
      <w:tblPr>
        <w:tblStyle w:val="a4"/>
        <w:tblW w:w="0" w:type="auto"/>
        <w:tblLook w:val="04A0" w:firstRow="1" w:lastRow="0" w:firstColumn="1" w:lastColumn="0" w:noHBand="0" w:noVBand="1"/>
      </w:tblPr>
      <w:tblGrid>
        <w:gridCol w:w="4390"/>
        <w:gridCol w:w="1559"/>
        <w:gridCol w:w="1527"/>
        <w:gridCol w:w="2203"/>
      </w:tblGrid>
      <w:tr w:rsidR="00E331AC" w:rsidRPr="001E172F" w14:paraId="091019FE" w14:textId="77777777" w:rsidTr="16DB2041">
        <w:tc>
          <w:tcPr>
            <w:tcW w:w="4390" w:type="dxa"/>
          </w:tcPr>
          <w:p w14:paraId="3382A365" w14:textId="77777777" w:rsidR="00E331AC" w:rsidRPr="001E172F" w:rsidRDefault="00E331AC" w:rsidP="00E331AC">
            <w:pPr>
              <w:pStyle w:val="a3"/>
              <w:jc w:val="both"/>
              <w:rPr>
                <w:rFonts w:eastAsiaTheme="minorEastAsia"/>
                <w:b/>
                <w:bCs/>
                <w:lang w:val="en-GB"/>
              </w:rPr>
            </w:pPr>
          </w:p>
        </w:tc>
        <w:tc>
          <w:tcPr>
            <w:tcW w:w="1559" w:type="dxa"/>
          </w:tcPr>
          <w:p w14:paraId="39336590" w14:textId="29E094A0"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Secondary education</w:t>
            </w:r>
          </w:p>
        </w:tc>
        <w:tc>
          <w:tcPr>
            <w:tcW w:w="1527" w:type="dxa"/>
          </w:tcPr>
          <w:p w14:paraId="77A249AB" w14:textId="0726CB4E"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Secondary special education</w:t>
            </w:r>
          </w:p>
        </w:tc>
        <w:tc>
          <w:tcPr>
            <w:tcW w:w="2203" w:type="dxa"/>
          </w:tcPr>
          <w:p w14:paraId="574586FB" w14:textId="49F70140"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Higher or incomplete higher education</w:t>
            </w:r>
          </w:p>
        </w:tc>
      </w:tr>
      <w:tr w:rsidR="00C00F05" w:rsidRPr="001E172F" w14:paraId="441A2F00" w14:textId="77777777" w:rsidTr="16DB2041">
        <w:tc>
          <w:tcPr>
            <w:tcW w:w="4390" w:type="dxa"/>
          </w:tcPr>
          <w:p w14:paraId="79AA4F04" w14:textId="2316EB6C"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1559" w:type="dxa"/>
          </w:tcPr>
          <w:p w14:paraId="099EBA28" w14:textId="7E3EE81D"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27,9</w:t>
            </w:r>
          </w:p>
        </w:tc>
        <w:tc>
          <w:tcPr>
            <w:tcW w:w="1527" w:type="dxa"/>
          </w:tcPr>
          <w:p w14:paraId="6DF70C3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32,0</w:t>
            </w:r>
          </w:p>
        </w:tc>
        <w:tc>
          <w:tcPr>
            <w:tcW w:w="2203" w:type="dxa"/>
          </w:tcPr>
          <w:p w14:paraId="43F22DC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40,1</w:t>
            </w:r>
          </w:p>
        </w:tc>
      </w:tr>
      <w:tr w:rsidR="00C00F05" w:rsidRPr="001E172F" w14:paraId="5160118F" w14:textId="77777777" w:rsidTr="16DB2041">
        <w:tc>
          <w:tcPr>
            <w:tcW w:w="4390" w:type="dxa"/>
          </w:tcPr>
          <w:p w14:paraId="4C039404" w14:textId="110AD71B"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1559" w:type="dxa"/>
          </w:tcPr>
          <w:p w14:paraId="54067E7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21,4</w:t>
            </w:r>
          </w:p>
        </w:tc>
        <w:tc>
          <w:tcPr>
            <w:tcW w:w="1527" w:type="dxa"/>
          </w:tcPr>
          <w:p w14:paraId="49EF918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22,5</w:t>
            </w:r>
          </w:p>
        </w:tc>
        <w:tc>
          <w:tcPr>
            <w:tcW w:w="2203" w:type="dxa"/>
          </w:tcPr>
          <w:p w14:paraId="1D19E81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22,0</w:t>
            </w:r>
          </w:p>
        </w:tc>
      </w:tr>
      <w:tr w:rsidR="00C00F05" w:rsidRPr="001E172F" w14:paraId="2DF8D9AE" w14:textId="77777777" w:rsidTr="16DB2041">
        <w:tc>
          <w:tcPr>
            <w:tcW w:w="4390" w:type="dxa"/>
          </w:tcPr>
          <w:p w14:paraId="656C214D" w14:textId="365224E0"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1559" w:type="dxa"/>
          </w:tcPr>
          <w:p w14:paraId="1D52CE8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21,9</w:t>
            </w:r>
          </w:p>
        </w:tc>
        <w:tc>
          <w:tcPr>
            <w:tcW w:w="1527" w:type="dxa"/>
          </w:tcPr>
          <w:p w14:paraId="243E72E9"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18,3</w:t>
            </w:r>
          </w:p>
        </w:tc>
        <w:tc>
          <w:tcPr>
            <w:tcW w:w="2203" w:type="dxa"/>
          </w:tcPr>
          <w:p w14:paraId="43ACFFCC"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17,2</w:t>
            </w:r>
          </w:p>
        </w:tc>
      </w:tr>
      <w:tr w:rsidR="00C00F05" w:rsidRPr="001E172F" w14:paraId="10E65AEE" w14:textId="77777777" w:rsidTr="16DB2041">
        <w:tc>
          <w:tcPr>
            <w:tcW w:w="4390" w:type="dxa"/>
          </w:tcPr>
          <w:p w14:paraId="5EB77E57" w14:textId="05031CDF"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1559" w:type="dxa"/>
          </w:tcPr>
          <w:p w14:paraId="3081DFF8"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10,8</w:t>
            </w:r>
          </w:p>
        </w:tc>
        <w:tc>
          <w:tcPr>
            <w:tcW w:w="1527" w:type="dxa"/>
          </w:tcPr>
          <w:p w14:paraId="36A5A5DD"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12,6</w:t>
            </w:r>
          </w:p>
        </w:tc>
        <w:tc>
          <w:tcPr>
            <w:tcW w:w="2203" w:type="dxa"/>
          </w:tcPr>
          <w:p w14:paraId="600A8E5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8,9</w:t>
            </w:r>
          </w:p>
        </w:tc>
      </w:tr>
      <w:tr w:rsidR="00C00F05" w:rsidRPr="001E172F" w14:paraId="35422CA3" w14:textId="77777777" w:rsidTr="16DB2041">
        <w:tc>
          <w:tcPr>
            <w:tcW w:w="4390" w:type="dxa"/>
          </w:tcPr>
          <w:p w14:paraId="0C34E144" w14:textId="752BEFA7"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1559" w:type="dxa"/>
          </w:tcPr>
          <w:p w14:paraId="75C7853D"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9,0</w:t>
            </w:r>
          </w:p>
        </w:tc>
        <w:tc>
          <w:tcPr>
            <w:tcW w:w="1527" w:type="dxa"/>
          </w:tcPr>
          <w:p w14:paraId="7F0C5CFC"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7,1</w:t>
            </w:r>
          </w:p>
        </w:tc>
        <w:tc>
          <w:tcPr>
            <w:tcW w:w="2203" w:type="dxa"/>
          </w:tcPr>
          <w:p w14:paraId="5967C76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6,0</w:t>
            </w:r>
          </w:p>
        </w:tc>
      </w:tr>
      <w:tr w:rsidR="00C00F05" w:rsidRPr="001E172F" w14:paraId="61803F93" w14:textId="77777777" w:rsidTr="16DB2041">
        <w:tc>
          <w:tcPr>
            <w:tcW w:w="4390" w:type="dxa"/>
          </w:tcPr>
          <w:p w14:paraId="3E7E2987" w14:textId="5C2A7950"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1559" w:type="dxa"/>
          </w:tcPr>
          <w:p w14:paraId="40EC386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9,0</w:t>
            </w:r>
          </w:p>
        </w:tc>
        <w:tc>
          <w:tcPr>
            <w:tcW w:w="1527" w:type="dxa"/>
          </w:tcPr>
          <w:p w14:paraId="5945897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7,5</w:t>
            </w:r>
          </w:p>
        </w:tc>
        <w:tc>
          <w:tcPr>
            <w:tcW w:w="2203" w:type="dxa"/>
          </w:tcPr>
          <w:p w14:paraId="4E969163" w14:textId="5F86A798"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5,8</w:t>
            </w:r>
          </w:p>
        </w:tc>
      </w:tr>
    </w:tbl>
    <w:p w14:paraId="62199465" w14:textId="27930003" w:rsidR="00B5505D" w:rsidRPr="001E172F" w:rsidRDefault="00B5505D" w:rsidP="308B13DF">
      <w:pPr>
        <w:pStyle w:val="a3"/>
        <w:jc w:val="both"/>
        <w:rPr>
          <w:rFonts w:eastAsiaTheme="minorEastAsia"/>
          <w:b/>
          <w:bCs/>
          <w:lang w:val="en-GB"/>
        </w:rPr>
      </w:pPr>
    </w:p>
    <w:p w14:paraId="496080C6" w14:textId="39BFE092" w:rsidR="0028779E" w:rsidRPr="001E172F" w:rsidRDefault="62BD34AB" w:rsidP="308B13DF">
      <w:pPr>
        <w:pStyle w:val="a3"/>
        <w:jc w:val="both"/>
        <w:rPr>
          <w:rFonts w:eastAsiaTheme="minorEastAsia"/>
          <w:b/>
          <w:bCs/>
          <w:lang w:val="en-GB"/>
        </w:rPr>
      </w:pPr>
      <w:r w:rsidRPr="001E172F">
        <w:rPr>
          <w:rFonts w:eastAsiaTheme="minorEastAsia"/>
          <w:b/>
          <w:bCs/>
          <w:lang w:val="en-GB"/>
        </w:rPr>
        <w:t>4.2</w:t>
      </w:r>
      <w:r w:rsidR="6EADBD63" w:rsidRPr="001E172F">
        <w:rPr>
          <w:rFonts w:eastAsiaTheme="minorEastAsia"/>
          <w:b/>
          <w:bCs/>
          <w:lang w:val="en-GB"/>
        </w:rPr>
        <w:t>.5.</w:t>
      </w:r>
      <w:r w:rsidR="7C854AE1" w:rsidRPr="001E172F">
        <w:rPr>
          <w:rFonts w:eastAsiaTheme="minorEastAsia"/>
          <w:b/>
          <w:bCs/>
          <w:lang w:val="en-GB"/>
        </w:rPr>
        <w:t xml:space="preserve"> </w:t>
      </w:r>
      <w:r w:rsidR="00E331AC" w:rsidRPr="001E172F">
        <w:rPr>
          <w:rFonts w:eastAsiaTheme="minorEastAsia"/>
          <w:b/>
          <w:bCs/>
          <w:lang w:val="en-GB"/>
        </w:rPr>
        <w:t>Do you agree or disagree with the following statement:  The fact that the war is going on does not depend on the choice of ordinary Russians?</w:t>
      </w:r>
      <w:r w:rsidR="7C854AE1" w:rsidRPr="001E172F">
        <w:rPr>
          <w:rFonts w:eastAsiaTheme="minorEastAsia"/>
          <w:b/>
          <w:bCs/>
          <w:lang w:val="en-GB"/>
        </w:rPr>
        <w:t xml:space="preserve"> </w:t>
      </w:r>
      <w:r w:rsidR="7C854AE1" w:rsidRPr="001E172F">
        <w:rPr>
          <w:rFonts w:eastAsiaTheme="minorEastAsia"/>
          <w:i/>
          <w:iCs/>
          <w:lang w:val="en-GB"/>
        </w:rPr>
        <w:t>(</w:t>
      </w:r>
      <w:r w:rsidR="00E331AC" w:rsidRPr="001E172F">
        <w:rPr>
          <w:rFonts w:eastAsiaTheme="minorEastAsia"/>
          <w:i/>
          <w:iCs/>
          <w:lang w:val="en-GB"/>
        </w:rPr>
        <w:t>Distribution by financial situation</w:t>
      </w:r>
      <w:r w:rsidR="7C854AE1" w:rsidRPr="001E172F">
        <w:rPr>
          <w:rFonts w:eastAsiaTheme="minorEastAsia"/>
          <w:i/>
          <w:iCs/>
          <w:lang w:val="en-GB"/>
        </w:rPr>
        <w:t xml:space="preserve">, </w:t>
      </w:r>
      <w:r w:rsidR="00E331AC" w:rsidRPr="001E172F">
        <w:rPr>
          <w:rFonts w:eastAsiaTheme="minorEastAsia"/>
          <w:i/>
          <w:iCs/>
          <w:lang w:val="en-GB"/>
        </w:rPr>
        <w:t>in</w:t>
      </w:r>
      <w:r w:rsidR="7C854AE1" w:rsidRPr="001E172F">
        <w:rPr>
          <w:rFonts w:eastAsiaTheme="minorEastAsia"/>
          <w:i/>
          <w:iCs/>
          <w:lang w:val="en-GB"/>
        </w:rPr>
        <w:t xml:space="preserve"> %)</w:t>
      </w:r>
    </w:p>
    <w:tbl>
      <w:tblPr>
        <w:tblStyle w:val="a4"/>
        <w:tblW w:w="0" w:type="auto"/>
        <w:tblLook w:val="04A0" w:firstRow="1" w:lastRow="0" w:firstColumn="1" w:lastColumn="0" w:noHBand="0" w:noVBand="1"/>
      </w:tblPr>
      <w:tblGrid>
        <w:gridCol w:w="4062"/>
        <w:gridCol w:w="1409"/>
        <w:gridCol w:w="1406"/>
        <w:gridCol w:w="1417"/>
        <w:gridCol w:w="1385"/>
      </w:tblGrid>
      <w:tr w:rsidR="00E331AC" w:rsidRPr="001E172F" w14:paraId="3BD867B0" w14:textId="77777777" w:rsidTr="16DB2041">
        <w:tc>
          <w:tcPr>
            <w:tcW w:w="4062" w:type="dxa"/>
          </w:tcPr>
          <w:p w14:paraId="0DA123B1" w14:textId="77777777" w:rsidR="00E331AC" w:rsidRPr="001E172F" w:rsidRDefault="00E331AC" w:rsidP="00E331AC">
            <w:pPr>
              <w:pStyle w:val="a3"/>
              <w:jc w:val="both"/>
              <w:rPr>
                <w:rFonts w:eastAsiaTheme="minorEastAsia"/>
                <w:b/>
                <w:bCs/>
                <w:lang w:val="en-GB"/>
              </w:rPr>
            </w:pPr>
          </w:p>
        </w:tc>
        <w:tc>
          <w:tcPr>
            <w:tcW w:w="1409" w:type="dxa"/>
          </w:tcPr>
          <w:p w14:paraId="3EBA9FD0" w14:textId="7B240C0A"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Extremely poor</w:t>
            </w:r>
          </w:p>
        </w:tc>
        <w:tc>
          <w:tcPr>
            <w:tcW w:w="1406" w:type="dxa"/>
          </w:tcPr>
          <w:p w14:paraId="5947854A" w14:textId="52F67AA2"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Poor</w:t>
            </w:r>
          </w:p>
        </w:tc>
        <w:tc>
          <w:tcPr>
            <w:tcW w:w="1417" w:type="dxa"/>
          </w:tcPr>
          <w:p w14:paraId="6AF48562" w14:textId="1E4347B9"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Relatively wealthy</w:t>
            </w:r>
          </w:p>
        </w:tc>
        <w:tc>
          <w:tcPr>
            <w:tcW w:w="1385" w:type="dxa"/>
          </w:tcPr>
          <w:p w14:paraId="71D16B52" w14:textId="61275A38"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Wealthy</w:t>
            </w:r>
          </w:p>
        </w:tc>
      </w:tr>
      <w:tr w:rsidR="00C00F05" w:rsidRPr="001E172F" w14:paraId="6C6A8129" w14:textId="77777777" w:rsidTr="16DB2041">
        <w:tc>
          <w:tcPr>
            <w:tcW w:w="4062" w:type="dxa"/>
          </w:tcPr>
          <w:p w14:paraId="6BE8C86C" w14:textId="035CE31C"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1409" w:type="dxa"/>
          </w:tcPr>
          <w:p w14:paraId="51E23277"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27,4</w:t>
            </w:r>
          </w:p>
        </w:tc>
        <w:tc>
          <w:tcPr>
            <w:tcW w:w="1406" w:type="dxa"/>
          </w:tcPr>
          <w:p w14:paraId="5CCCD86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29,1</w:t>
            </w:r>
          </w:p>
        </w:tc>
        <w:tc>
          <w:tcPr>
            <w:tcW w:w="1417" w:type="dxa"/>
          </w:tcPr>
          <w:p w14:paraId="206E409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37,8</w:t>
            </w:r>
          </w:p>
        </w:tc>
        <w:tc>
          <w:tcPr>
            <w:tcW w:w="1385" w:type="dxa"/>
          </w:tcPr>
          <w:p w14:paraId="4EDA51C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47,9</w:t>
            </w:r>
          </w:p>
        </w:tc>
      </w:tr>
      <w:tr w:rsidR="00C00F05" w:rsidRPr="001E172F" w14:paraId="362071B5" w14:textId="77777777" w:rsidTr="16DB2041">
        <w:tc>
          <w:tcPr>
            <w:tcW w:w="4062" w:type="dxa"/>
          </w:tcPr>
          <w:p w14:paraId="25F75CDE" w14:textId="081F4EB8"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1409" w:type="dxa"/>
          </w:tcPr>
          <w:p w14:paraId="212C46D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20,1</w:t>
            </w:r>
          </w:p>
        </w:tc>
        <w:tc>
          <w:tcPr>
            <w:tcW w:w="1406" w:type="dxa"/>
          </w:tcPr>
          <w:p w14:paraId="15B7D1F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21,8</w:t>
            </w:r>
          </w:p>
        </w:tc>
        <w:tc>
          <w:tcPr>
            <w:tcW w:w="1417" w:type="dxa"/>
          </w:tcPr>
          <w:p w14:paraId="3B68A1A8"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24,8</w:t>
            </w:r>
          </w:p>
        </w:tc>
        <w:tc>
          <w:tcPr>
            <w:tcW w:w="1385" w:type="dxa"/>
          </w:tcPr>
          <w:p w14:paraId="3408BA9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15,8</w:t>
            </w:r>
          </w:p>
        </w:tc>
      </w:tr>
      <w:tr w:rsidR="00C00F05" w:rsidRPr="001E172F" w14:paraId="1F4922F4" w14:textId="77777777" w:rsidTr="16DB2041">
        <w:tc>
          <w:tcPr>
            <w:tcW w:w="4062" w:type="dxa"/>
          </w:tcPr>
          <w:p w14:paraId="62B3708F" w14:textId="2414B2C5"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1409" w:type="dxa"/>
          </w:tcPr>
          <w:p w14:paraId="37682E0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15,3</w:t>
            </w:r>
          </w:p>
        </w:tc>
        <w:tc>
          <w:tcPr>
            <w:tcW w:w="1406" w:type="dxa"/>
          </w:tcPr>
          <w:p w14:paraId="57CDFEE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21,9</w:t>
            </w:r>
          </w:p>
        </w:tc>
        <w:tc>
          <w:tcPr>
            <w:tcW w:w="1417" w:type="dxa"/>
          </w:tcPr>
          <w:p w14:paraId="59D98A43"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18,3</w:t>
            </w:r>
          </w:p>
        </w:tc>
        <w:tc>
          <w:tcPr>
            <w:tcW w:w="1385" w:type="dxa"/>
          </w:tcPr>
          <w:p w14:paraId="2D3F338B" w14:textId="357ED811"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12,4</w:t>
            </w:r>
          </w:p>
        </w:tc>
      </w:tr>
      <w:tr w:rsidR="00C00F05" w:rsidRPr="001E172F" w14:paraId="60898164" w14:textId="77777777" w:rsidTr="16DB2041">
        <w:tc>
          <w:tcPr>
            <w:tcW w:w="4062" w:type="dxa"/>
          </w:tcPr>
          <w:p w14:paraId="1136641F" w14:textId="2C1F79A5"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1409" w:type="dxa"/>
          </w:tcPr>
          <w:p w14:paraId="0C7F9E6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13,5</w:t>
            </w:r>
          </w:p>
        </w:tc>
        <w:tc>
          <w:tcPr>
            <w:tcW w:w="1406" w:type="dxa"/>
          </w:tcPr>
          <w:p w14:paraId="7F5FB96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11,7</w:t>
            </w:r>
          </w:p>
        </w:tc>
        <w:tc>
          <w:tcPr>
            <w:tcW w:w="1417" w:type="dxa"/>
          </w:tcPr>
          <w:p w14:paraId="1445728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9,6</w:t>
            </w:r>
          </w:p>
        </w:tc>
        <w:tc>
          <w:tcPr>
            <w:tcW w:w="1385" w:type="dxa"/>
          </w:tcPr>
          <w:p w14:paraId="5D7BFFB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11,6</w:t>
            </w:r>
          </w:p>
        </w:tc>
      </w:tr>
      <w:tr w:rsidR="00C00F05" w:rsidRPr="001E172F" w14:paraId="7EA9C2CB" w14:textId="77777777" w:rsidTr="16DB2041">
        <w:tc>
          <w:tcPr>
            <w:tcW w:w="4062" w:type="dxa"/>
          </w:tcPr>
          <w:p w14:paraId="4B00067D" w14:textId="335DB5F3"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1409" w:type="dxa"/>
          </w:tcPr>
          <w:p w14:paraId="58FFEE2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10,2</w:t>
            </w:r>
          </w:p>
        </w:tc>
        <w:tc>
          <w:tcPr>
            <w:tcW w:w="1406" w:type="dxa"/>
          </w:tcPr>
          <w:p w14:paraId="78A7730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6,7</w:t>
            </w:r>
          </w:p>
        </w:tc>
        <w:tc>
          <w:tcPr>
            <w:tcW w:w="1417" w:type="dxa"/>
          </w:tcPr>
          <w:p w14:paraId="3E362D78"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5,7</w:t>
            </w:r>
          </w:p>
        </w:tc>
        <w:tc>
          <w:tcPr>
            <w:tcW w:w="1385" w:type="dxa"/>
          </w:tcPr>
          <w:p w14:paraId="7075A46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8,9</w:t>
            </w:r>
          </w:p>
        </w:tc>
      </w:tr>
      <w:tr w:rsidR="00C00F05" w:rsidRPr="001E172F" w14:paraId="3C9F4179" w14:textId="77777777" w:rsidTr="16DB2041">
        <w:tc>
          <w:tcPr>
            <w:tcW w:w="4062" w:type="dxa"/>
          </w:tcPr>
          <w:p w14:paraId="38DCD549" w14:textId="5A3D61D4"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1409" w:type="dxa"/>
          </w:tcPr>
          <w:p w14:paraId="46B084AB"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13,5</w:t>
            </w:r>
          </w:p>
        </w:tc>
        <w:tc>
          <w:tcPr>
            <w:tcW w:w="1406" w:type="dxa"/>
          </w:tcPr>
          <w:p w14:paraId="23E88B33" w14:textId="5583D5B1"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8,8</w:t>
            </w:r>
          </w:p>
        </w:tc>
        <w:tc>
          <w:tcPr>
            <w:tcW w:w="1417" w:type="dxa"/>
          </w:tcPr>
          <w:p w14:paraId="5ED3C391"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3,8</w:t>
            </w:r>
          </w:p>
        </w:tc>
        <w:tc>
          <w:tcPr>
            <w:tcW w:w="1385" w:type="dxa"/>
          </w:tcPr>
          <w:p w14:paraId="4DDA7960"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3,4</w:t>
            </w:r>
          </w:p>
        </w:tc>
      </w:tr>
    </w:tbl>
    <w:p w14:paraId="4C4CEA3D" w14:textId="77777777" w:rsidR="00275752" w:rsidRPr="001E172F" w:rsidRDefault="00275752" w:rsidP="308B13DF">
      <w:pPr>
        <w:pStyle w:val="a3"/>
        <w:jc w:val="both"/>
        <w:rPr>
          <w:rFonts w:eastAsiaTheme="minorEastAsia"/>
          <w:b/>
          <w:bCs/>
          <w:lang w:val="en-GB"/>
        </w:rPr>
      </w:pPr>
    </w:p>
    <w:p w14:paraId="1CF17C3A" w14:textId="29F9C47F" w:rsidR="0028779E" w:rsidRPr="001E172F" w:rsidRDefault="62BD34AB" w:rsidP="308B13DF">
      <w:pPr>
        <w:pStyle w:val="a3"/>
        <w:jc w:val="both"/>
        <w:rPr>
          <w:rFonts w:eastAsiaTheme="minorEastAsia"/>
          <w:b/>
          <w:bCs/>
          <w:lang w:val="en-GB"/>
        </w:rPr>
      </w:pPr>
      <w:r w:rsidRPr="001E172F">
        <w:rPr>
          <w:rFonts w:eastAsiaTheme="minorEastAsia"/>
          <w:b/>
          <w:bCs/>
          <w:lang w:val="en-GB"/>
        </w:rPr>
        <w:t>4.2</w:t>
      </w:r>
      <w:r w:rsidR="6EADBD63" w:rsidRPr="001E172F">
        <w:rPr>
          <w:rFonts w:eastAsiaTheme="minorEastAsia"/>
          <w:b/>
          <w:bCs/>
          <w:lang w:val="en-GB"/>
        </w:rPr>
        <w:t>.6.</w:t>
      </w:r>
      <w:r w:rsidR="7C854AE1" w:rsidRPr="001E172F">
        <w:rPr>
          <w:rFonts w:eastAsiaTheme="minorEastAsia"/>
          <w:b/>
          <w:bCs/>
          <w:lang w:val="en-GB"/>
        </w:rPr>
        <w:t xml:space="preserve"> </w:t>
      </w:r>
      <w:r w:rsidR="00E331AC" w:rsidRPr="001E172F">
        <w:rPr>
          <w:rFonts w:eastAsiaTheme="minorEastAsia"/>
          <w:b/>
          <w:bCs/>
          <w:lang w:val="en-GB"/>
        </w:rPr>
        <w:t>Do you agree or disagree with the following statement:  The fact that the war is going on does not depend on the choice of ordinary Russians?</w:t>
      </w:r>
      <w:r w:rsidR="00E331AC" w:rsidRPr="001E172F">
        <w:rPr>
          <w:rFonts w:eastAsiaTheme="minorEastAsia"/>
          <w:i/>
          <w:iCs/>
          <w:lang w:val="en-GB"/>
        </w:rPr>
        <w:t xml:space="preserve"> </w:t>
      </w:r>
      <w:r w:rsidR="7C854AE1" w:rsidRPr="001E172F">
        <w:rPr>
          <w:rFonts w:eastAsiaTheme="minorEastAsia"/>
          <w:i/>
          <w:iCs/>
          <w:lang w:val="en-GB"/>
        </w:rPr>
        <w:t>(</w:t>
      </w:r>
      <w:r w:rsidR="00E331AC" w:rsidRPr="001E172F">
        <w:rPr>
          <w:rFonts w:eastAsiaTheme="minorEastAsia"/>
          <w:i/>
          <w:iCs/>
          <w:lang w:val="en-GB"/>
        </w:rPr>
        <w:t>Distribution by language of communication</w:t>
      </w:r>
      <w:r w:rsidR="7C854AE1" w:rsidRPr="001E172F">
        <w:rPr>
          <w:rFonts w:eastAsiaTheme="minorEastAsia"/>
          <w:i/>
          <w:iCs/>
          <w:lang w:val="en-GB"/>
        </w:rPr>
        <w:t xml:space="preserve">, </w:t>
      </w:r>
      <w:r w:rsidR="00E331AC" w:rsidRPr="001E172F">
        <w:rPr>
          <w:rFonts w:eastAsiaTheme="minorEastAsia"/>
          <w:i/>
          <w:iCs/>
          <w:lang w:val="en-GB"/>
        </w:rPr>
        <w:t>in</w:t>
      </w:r>
      <w:r w:rsidR="7C854AE1" w:rsidRPr="001E172F">
        <w:rPr>
          <w:rFonts w:eastAsiaTheme="minorEastAsia"/>
          <w:i/>
          <w:iCs/>
          <w:lang w:val="en-GB"/>
        </w:rPr>
        <w:t xml:space="preserve"> %)</w:t>
      </w:r>
    </w:p>
    <w:tbl>
      <w:tblPr>
        <w:tblStyle w:val="a4"/>
        <w:tblW w:w="0" w:type="auto"/>
        <w:tblLook w:val="04A0" w:firstRow="1" w:lastRow="0" w:firstColumn="1" w:lastColumn="0" w:noHBand="0" w:noVBand="1"/>
      </w:tblPr>
      <w:tblGrid>
        <w:gridCol w:w="3226"/>
        <w:gridCol w:w="3226"/>
        <w:gridCol w:w="3227"/>
      </w:tblGrid>
      <w:tr w:rsidR="00E331AC" w:rsidRPr="001E172F" w14:paraId="3323D3EA" w14:textId="77777777" w:rsidTr="308B13DF">
        <w:tc>
          <w:tcPr>
            <w:tcW w:w="3226" w:type="dxa"/>
          </w:tcPr>
          <w:p w14:paraId="50895670" w14:textId="77777777" w:rsidR="00E331AC" w:rsidRPr="001E172F" w:rsidRDefault="00E331AC" w:rsidP="00E331AC">
            <w:pPr>
              <w:pStyle w:val="a3"/>
              <w:jc w:val="both"/>
              <w:rPr>
                <w:rFonts w:eastAsiaTheme="minorEastAsia"/>
                <w:b/>
                <w:bCs/>
                <w:lang w:val="en-GB"/>
              </w:rPr>
            </w:pPr>
          </w:p>
        </w:tc>
        <w:tc>
          <w:tcPr>
            <w:tcW w:w="3226" w:type="dxa"/>
          </w:tcPr>
          <w:p w14:paraId="10C517E1" w14:textId="4072078C"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Russian</w:t>
            </w:r>
          </w:p>
        </w:tc>
        <w:tc>
          <w:tcPr>
            <w:tcW w:w="3227" w:type="dxa"/>
          </w:tcPr>
          <w:p w14:paraId="6E69077F" w14:textId="7FC12EFF"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Ukrainian</w:t>
            </w:r>
          </w:p>
        </w:tc>
      </w:tr>
      <w:tr w:rsidR="00C00F05" w:rsidRPr="001E172F" w14:paraId="7AC24023" w14:textId="77777777" w:rsidTr="308B13DF">
        <w:tc>
          <w:tcPr>
            <w:tcW w:w="3226" w:type="dxa"/>
          </w:tcPr>
          <w:p w14:paraId="2B13E6C7" w14:textId="6220216D"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disagree</w:t>
            </w:r>
          </w:p>
        </w:tc>
        <w:tc>
          <w:tcPr>
            <w:tcW w:w="3226" w:type="dxa"/>
          </w:tcPr>
          <w:p w14:paraId="305CEF14"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28,5</w:t>
            </w:r>
          </w:p>
        </w:tc>
        <w:tc>
          <w:tcPr>
            <w:tcW w:w="3227" w:type="dxa"/>
          </w:tcPr>
          <w:p w14:paraId="3AD899DD"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36,7</w:t>
            </w:r>
          </w:p>
        </w:tc>
      </w:tr>
      <w:tr w:rsidR="00C00F05" w:rsidRPr="001E172F" w14:paraId="6A6730CA" w14:textId="77777777" w:rsidTr="308B13DF">
        <w:tc>
          <w:tcPr>
            <w:tcW w:w="3226" w:type="dxa"/>
          </w:tcPr>
          <w:p w14:paraId="62DC7D5D" w14:textId="2CBB9130"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disagree than agree</w:t>
            </w:r>
          </w:p>
        </w:tc>
        <w:tc>
          <w:tcPr>
            <w:tcW w:w="3226" w:type="dxa"/>
          </w:tcPr>
          <w:p w14:paraId="3F1B8C3F"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18,4</w:t>
            </w:r>
          </w:p>
        </w:tc>
        <w:tc>
          <w:tcPr>
            <w:tcW w:w="3227" w:type="dxa"/>
          </w:tcPr>
          <w:p w14:paraId="3DDFDE35"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23,0</w:t>
            </w:r>
          </w:p>
        </w:tc>
      </w:tr>
      <w:tr w:rsidR="00C00F05" w:rsidRPr="001E172F" w14:paraId="18240137" w14:textId="77777777" w:rsidTr="308B13DF">
        <w:tc>
          <w:tcPr>
            <w:tcW w:w="3226" w:type="dxa"/>
          </w:tcPr>
          <w:p w14:paraId="14EA0DB1" w14:textId="318D21E6"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Both agree and disagree</w:t>
            </w:r>
          </w:p>
        </w:tc>
        <w:tc>
          <w:tcPr>
            <w:tcW w:w="3226" w:type="dxa"/>
          </w:tcPr>
          <w:p w14:paraId="09DA39BA"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22,9</w:t>
            </w:r>
          </w:p>
        </w:tc>
        <w:tc>
          <w:tcPr>
            <w:tcW w:w="3227" w:type="dxa"/>
          </w:tcPr>
          <w:p w14:paraId="5193262D"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17,1</w:t>
            </w:r>
          </w:p>
        </w:tc>
      </w:tr>
      <w:tr w:rsidR="00C00F05" w:rsidRPr="001E172F" w14:paraId="0AC7A0CD" w14:textId="77777777" w:rsidTr="308B13DF">
        <w:tc>
          <w:tcPr>
            <w:tcW w:w="3226" w:type="dxa"/>
          </w:tcPr>
          <w:p w14:paraId="2B9C1C4E" w14:textId="3944CCF3"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Rather agree than disagree</w:t>
            </w:r>
          </w:p>
        </w:tc>
        <w:tc>
          <w:tcPr>
            <w:tcW w:w="3226" w:type="dxa"/>
          </w:tcPr>
          <w:p w14:paraId="32730068"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13,5</w:t>
            </w:r>
          </w:p>
        </w:tc>
        <w:tc>
          <w:tcPr>
            <w:tcW w:w="3227" w:type="dxa"/>
          </w:tcPr>
          <w:p w14:paraId="7547213E"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10,1</w:t>
            </w:r>
          </w:p>
        </w:tc>
      </w:tr>
      <w:tr w:rsidR="00C00F05" w:rsidRPr="001E172F" w14:paraId="068A4BCD" w14:textId="77777777" w:rsidTr="308B13DF">
        <w:tc>
          <w:tcPr>
            <w:tcW w:w="3226" w:type="dxa"/>
          </w:tcPr>
          <w:p w14:paraId="12A704C9" w14:textId="42786785"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Strongly agree</w:t>
            </w:r>
          </w:p>
        </w:tc>
        <w:tc>
          <w:tcPr>
            <w:tcW w:w="3226" w:type="dxa"/>
          </w:tcPr>
          <w:p w14:paraId="2669F292"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8,3</w:t>
            </w:r>
          </w:p>
        </w:tc>
        <w:tc>
          <w:tcPr>
            <w:tcW w:w="3227" w:type="dxa"/>
          </w:tcPr>
          <w:p w14:paraId="5C05D40C"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6,7</w:t>
            </w:r>
          </w:p>
        </w:tc>
      </w:tr>
      <w:tr w:rsidR="00C00F05" w:rsidRPr="001E172F" w14:paraId="7B19620B" w14:textId="77777777" w:rsidTr="308B13DF">
        <w:tc>
          <w:tcPr>
            <w:tcW w:w="3226" w:type="dxa"/>
          </w:tcPr>
          <w:p w14:paraId="0B246430" w14:textId="3E317A61" w:rsidR="00C00F05" w:rsidRPr="001E172F" w:rsidRDefault="00C00F05" w:rsidP="00C00F05">
            <w:pPr>
              <w:pStyle w:val="a3"/>
              <w:jc w:val="both"/>
              <w:rPr>
                <w:rFonts w:eastAsiaTheme="minorEastAsia"/>
                <w:sz w:val="20"/>
                <w:szCs w:val="20"/>
                <w:lang w:val="en-GB"/>
              </w:rPr>
            </w:pPr>
            <w:r w:rsidRPr="001E172F">
              <w:rPr>
                <w:rFonts w:eastAsiaTheme="minorEastAsia"/>
                <w:sz w:val="20"/>
                <w:szCs w:val="20"/>
                <w:lang w:val="en-GB"/>
              </w:rPr>
              <w:t>Hard to say/Don't know</w:t>
            </w:r>
          </w:p>
        </w:tc>
        <w:tc>
          <w:tcPr>
            <w:tcW w:w="3226" w:type="dxa"/>
          </w:tcPr>
          <w:p w14:paraId="25068909"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8,4</w:t>
            </w:r>
          </w:p>
        </w:tc>
        <w:tc>
          <w:tcPr>
            <w:tcW w:w="3227" w:type="dxa"/>
          </w:tcPr>
          <w:p w14:paraId="74A6DD66" w14:textId="77777777" w:rsidR="00C00F05" w:rsidRPr="001E172F" w:rsidRDefault="00C00F05" w:rsidP="00C00F05">
            <w:pPr>
              <w:pStyle w:val="a3"/>
              <w:jc w:val="center"/>
              <w:rPr>
                <w:rFonts w:eastAsiaTheme="minorEastAsia"/>
                <w:sz w:val="20"/>
                <w:szCs w:val="20"/>
                <w:lang w:val="en-GB"/>
              </w:rPr>
            </w:pPr>
            <w:r w:rsidRPr="001E172F">
              <w:rPr>
                <w:rFonts w:eastAsiaTheme="minorEastAsia"/>
                <w:sz w:val="20"/>
                <w:szCs w:val="20"/>
                <w:lang w:val="en-GB"/>
              </w:rPr>
              <w:t>6,4</w:t>
            </w:r>
          </w:p>
        </w:tc>
      </w:tr>
    </w:tbl>
    <w:p w14:paraId="38C1F859" w14:textId="77777777" w:rsidR="003F3D60" w:rsidRPr="001E172F" w:rsidRDefault="003F3D60" w:rsidP="308B13DF">
      <w:pPr>
        <w:pStyle w:val="a3"/>
        <w:jc w:val="both"/>
        <w:rPr>
          <w:rFonts w:eastAsiaTheme="minorEastAsia"/>
          <w:b/>
          <w:bCs/>
          <w:lang w:val="en-GB"/>
        </w:rPr>
      </w:pPr>
    </w:p>
    <w:p w14:paraId="77A93D0E" w14:textId="6E8834E2" w:rsidR="00D01DB6" w:rsidRPr="001E172F" w:rsidRDefault="0DC71062" w:rsidP="308B13DF">
      <w:pPr>
        <w:pStyle w:val="a3"/>
        <w:jc w:val="both"/>
        <w:rPr>
          <w:rFonts w:eastAsiaTheme="minorEastAsia"/>
          <w:b/>
          <w:bCs/>
          <w:lang w:val="en-GB"/>
        </w:rPr>
      </w:pPr>
      <w:r w:rsidRPr="001E172F">
        <w:rPr>
          <w:rFonts w:eastAsiaTheme="minorEastAsia"/>
          <w:b/>
          <w:bCs/>
          <w:lang w:val="en-GB"/>
        </w:rPr>
        <w:t xml:space="preserve">5. </w:t>
      </w:r>
      <w:r w:rsidR="00E331AC" w:rsidRPr="001E172F">
        <w:rPr>
          <w:rFonts w:eastAsiaTheme="minorEastAsia"/>
          <w:b/>
          <w:bCs/>
          <w:lang w:val="en-GB"/>
        </w:rPr>
        <w:t xml:space="preserve">Which of the following two statements do you agree with the most? </w:t>
      </w:r>
      <w:r w:rsidRPr="001E172F">
        <w:rPr>
          <w:rFonts w:eastAsiaTheme="minorEastAsia"/>
          <w:i/>
          <w:iCs/>
          <w:lang w:val="en-GB"/>
        </w:rPr>
        <w:t>(</w:t>
      </w:r>
      <w:r w:rsidR="00E331AC" w:rsidRPr="001E172F">
        <w:rPr>
          <w:rFonts w:eastAsiaTheme="minorEastAsia"/>
          <w:i/>
          <w:iCs/>
          <w:lang w:val="en-GB"/>
        </w:rPr>
        <w:t>in</w:t>
      </w:r>
      <w:r w:rsidRPr="001E172F">
        <w:rPr>
          <w:rFonts w:eastAsiaTheme="minorEastAsia"/>
          <w:i/>
          <w:iCs/>
          <w:lang w:val="en-GB"/>
        </w:rPr>
        <w:t xml:space="preserve"> %)</w:t>
      </w:r>
    </w:p>
    <w:tbl>
      <w:tblPr>
        <w:tblStyle w:val="a4"/>
        <w:tblW w:w="0" w:type="auto"/>
        <w:tblLook w:val="04A0" w:firstRow="1" w:lastRow="0" w:firstColumn="1" w:lastColumn="0" w:noHBand="0" w:noVBand="1"/>
      </w:tblPr>
      <w:tblGrid>
        <w:gridCol w:w="4839"/>
        <w:gridCol w:w="4840"/>
      </w:tblGrid>
      <w:tr w:rsidR="00D01DB6" w:rsidRPr="001E172F" w14:paraId="7434CAE4" w14:textId="77777777" w:rsidTr="308B13DF">
        <w:tc>
          <w:tcPr>
            <w:tcW w:w="4839" w:type="dxa"/>
          </w:tcPr>
          <w:p w14:paraId="7B829E6F" w14:textId="63D548F7" w:rsidR="00D01DB6" w:rsidRPr="001E172F" w:rsidRDefault="00E331AC" w:rsidP="308B13DF">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encourage Russian aggression</w:t>
            </w:r>
          </w:p>
        </w:tc>
        <w:tc>
          <w:tcPr>
            <w:tcW w:w="4840" w:type="dxa"/>
          </w:tcPr>
          <w:p w14:paraId="348FBCB7" w14:textId="77777777" w:rsidR="00D01DB6" w:rsidRPr="001E172F" w:rsidRDefault="0DC71062" w:rsidP="308B13DF">
            <w:pPr>
              <w:pStyle w:val="a3"/>
              <w:jc w:val="center"/>
              <w:rPr>
                <w:rFonts w:eastAsiaTheme="minorEastAsia"/>
                <w:sz w:val="20"/>
                <w:szCs w:val="20"/>
                <w:lang w:val="en-GB"/>
              </w:rPr>
            </w:pPr>
            <w:r w:rsidRPr="001E172F">
              <w:rPr>
                <w:rFonts w:eastAsiaTheme="minorEastAsia"/>
                <w:sz w:val="20"/>
                <w:szCs w:val="20"/>
                <w:lang w:val="en-GB"/>
              </w:rPr>
              <w:t>51,8</w:t>
            </w:r>
          </w:p>
        </w:tc>
      </w:tr>
      <w:tr w:rsidR="00D01DB6" w:rsidRPr="001E172F" w14:paraId="65FF153A" w14:textId="77777777" w:rsidTr="308B13DF">
        <w:tc>
          <w:tcPr>
            <w:tcW w:w="4839" w:type="dxa"/>
          </w:tcPr>
          <w:p w14:paraId="6FD888AD" w14:textId="09EBFD55" w:rsidR="00D01DB6" w:rsidRPr="001E172F" w:rsidRDefault="00E331AC" w:rsidP="308B13DF">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help to defend Ukraine</w:t>
            </w:r>
          </w:p>
        </w:tc>
        <w:tc>
          <w:tcPr>
            <w:tcW w:w="4840" w:type="dxa"/>
          </w:tcPr>
          <w:p w14:paraId="6B2A5C49" w14:textId="77777777" w:rsidR="00D01DB6" w:rsidRPr="001E172F" w:rsidRDefault="0DC71062" w:rsidP="308B13DF">
            <w:pPr>
              <w:pStyle w:val="a3"/>
              <w:jc w:val="center"/>
              <w:rPr>
                <w:rFonts w:eastAsiaTheme="minorEastAsia"/>
                <w:sz w:val="20"/>
                <w:szCs w:val="20"/>
                <w:lang w:val="en-GB"/>
              </w:rPr>
            </w:pPr>
            <w:r w:rsidRPr="001E172F">
              <w:rPr>
                <w:rFonts w:eastAsiaTheme="minorEastAsia"/>
                <w:sz w:val="20"/>
                <w:szCs w:val="20"/>
                <w:lang w:val="en-GB"/>
              </w:rPr>
              <w:t>11,1</w:t>
            </w:r>
          </w:p>
        </w:tc>
      </w:tr>
      <w:tr w:rsidR="00D01DB6" w:rsidRPr="001E172F" w14:paraId="4C04D876" w14:textId="77777777" w:rsidTr="308B13DF">
        <w:tc>
          <w:tcPr>
            <w:tcW w:w="4839" w:type="dxa"/>
          </w:tcPr>
          <w:p w14:paraId="14632597" w14:textId="336490CA" w:rsidR="00D01DB6" w:rsidRPr="001E172F" w:rsidRDefault="00E331AC" w:rsidP="308B13DF">
            <w:pPr>
              <w:pStyle w:val="a3"/>
              <w:jc w:val="both"/>
              <w:rPr>
                <w:rFonts w:eastAsiaTheme="minorEastAsia"/>
                <w:sz w:val="20"/>
                <w:szCs w:val="20"/>
                <w:lang w:val="en-GB"/>
              </w:rPr>
            </w:pPr>
            <w:r w:rsidRPr="001E172F">
              <w:rPr>
                <w:rFonts w:eastAsiaTheme="minorEastAsia"/>
                <w:sz w:val="20"/>
                <w:szCs w:val="20"/>
                <w:lang w:val="en-GB"/>
              </w:rPr>
              <w:t>Hard to say/Disagree with both options</w:t>
            </w:r>
          </w:p>
        </w:tc>
        <w:tc>
          <w:tcPr>
            <w:tcW w:w="4840" w:type="dxa"/>
          </w:tcPr>
          <w:p w14:paraId="52E0D170" w14:textId="77777777" w:rsidR="00D01DB6" w:rsidRPr="001E172F" w:rsidRDefault="0DC71062" w:rsidP="308B13DF">
            <w:pPr>
              <w:pStyle w:val="a3"/>
              <w:jc w:val="center"/>
              <w:rPr>
                <w:rFonts w:eastAsiaTheme="minorEastAsia"/>
                <w:sz w:val="20"/>
                <w:szCs w:val="20"/>
                <w:lang w:val="en-GB"/>
              </w:rPr>
            </w:pPr>
            <w:r w:rsidRPr="001E172F">
              <w:rPr>
                <w:rFonts w:eastAsiaTheme="minorEastAsia"/>
                <w:sz w:val="20"/>
                <w:szCs w:val="20"/>
                <w:lang w:val="en-GB"/>
              </w:rPr>
              <w:t>37,1</w:t>
            </w:r>
          </w:p>
        </w:tc>
      </w:tr>
    </w:tbl>
    <w:p w14:paraId="1037B8A3" w14:textId="77777777" w:rsidR="00D01DB6" w:rsidRPr="001E172F" w:rsidRDefault="00D01DB6" w:rsidP="308B13DF">
      <w:pPr>
        <w:pStyle w:val="a3"/>
        <w:jc w:val="both"/>
        <w:rPr>
          <w:rFonts w:eastAsiaTheme="minorEastAsia"/>
          <w:b/>
          <w:bCs/>
          <w:lang w:val="en-GB"/>
        </w:rPr>
      </w:pPr>
    </w:p>
    <w:p w14:paraId="3A3C6769" w14:textId="533B0B1C" w:rsidR="00501494" w:rsidRPr="001E172F" w:rsidRDefault="47891375" w:rsidP="308B13DF">
      <w:pPr>
        <w:pStyle w:val="a3"/>
        <w:jc w:val="both"/>
        <w:rPr>
          <w:rFonts w:eastAsiaTheme="minorEastAsia"/>
          <w:b/>
          <w:bCs/>
          <w:lang w:val="en-GB"/>
        </w:rPr>
      </w:pPr>
      <w:r w:rsidRPr="001E172F">
        <w:rPr>
          <w:rFonts w:eastAsiaTheme="minorEastAsia"/>
          <w:b/>
          <w:bCs/>
          <w:lang w:val="en-GB"/>
        </w:rPr>
        <w:t>5.1.</w:t>
      </w:r>
      <w:r w:rsidR="43916956" w:rsidRPr="001E172F">
        <w:rPr>
          <w:rFonts w:eastAsiaTheme="minorEastAsia"/>
          <w:b/>
          <w:bCs/>
          <w:lang w:val="en-GB"/>
        </w:rPr>
        <w:t xml:space="preserve"> </w:t>
      </w:r>
      <w:r w:rsidR="00E331AC" w:rsidRPr="001E172F">
        <w:rPr>
          <w:rFonts w:eastAsiaTheme="minorEastAsia"/>
          <w:b/>
          <w:bCs/>
          <w:lang w:val="en-GB"/>
        </w:rPr>
        <w:t xml:space="preserve">Distribution by gender </w:t>
      </w:r>
      <w:r w:rsidR="43916956" w:rsidRPr="001E172F">
        <w:rPr>
          <w:rFonts w:eastAsiaTheme="minorEastAsia"/>
          <w:i/>
          <w:iCs/>
          <w:lang w:val="en-GB"/>
        </w:rPr>
        <w:t>(</w:t>
      </w:r>
      <w:r w:rsidR="00E331AC"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6516"/>
        <w:gridCol w:w="1701"/>
        <w:gridCol w:w="1462"/>
      </w:tblGrid>
      <w:tr w:rsidR="00E331AC" w:rsidRPr="001E172F" w14:paraId="43D0BFE6" w14:textId="77777777" w:rsidTr="16DB2041">
        <w:tc>
          <w:tcPr>
            <w:tcW w:w="6516" w:type="dxa"/>
          </w:tcPr>
          <w:p w14:paraId="687C6DE0" w14:textId="77777777" w:rsidR="00E331AC" w:rsidRPr="001E172F" w:rsidRDefault="00E331AC" w:rsidP="00E331AC">
            <w:pPr>
              <w:pStyle w:val="a3"/>
              <w:jc w:val="both"/>
              <w:rPr>
                <w:rFonts w:eastAsiaTheme="minorEastAsia"/>
                <w:sz w:val="20"/>
                <w:szCs w:val="20"/>
                <w:lang w:val="en-GB"/>
              </w:rPr>
            </w:pPr>
          </w:p>
        </w:tc>
        <w:tc>
          <w:tcPr>
            <w:tcW w:w="1701" w:type="dxa"/>
          </w:tcPr>
          <w:p w14:paraId="302265C9" w14:textId="37BEEF35" w:rsidR="00E331AC" w:rsidRPr="001E172F" w:rsidRDefault="00E331AC" w:rsidP="00E331AC">
            <w:pPr>
              <w:pStyle w:val="a3"/>
              <w:jc w:val="center"/>
              <w:rPr>
                <w:rFonts w:eastAsiaTheme="minorEastAsia"/>
                <w:b/>
                <w:bCs/>
                <w:sz w:val="20"/>
                <w:szCs w:val="20"/>
                <w:lang w:val="en-GB" w:eastAsia="uk-UA"/>
              </w:rPr>
            </w:pPr>
            <w:r w:rsidRPr="001E172F">
              <w:rPr>
                <w:rFonts w:cstheme="minorHAnsi"/>
                <w:b/>
                <w:bCs/>
                <w:lang w:val="en-GB"/>
              </w:rPr>
              <w:t>Men</w:t>
            </w:r>
          </w:p>
        </w:tc>
        <w:tc>
          <w:tcPr>
            <w:tcW w:w="1462" w:type="dxa"/>
          </w:tcPr>
          <w:p w14:paraId="29A47690" w14:textId="14A9AA0E" w:rsidR="00E331AC" w:rsidRPr="001E172F" w:rsidRDefault="00E331AC" w:rsidP="00E331AC">
            <w:pPr>
              <w:pStyle w:val="a3"/>
              <w:jc w:val="center"/>
              <w:rPr>
                <w:rFonts w:eastAsiaTheme="minorEastAsia"/>
                <w:b/>
                <w:bCs/>
                <w:sz w:val="20"/>
                <w:szCs w:val="20"/>
                <w:lang w:val="en-GB" w:eastAsia="uk-UA"/>
              </w:rPr>
            </w:pPr>
            <w:r w:rsidRPr="001E172F">
              <w:rPr>
                <w:rFonts w:cstheme="minorHAnsi"/>
                <w:b/>
                <w:bCs/>
                <w:lang w:val="en-GB"/>
              </w:rPr>
              <w:t>Women</w:t>
            </w:r>
          </w:p>
        </w:tc>
      </w:tr>
      <w:tr w:rsidR="00E331AC" w:rsidRPr="001E172F" w14:paraId="5937C968" w14:textId="77777777" w:rsidTr="16DB2041">
        <w:tc>
          <w:tcPr>
            <w:tcW w:w="6516" w:type="dxa"/>
          </w:tcPr>
          <w:p w14:paraId="7FB6B3A6" w14:textId="4628AF8E"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encourage Russian aggression</w:t>
            </w:r>
          </w:p>
        </w:tc>
        <w:tc>
          <w:tcPr>
            <w:tcW w:w="1701" w:type="dxa"/>
          </w:tcPr>
          <w:p w14:paraId="3CD680DA"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52,3</w:t>
            </w:r>
          </w:p>
        </w:tc>
        <w:tc>
          <w:tcPr>
            <w:tcW w:w="1462" w:type="dxa"/>
          </w:tcPr>
          <w:p w14:paraId="7DC9CC96"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51,4</w:t>
            </w:r>
          </w:p>
        </w:tc>
      </w:tr>
      <w:tr w:rsidR="00E331AC" w:rsidRPr="001E172F" w14:paraId="74CA0155" w14:textId="77777777" w:rsidTr="16DB2041">
        <w:tc>
          <w:tcPr>
            <w:tcW w:w="6516" w:type="dxa"/>
          </w:tcPr>
          <w:p w14:paraId="5233C099" w14:textId="3A424C1A"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help to defend Ukraine</w:t>
            </w:r>
          </w:p>
        </w:tc>
        <w:tc>
          <w:tcPr>
            <w:tcW w:w="1701" w:type="dxa"/>
          </w:tcPr>
          <w:p w14:paraId="62734EF2"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10,5</w:t>
            </w:r>
          </w:p>
        </w:tc>
        <w:tc>
          <w:tcPr>
            <w:tcW w:w="1462" w:type="dxa"/>
          </w:tcPr>
          <w:p w14:paraId="6F5EEBA8" w14:textId="54280113"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11,6</w:t>
            </w:r>
          </w:p>
        </w:tc>
      </w:tr>
      <w:tr w:rsidR="00E331AC" w:rsidRPr="001E172F" w14:paraId="6A8E51E2" w14:textId="77777777" w:rsidTr="16DB2041">
        <w:tc>
          <w:tcPr>
            <w:tcW w:w="6516" w:type="dxa"/>
          </w:tcPr>
          <w:p w14:paraId="58F1B74E" w14:textId="51436A98"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Hard to say/Disagree with both options</w:t>
            </w:r>
          </w:p>
        </w:tc>
        <w:tc>
          <w:tcPr>
            <w:tcW w:w="1701" w:type="dxa"/>
          </w:tcPr>
          <w:p w14:paraId="08165633" w14:textId="13A1C01B"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37,2</w:t>
            </w:r>
          </w:p>
        </w:tc>
        <w:tc>
          <w:tcPr>
            <w:tcW w:w="1462" w:type="dxa"/>
          </w:tcPr>
          <w:p w14:paraId="378DF306"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37,0</w:t>
            </w:r>
          </w:p>
        </w:tc>
      </w:tr>
    </w:tbl>
    <w:p w14:paraId="5B2F9378" w14:textId="77777777" w:rsidR="00626756" w:rsidRPr="001E172F" w:rsidRDefault="00626756" w:rsidP="308B13DF">
      <w:pPr>
        <w:pStyle w:val="a3"/>
        <w:jc w:val="both"/>
        <w:rPr>
          <w:rFonts w:eastAsiaTheme="minorEastAsia"/>
          <w:b/>
          <w:bCs/>
          <w:lang w:val="en-GB"/>
        </w:rPr>
      </w:pPr>
    </w:p>
    <w:p w14:paraId="360850C8" w14:textId="14C659B8" w:rsidR="00501494" w:rsidRPr="001E172F" w:rsidRDefault="47891375" w:rsidP="308B13DF">
      <w:pPr>
        <w:pStyle w:val="a3"/>
        <w:jc w:val="both"/>
        <w:rPr>
          <w:rFonts w:eastAsiaTheme="minorEastAsia"/>
          <w:b/>
          <w:bCs/>
          <w:lang w:val="en-GB"/>
        </w:rPr>
      </w:pPr>
      <w:r w:rsidRPr="001E172F">
        <w:rPr>
          <w:rFonts w:eastAsiaTheme="minorEastAsia"/>
          <w:b/>
          <w:bCs/>
          <w:lang w:val="en-GB"/>
        </w:rPr>
        <w:t>5.2.</w:t>
      </w:r>
      <w:r w:rsidR="43916956" w:rsidRPr="001E172F">
        <w:rPr>
          <w:rFonts w:eastAsiaTheme="minorEastAsia"/>
          <w:b/>
          <w:bCs/>
          <w:lang w:val="en-GB"/>
        </w:rPr>
        <w:t xml:space="preserve"> </w:t>
      </w:r>
      <w:bookmarkStart w:id="4" w:name="_Hlk117250991"/>
      <w:bookmarkStart w:id="5" w:name="_Hlk117251531"/>
      <w:r w:rsidR="00E331AC" w:rsidRPr="001E172F">
        <w:rPr>
          <w:rFonts w:cstheme="minorHAnsi"/>
          <w:b/>
          <w:lang w:val="en-GB"/>
        </w:rPr>
        <w:t>Distribution by age</w:t>
      </w:r>
      <w:bookmarkEnd w:id="4"/>
      <w:bookmarkEnd w:id="5"/>
      <w:r w:rsidR="00E331AC" w:rsidRPr="001E172F">
        <w:rPr>
          <w:rFonts w:cstheme="minorHAnsi"/>
          <w:b/>
          <w:lang w:val="en-GB"/>
        </w:rPr>
        <w:t xml:space="preserve"> </w:t>
      </w:r>
      <w:r w:rsidR="43916956" w:rsidRPr="001E172F">
        <w:rPr>
          <w:rFonts w:eastAsiaTheme="minorEastAsia"/>
          <w:i/>
          <w:iCs/>
          <w:lang w:val="en-GB"/>
        </w:rPr>
        <w:t>(</w:t>
      </w:r>
      <w:r w:rsidR="00E331AC"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5063"/>
        <w:gridCol w:w="886"/>
        <w:gridCol w:w="986"/>
        <w:gridCol w:w="911"/>
        <w:gridCol w:w="911"/>
        <w:gridCol w:w="922"/>
      </w:tblGrid>
      <w:tr w:rsidR="00E331AC" w:rsidRPr="001E172F" w14:paraId="60C78E8F" w14:textId="77777777" w:rsidTr="16DB2041">
        <w:tc>
          <w:tcPr>
            <w:tcW w:w="5063" w:type="dxa"/>
          </w:tcPr>
          <w:p w14:paraId="58E6DD4E" w14:textId="77777777" w:rsidR="00E331AC" w:rsidRPr="001E172F" w:rsidRDefault="00E331AC" w:rsidP="00E331AC">
            <w:pPr>
              <w:pStyle w:val="a3"/>
              <w:jc w:val="both"/>
              <w:rPr>
                <w:rFonts w:eastAsiaTheme="minorEastAsia"/>
                <w:sz w:val="20"/>
                <w:szCs w:val="20"/>
                <w:lang w:val="en-GB"/>
              </w:rPr>
            </w:pPr>
          </w:p>
        </w:tc>
        <w:tc>
          <w:tcPr>
            <w:tcW w:w="886" w:type="dxa"/>
          </w:tcPr>
          <w:p w14:paraId="621815FB" w14:textId="1D8F3B19"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18–29 years old</w:t>
            </w:r>
          </w:p>
        </w:tc>
        <w:tc>
          <w:tcPr>
            <w:tcW w:w="986" w:type="dxa"/>
          </w:tcPr>
          <w:p w14:paraId="5478A4E9" w14:textId="59B000C2"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30–39 years old</w:t>
            </w:r>
          </w:p>
        </w:tc>
        <w:tc>
          <w:tcPr>
            <w:tcW w:w="911" w:type="dxa"/>
          </w:tcPr>
          <w:p w14:paraId="65BFB07C" w14:textId="0FFE54E8"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40–49 years old</w:t>
            </w:r>
          </w:p>
        </w:tc>
        <w:tc>
          <w:tcPr>
            <w:tcW w:w="911" w:type="dxa"/>
          </w:tcPr>
          <w:p w14:paraId="660A0FF0" w14:textId="090D6D64"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50–59 years old</w:t>
            </w:r>
          </w:p>
        </w:tc>
        <w:tc>
          <w:tcPr>
            <w:tcW w:w="922" w:type="dxa"/>
          </w:tcPr>
          <w:p w14:paraId="1E910AF4" w14:textId="660A3198" w:rsidR="00E331AC" w:rsidRPr="001E172F" w:rsidRDefault="00E331AC" w:rsidP="00E331AC">
            <w:pPr>
              <w:pStyle w:val="a3"/>
              <w:jc w:val="center"/>
              <w:rPr>
                <w:rFonts w:eastAsiaTheme="minorEastAsia"/>
                <w:b/>
                <w:bCs/>
                <w:sz w:val="20"/>
                <w:szCs w:val="20"/>
                <w:lang w:val="en-GB"/>
              </w:rPr>
            </w:pPr>
            <w:r w:rsidRPr="001E172F">
              <w:rPr>
                <w:rFonts w:cstheme="minorHAnsi"/>
                <w:b/>
                <w:bCs/>
                <w:lang w:val="en-GB"/>
              </w:rPr>
              <w:t>60 years and older</w:t>
            </w:r>
          </w:p>
        </w:tc>
      </w:tr>
      <w:tr w:rsidR="00E331AC" w:rsidRPr="001E172F" w14:paraId="0B829D93" w14:textId="77777777" w:rsidTr="16DB2041">
        <w:tc>
          <w:tcPr>
            <w:tcW w:w="5063" w:type="dxa"/>
          </w:tcPr>
          <w:p w14:paraId="359CE2AD" w14:textId="6358581F"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encourage Russian aggression</w:t>
            </w:r>
          </w:p>
        </w:tc>
        <w:tc>
          <w:tcPr>
            <w:tcW w:w="886" w:type="dxa"/>
          </w:tcPr>
          <w:p w14:paraId="759A3574"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55,9</w:t>
            </w:r>
          </w:p>
        </w:tc>
        <w:tc>
          <w:tcPr>
            <w:tcW w:w="986" w:type="dxa"/>
          </w:tcPr>
          <w:p w14:paraId="485926ED"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54,7</w:t>
            </w:r>
          </w:p>
        </w:tc>
        <w:tc>
          <w:tcPr>
            <w:tcW w:w="911" w:type="dxa"/>
          </w:tcPr>
          <w:p w14:paraId="1162B0A1"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55,0</w:t>
            </w:r>
          </w:p>
        </w:tc>
        <w:tc>
          <w:tcPr>
            <w:tcW w:w="911" w:type="dxa"/>
          </w:tcPr>
          <w:p w14:paraId="65F5D436"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51,7</w:t>
            </w:r>
          </w:p>
        </w:tc>
        <w:tc>
          <w:tcPr>
            <w:tcW w:w="922" w:type="dxa"/>
          </w:tcPr>
          <w:p w14:paraId="16B5390D"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45,4</w:t>
            </w:r>
          </w:p>
        </w:tc>
      </w:tr>
      <w:tr w:rsidR="00E331AC" w:rsidRPr="001E172F" w14:paraId="56381A7E" w14:textId="77777777" w:rsidTr="16DB2041">
        <w:tc>
          <w:tcPr>
            <w:tcW w:w="5063" w:type="dxa"/>
          </w:tcPr>
          <w:p w14:paraId="4092EE41" w14:textId="6F6EFA81"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help to defend Ukraine</w:t>
            </w:r>
          </w:p>
        </w:tc>
        <w:tc>
          <w:tcPr>
            <w:tcW w:w="886" w:type="dxa"/>
          </w:tcPr>
          <w:p w14:paraId="52E55C0F"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10,6</w:t>
            </w:r>
          </w:p>
        </w:tc>
        <w:tc>
          <w:tcPr>
            <w:tcW w:w="986" w:type="dxa"/>
          </w:tcPr>
          <w:p w14:paraId="071DB1EA"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10,2</w:t>
            </w:r>
          </w:p>
        </w:tc>
        <w:tc>
          <w:tcPr>
            <w:tcW w:w="911" w:type="dxa"/>
          </w:tcPr>
          <w:p w14:paraId="6A375B0F" w14:textId="0505FABB"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11,0</w:t>
            </w:r>
          </w:p>
        </w:tc>
        <w:tc>
          <w:tcPr>
            <w:tcW w:w="911" w:type="dxa"/>
          </w:tcPr>
          <w:p w14:paraId="1B96B6AD"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8,1</w:t>
            </w:r>
          </w:p>
        </w:tc>
        <w:tc>
          <w:tcPr>
            <w:tcW w:w="922" w:type="dxa"/>
          </w:tcPr>
          <w:p w14:paraId="49CFD559"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14,0</w:t>
            </w:r>
          </w:p>
        </w:tc>
      </w:tr>
      <w:tr w:rsidR="00E331AC" w:rsidRPr="001E172F" w14:paraId="1CFE18A2" w14:textId="77777777" w:rsidTr="16DB2041">
        <w:tc>
          <w:tcPr>
            <w:tcW w:w="5063" w:type="dxa"/>
          </w:tcPr>
          <w:p w14:paraId="33110C80" w14:textId="33F59660"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Hard to say/Disagree with both options</w:t>
            </w:r>
          </w:p>
        </w:tc>
        <w:tc>
          <w:tcPr>
            <w:tcW w:w="886" w:type="dxa"/>
          </w:tcPr>
          <w:p w14:paraId="6C941424"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33,5</w:t>
            </w:r>
          </w:p>
        </w:tc>
        <w:tc>
          <w:tcPr>
            <w:tcW w:w="986" w:type="dxa"/>
          </w:tcPr>
          <w:p w14:paraId="75EE24B0"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35,1</w:t>
            </w:r>
          </w:p>
        </w:tc>
        <w:tc>
          <w:tcPr>
            <w:tcW w:w="911" w:type="dxa"/>
          </w:tcPr>
          <w:p w14:paraId="711BB75B"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34,0</w:t>
            </w:r>
          </w:p>
        </w:tc>
        <w:tc>
          <w:tcPr>
            <w:tcW w:w="911" w:type="dxa"/>
          </w:tcPr>
          <w:p w14:paraId="0DB1ECFF"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40,2</w:t>
            </w:r>
          </w:p>
        </w:tc>
        <w:tc>
          <w:tcPr>
            <w:tcW w:w="922" w:type="dxa"/>
          </w:tcPr>
          <w:p w14:paraId="0113C13E"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40,6</w:t>
            </w:r>
          </w:p>
        </w:tc>
      </w:tr>
    </w:tbl>
    <w:p w14:paraId="7D3BEE8F" w14:textId="77777777" w:rsidR="00626756" w:rsidRPr="001E172F" w:rsidRDefault="00626756" w:rsidP="308B13DF">
      <w:pPr>
        <w:pStyle w:val="a3"/>
        <w:jc w:val="both"/>
        <w:rPr>
          <w:rFonts w:eastAsiaTheme="minorEastAsia"/>
          <w:b/>
          <w:bCs/>
          <w:lang w:val="en-GB"/>
        </w:rPr>
      </w:pPr>
    </w:p>
    <w:p w14:paraId="40E3217C" w14:textId="519AAA2A" w:rsidR="00501494" w:rsidRPr="001E172F" w:rsidRDefault="47891375" w:rsidP="308B13DF">
      <w:pPr>
        <w:pStyle w:val="a3"/>
        <w:jc w:val="both"/>
        <w:rPr>
          <w:rFonts w:eastAsiaTheme="minorEastAsia"/>
          <w:i/>
          <w:iCs/>
          <w:lang w:val="en-GB"/>
        </w:rPr>
      </w:pPr>
      <w:r w:rsidRPr="001E172F">
        <w:rPr>
          <w:rFonts w:eastAsiaTheme="minorEastAsia"/>
          <w:b/>
          <w:bCs/>
          <w:lang w:val="en-GB"/>
        </w:rPr>
        <w:t>5.3.</w:t>
      </w:r>
      <w:r w:rsidR="43916956" w:rsidRPr="001E172F">
        <w:rPr>
          <w:rFonts w:eastAsiaTheme="minorEastAsia"/>
          <w:b/>
          <w:bCs/>
          <w:lang w:val="en-GB"/>
        </w:rPr>
        <w:t xml:space="preserve"> </w:t>
      </w:r>
      <w:bookmarkStart w:id="6" w:name="_Hlk117251028"/>
      <w:r w:rsidR="00E331AC" w:rsidRPr="001E172F">
        <w:rPr>
          <w:rFonts w:cstheme="minorHAnsi"/>
          <w:b/>
          <w:lang w:val="en-GB"/>
        </w:rPr>
        <w:t>Distribution by macroregion of residence</w:t>
      </w:r>
      <w:bookmarkEnd w:id="6"/>
      <w:r w:rsidR="00E331AC" w:rsidRPr="001E172F">
        <w:rPr>
          <w:rFonts w:cstheme="minorHAnsi"/>
          <w:b/>
          <w:lang w:val="en-GB"/>
        </w:rPr>
        <w:t xml:space="preserve"> </w:t>
      </w:r>
      <w:r w:rsidR="43916956" w:rsidRPr="001E172F">
        <w:rPr>
          <w:rFonts w:eastAsiaTheme="minorEastAsia"/>
          <w:i/>
          <w:iCs/>
          <w:lang w:val="en-GB"/>
        </w:rPr>
        <w:t>(</w:t>
      </w:r>
      <w:r w:rsidR="001E172F"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5382"/>
        <w:gridCol w:w="1134"/>
        <w:gridCol w:w="1079"/>
        <w:gridCol w:w="1042"/>
        <w:gridCol w:w="1042"/>
      </w:tblGrid>
      <w:tr w:rsidR="001E172F" w:rsidRPr="001E172F" w14:paraId="0E5D4B1A" w14:textId="77777777" w:rsidTr="16DB2041">
        <w:tc>
          <w:tcPr>
            <w:tcW w:w="5382" w:type="dxa"/>
          </w:tcPr>
          <w:p w14:paraId="3B88899E" w14:textId="77777777" w:rsidR="001E172F" w:rsidRPr="001E172F" w:rsidRDefault="001E172F" w:rsidP="001E172F">
            <w:pPr>
              <w:pStyle w:val="a3"/>
              <w:jc w:val="both"/>
              <w:rPr>
                <w:rFonts w:eastAsiaTheme="minorEastAsia"/>
                <w:sz w:val="20"/>
                <w:szCs w:val="20"/>
                <w:lang w:val="en-GB"/>
              </w:rPr>
            </w:pPr>
          </w:p>
        </w:tc>
        <w:tc>
          <w:tcPr>
            <w:tcW w:w="1134" w:type="dxa"/>
          </w:tcPr>
          <w:p w14:paraId="10217B1E" w14:textId="790F01E8"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West</w:t>
            </w:r>
          </w:p>
        </w:tc>
        <w:tc>
          <w:tcPr>
            <w:tcW w:w="1079" w:type="dxa"/>
          </w:tcPr>
          <w:p w14:paraId="3B053D48" w14:textId="7044B8BE"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Center</w:t>
            </w:r>
          </w:p>
        </w:tc>
        <w:tc>
          <w:tcPr>
            <w:tcW w:w="1042" w:type="dxa"/>
          </w:tcPr>
          <w:p w14:paraId="4FC464CC" w14:textId="48736C10"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South</w:t>
            </w:r>
          </w:p>
        </w:tc>
        <w:tc>
          <w:tcPr>
            <w:tcW w:w="1042" w:type="dxa"/>
          </w:tcPr>
          <w:p w14:paraId="6DF06726" w14:textId="63598553"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East</w:t>
            </w:r>
          </w:p>
        </w:tc>
      </w:tr>
      <w:tr w:rsidR="00E331AC" w:rsidRPr="001E172F" w14:paraId="48487061" w14:textId="77777777" w:rsidTr="16DB2041">
        <w:tc>
          <w:tcPr>
            <w:tcW w:w="5382" w:type="dxa"/>
          </w:tcPr>
          <w:p w14:paraId="3A21FA06" w14:textId="72D01D3C"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encourage Russian aggression</w:t>
            </w:r>
          </w:p>
        </w:tc>
        <w:tc>
          <w:tcPr>
            <w:tcW w:w="1134" w:type="dxa"/>
          </w:tcPr>
          <w:p w14:paraId="5E156A7D"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73,5</w:t>
            </w:r>
          </w:p>
        </w:tc>
        <w:tc>
          <w:tcPr>
            <w:tcW w:w="1079" w:type="dxa"/>
          </w:tcPr>
          <w:p w14:paraId="08E1609B" w14:textId="2E1D3C8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53,2</w:t>
            </w:r>
          </w:p>
        </w:tc>
        <w:tc>
          <w:tcPr>
            <w:tcW w:w="1042" w:type="dxa"/>
          </w:tcPr>
          <w:p w14:paraId="47F49ED0"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25,9</w:t>
            </w:r>
          </w:p>
        </w:tc>
        <w:tc>
          <w:tcPr>
            <w:tcW w:w="1042" w:type="dxa"/>
          </w:tcPr>
          <w:p w14:paraId="723371E7"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33,2</w:t>
            </w:r>
          </w:p>
        </w:tc>
      </w:tr>
      <w:tr w:rsidR="00E331AC" w:rsidRPr="001E172F" w14:paraId="14CBA4A4" w14:textId="77777777" w:rsidTr="16DB2041">
        <w:tc>
          <w:tcPr>
            <w:tcW w:w="5382" w:type="dxa"/>
          </w:tcPr>
          <w:p w14:paraId="2F329887" w14:textId="2417D68B"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help to defend Ukraine</w:t>
            </w:r>
          </w:p>
        </w:tc>
        <w:tc>
          <w:tcPr>
            <w:tcW w:w="1134" w:type="dxa"/>
          </w:tcPr>
          <w:p w14:paraId="34AD7FEC"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6,1</w:t>
            </w:r>
          </w:p>
        </w:tc>
        <w:tc>
          <w:tcPr>
            <w:tcW w:w="1079" w:type="dxa"/>
          </w:tcPr>
          <w:p w14:paraId="7542F49D"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14,2</w:t>
            </w:r>
          </w:p>
        </w:tc>
        <w:tc>
          <w:tcPr>
            <w:tcW w:w="1042" w:type="dxa"/>
          </w:tcPr>
          <w:p w14:paraId="16D45060"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14,1</w:t>
            </w:r>
          </w:p>
        </w:tc>
        <w:tc>
          <w:tcPr>
            <w:tcW w:w="1042" w:type="dxa"/>
          </w:tcPr>
          <w:p w14:paraId="53352246" w14:textId="2FF096B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9,8</w:t>
            </w:r>
          </w:p>
        </w:tc>
      </w:tr>
      <w:tr w:rsidR="00E331AC" w:rsidRPr="001E172F" w14:paraId="42A2D3E8" w14:textId="77777777" w:rsidTr="16DB2041">
        <w:tc>
          <w:tcPr>
            <w:tcW w:w="5382" w:type="dxa"/>
          </w:tcPr>
          <w:p w14:paraId="0EB9546E" w14:textId="0A33523A"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Hard to say/Disagree with both options</w:t>
            </w:r>
          </w:p>
        </w:tc>
        <w:tc>
          <w:tcPr>
            <w:tcW w:w="1134" w:type="dxa"/>
          </w:tcPr>
          <w:p w14:paraId="0C52DCED"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20,4</w:t>
            </w:r>
          </w:p>
        </w:tc>
        <w:tc>
          <w:tcPr>
            <w:tcW w:w="1079" w:type="dxa"/>
          </w:tcPr>
          <w:p w14:paraId="73E3C67C"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32,6</w:t>
            </w:r>
          </w:p>
        </w:tc>
        <w:tc>
          <w:tcPr>
            <w:tcW w:w="1042" w:type="dxa"/>
          </w:tcPr>
          <w:p w14:paraId="03626CAD"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60,0</w:t>
            </w:r>
          </w:p>
        </w:tc>
        <w:tc>
          <w:tcPr>
            <w:tcW w:w="1042" w:type="dxa"/>
          </w:tcPr>
          <w:p w14:paraId="02CB0C23"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57,0</w:t>
            </w:r>
          </w:p>
        </w:tc>
      </w:tr>
    </w:tbl>
    <w:p w14:paraId="69E2BB2B" w14:textId="77777777" w:rsidR="00626756" w:rsidRPr="001E172F" w:rsidRDefault="00626756" w:rsidP="308B13DF">
      <w:pPr>
        <w:pStyle w:val="a3"/>
        <w:jc w:val="both"/>
        <w:rPr>
          <w:rFonts w:eastAsiaTheme="minorEastAsia"/>
          <w:b/>
          <w:bCs/>
          <w:lang w:val="en-GB"/>
        </w:rPr>
      </w:pPr>
    </w:p>
    <w:p w14:paraId="130501B5" w14:textId="1951398A" w:rsidR="00626756" w:rsidRPr="001E172F" w:rsidRDefault="47891375" w:rsidP="308B13DF">
      <w:pPr>
        <w:pStyle w:val="a3"/>
        <w:jc w:val="both"/>
        <w:rPr>
          <w:rFonts w:eastAsiaTheme="minorEastAsia"/>
          <w:b/>
          <w:bCs/>
          <w:lang w:val="en-GB"/>
        </w:rPr>
      </w:pPr>
      <w:r w:rsidRPr="001E172F">
        <w:rPr>
          <w:rFonts w:eastAsiaTheme="minorEastAsia"/>
          <w:b/>
          <w:bCs/>
          <w:lang w:val="en-GB"/>
        </w:rPr>
        <w:t>5.4.</w:t>
      </w:r>
      <w:r w:rsidR="43916956" w:rsidRPr="001E172F">
        <w:rPr>
          <w:rFonts w:eastAsiaTheme="minorEastAsia"/>
          <w:b/>
          <w:bCs/>
          <w:lang w:val="en-GB"/>
        </w:rPr>
        <w:t xml:space="preserve"> </w:t>
      </w:r>
      <w:bookmarkStart w:id="7" w:name="_Hlk117251062"/>
      <w:r w:rsidR="001E172F" w:rsidRPr="001E172F">
        <w:rPr>
          <w:rFonts w:cstheme="minorHAnsi"/>
          <w:b/>
          <w:lang w:val="en-GB"/>
        </w:rPr>
        <w:t>Distribution by education</w:t>
      </w:r>
      <w:bookmarkEnd w:id="7"/>
      <w:r w:rsidR="001E172F" w:rsidRPr="001E172F">
        <w:rPr>
          <w:rFonts w:cstheme="minorHAnsi"/>
          <w:b/>
          <w:lang w:val="en-GB"/>
        </w:rPr>
        <w:t xml:space="preserve"> </w:t>
      </w:r>
      <w:r w:rsidR="43916956" w:rsidRPr="001E172F">
        <w:rPr>
          <w:rFonts w:eastAsiaTheme="minorEastAsia"/>
          <w:i/>
          <w:iCs/>
          <w:lang w:val="en-GB"/>
        </w:rPr>
        <w:t>(</w:t>
      </w:r>
      <w:r w:rsidR="001E172F"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5367"/>
        <w:gridCol w:w="1565"/>
        <w:gridCol w:w="1336"/>
        <w:gridCol w:w="1411"/>
      </w:tblGrid>
      <w:tr w:rsidR="001E172F" w:rsidRPr="001E172F" w14:paraId="23AE0E4A" w14:textId="77777777" w:rsidTr="16DB2041">
        <w:tc>
          <w:tcPr>
            <w:tcW w:w="5367" w:type="dxa"/>
          </w:tcPr>
          <w:p w14:paraId="271CA723" w14:textId="77777777" w:rsidR="001E172F" w:rsidRPr="001E172F" w:rsidRDefault="001E172F" w:rsidP="001E172F">
            <w:pPr>
              <w:pStyle w:val="a3"/>
              <w:jc w:val="both"/>
              <w:rPr>
                <w:rFonts w:eastAsiaTheme="minorEastAsia"/>
                <w:sz w:val="20"/>
                <w:szCs w:val="20"/>
                <w:lang w:val="en-GB"/>
              </w:rPr>
            </w:pPr>
          </w:p>
        </w:tc>
        <w:tc>
          <w:tcPr>
            <w:tcW w:w="1565" w:type="dxa"/>
          </w:tcPr>
          <w:p w14:paraId="358597A4" w14:textId="58B0237A"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Secondary education</w:t>
            </w:r>
          </w:p>
        </w:tc>
        <w:tc>
          <w:tcPr>
            <w:tcW w:w="1336" w:type="dxa"/>
          </w:tcPr>
          <w:p w14:paraId="0B462216" w14:textId="62145793"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Secondary special education</w:t>
            </w:r>
          </w:p>
        </w:tc>
        <w:tc>
          <w:tcPr>
            <w:tcW w:w="1411" w:type="dxa"/>
          </w:tcPr>
          <w:p w14:paraId="1A211CFB" w14:textId="17FB72EA"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Higher or incomplete higher education</w:t>
            </w:r>
          </w:p>
        </w:tc>
      </w:tr>
      <w:tr w:rsidR="00E331AC" w:rsidRPr="001E172F" w14:paraId="3E352570" w14:textId="77777777" w:rsidTr="16DB2041">
        <w:tc>
          <w:tcPr>
            <w:tcW w:w="5367" w:type="dxa"/>
          </w:tcPr>
          <w:p w14:paraId="471D3264" w14:textId="106DCC80"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encourage Russian aggression</w:t>
            </w:r>
          </w:p>
        </w:tc>
        <w:tc>
          <w:tcPr>
            <w:tcW w:w="1565" w:type="dxa"/>
          </w:tcPr>
          <w:p w14:paraId="15ADB3E2"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49,0</w:t>
            </w:r>
          </w:p>
        </w:tc>
        <w:tc>
          <w:tcPr>
            <w:tcW w:w="1336" w:type="dxa"/>
          </w:tcPr>
          <w:p w14:paraId="5260489A"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52,3</w:t>
            </w:r>
          </w:p>
        </w:tc>
        <w:tc>
          <w:tcPr>
            <w:tcW w:w="1411" w:type="dxa"/>
          </w:tcPr>
          <w:p w14:paraId="5F183B5E" w14:textId="374BF844"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53,2</w:t>
            </w:r>
          </w:p>
        </w:tc>
      </w:tr>
      <w:tr w:rsidR="00E331AC" w:rsidRPr="001E172F" w14:paraId="58CC4ED8" w14:textId="77777777" w:rsidTr="16DB2041">
        <w:tc>
          <w:tcPr>
            <w:tcW w:w="5367" w:type="dxa"/>
          </w:tcPr>
          <w:p w14:paraId="5141006D" w14:textId="5AFE317E"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help to defend Ukraine</w:t>
            </w:r>
          </w:p>
        </w:tc>
        <w:tc>
          <w:tcPr>
            <w:tcW w:w="1565" w:type="dxa"/>
          </w:tcPr>
          <w:p w14:paraId="5245293F"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11,1</w:t>
            </w:r>
          </w:p>
        </w:tc>
        <w:tc>
          <w:tcPr>
            <w:tcW w:w="1336" w:type="dxa"/>
          </w:tcPr>
          <w:p w14:paraId="5380247E"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11,5</w:t>
            </w:r>
          </w:p>
        </w:tc>
        <w:tc>
          <w:tcPr>
            <w:tcW w:w="1411" w:type="dxa"/>
          </w:tcPr>
          <w:p w14:paraId="095C594C"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10,4</w:t>
            </w:r>
          </w:p>
        </w:tc>
      </w:tr>
      <w:tr w:rsidR="00E331AC" w:rsidRPr="001E172F" w14:paraId="064A098A" w14:textId="77777777" w:rsidTr="16DB2041">
        <w:tc>
          <w:tcPr>
            <w:tcW w:w="5367" w:type="dxa"/>
          </w:tcPr>
          <w:p w14:paraId="14E976FA" w14:textId="561D817B"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Hard to say/Disagree with both options</w:t>
            </w:r>
          </w:p>
        </w:tc>
        <w:tc>
          <w:tcPr>
            <w:tcW w:w="1565" w:type="dxa"/>
          </w:tcPr>
          <w:p w14:paraId="5BF610E8"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39,9</w:t>
            </w:r>
          </w:p>
        </w:tc>
        <w:tc>
          <w:tcPr>
            <w:tcW w:w="1336" w:type="dxa"/>
          </w:tcPr>
          <w:p w14:paraId="554F7C53"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36,2</w:t>
            </w:r>
          </w:p>
        </w:tc>
        <w:tc>
          <w:tcPr>
            <w:tcW w:w="1411" w:type="dxa"/>
          </w:tcPr>
          <w:p w14:paraId="717700C7"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36,4</w:t>
            </w:r>
          </w:p>
        </w:tc>
      </w:tr>
    </w:tbl>
    <w:p w14:paraId="75FBE423" w14:textId="77777777" w:rsidR="00E169DC" w:rsidRPr="001E172F" w:rsidRDefault="00E169DC" w:rsidP="308B13DF">
      <w:pPr>
        <w:pStyle w:val="a3"/>
        <w:jc w:val="both"/>
        <w:rPr>
          <w:rFonts w:eastAsiaTheme="minorEastAsia"/>
          <w:b/>
          <w:bCs/>
          <w:lang w:val="en-GB"/>
        </w:rPr>
      </w:pPr>
    </w:p>
    <w:p w14:paraId="565397BC" w14:textId="76DBA903" w:rsidR="00501494" w:rsidRPr="001E172F" w:rsidRDefault="47891375" w:rsidP="308B13DF">
      <w:pPr>
        <w:pStyle w:val="a3"/>
        <w:jc w:val="both"/>
        <w:rPr>
          <w:rFonts w:eastAsiaTheme="minorEastAsia"/>
          <w:b/>
          <w:bCs/>
          <w:lang w:val="en-GB"/>
        </w:rPr>
      </w:pPr>
      <w:r w:rsidRPr="001E172F">
        <w:rPr>
          <w:rFonts w:eastAsiaTheme="minorEastAsia"/>
          <w:b/>
          <w:bCs/>
          <w:lang w:val="en-GB"/>
        </w:rPr>
        <w:t>5.5.</w:t>
      </w:r>
      <w:r w:rsidR="43916956" w:rsidRPr="001E172F">
        <w:rPr>
          <w:rFonts w:eastAsiaTheme="minorEastAsia"/>
          <w:b/>
          <w:bCs/>
          <w:lang w:val="en-GB"/>
        </w:rPr>
        <w:t xml:space="preserve"> </w:t>
      </w:r>
      <w:bookmarkStart w:id="8" w:name="_Hlk117251095"/>
      <w:r w:rsidR="001E172F" w:rsidRPr="001E172F">
        <w:rPr>
          <w:rFonts w:cstheme="minorHAnsi"/>
          <w:b/>
          <w:lang w:val="en-GB"/>
        </w:rPr>
        <w:t>Distribution by financial situation</w:t>
      </w:r>
      <w:bookmarkEnd w:id="8"/>
      <w:r w:rsidR="001E172F" w:rsidRPr="001E172F">
        <w:rPr>
          <w:rFonts w:cstheme="minorHAnsi"/>
          <w:b/>
          <w:lang w:val="en-GB"/>
        </w:rPr>
        <w:t xml:space="preserve"> </w:t>
      </w:r>
      <w:r w:rsidR="43916956" w:rsidRPr="001E172F">
        <w:rPr>
          <w:rFonts w:eastAsiaTheme="minorEastAsia"/>
          <w:i/>
          <w:iCs/>
          <w:lang w:val="en-GB"/>
        </w:rPr>
        <w:t>(</w:t>
      </w:r>
      <w:r w:rsidR="001E172F"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4770"/>
        <w:gridCol w:w="1138"/>
        <w:gridCol w:w="1020"/>
        <w:gridCol w:w="1370"/>
        <w:gridCol w:w="1381"/>
      </w:tblGrid>
      <w:tr w:rsidR="001E172F" w:rsidRPr="001E172F" w14:paraId="359E1291" w14:textId="77777777" w:rsidTr="308B13DF">
        <w:tc>
          <w:tcPr>
            <w:tcW w:w="4810" w:type="dxa"/>
          </w:tcPr>
          <w:p w14:paraId="2D3F0BEC" w14:textId="77777777" w:rsidR="001E172F" w:rsidRPr="001E172F" w:rsidRDefault="001E172F" w:rsidP="001E172F">
            <w:pPr>
              <w:pStyle w:val="a3"/>
              <w:jc w:val="both"/>
              <w:rPr>
                <w:rFonts w:eastAsiaTheme="minorEastAsia"/>
                <w:sz w:val="20"/>
                <w:szCs w:val="20"/>
                <w:lang w:val="en-GB"/>
              </w:rPr>
            </w:pPr>
          </w:p>
        </w:tc>
        <w:tc>
          <w:tcPr>
            <w:tcW w:w="1087" w:type="dxa"/>
          </w:tcPr>
          <w:p w14:paraId="46DBCECE" w14:textId="2352CB1F"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Extremely poor</w:t>
            </w:r>
          </w:p>
        </w:tc>
        <w:tc>
          <w:tcPr>
            <w:tcW w:w="1024" w:type="dxa"/>
          </w:tcPr>
          <w:p w14:paraId="5BE3B790" w14:textId="56A56577"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Poor</w:t>
            </w:r>
          </w:p>
        </w:tc>
        <w:tc>
          <w:tcPr>
            <w:tcW w:w="1373" w:type="dxa"/>
          </w:tcPr>
          <w:p w14:paraId="77A478EF" w14:textId="048202D9"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Relatively wealthy</w:t>
            </w:r>
          </w:p>
        </w:tc>
        <w:tc>
          <w:tcPr>
            <w:tcW w:w="1385" w:type="dxa"/>
          </w:tcPr>
          <w:p w14:paraId="0522195C" w14:textId="35F60044"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Wealthy</w:t>
            </w:r>
          </w:p>
        </w:tc>
      </w:tr>
      <w:tr w:rsidR="00E331AC" w:rsidRPr="001E172F" w14:paraId="77C4BA41" w14:textId="77777777" w:rsidTr="308B13DF">
        <w:tc>
          <w:tcPr>
            <w:tcW w:w="4810" w:type="dxa"/>
          </w:tcPr>
          <w:p w14:paraId="46AB9BC6" w14:textId="4BC6C7BF"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encourage Russian aggression</w:t>
            </w:r>
          </w:p>
        </w:tc>
        <w:tc>
          <w:tcPr>
            <w:tcW w:w="1087" w:type="dxa"/>
          </w:tcPr>
          <w:p w14:paraId="2BCF1B79"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37,6</w:t>
            </w:r>
          </w:p>
        </w:tc>
        <w:tc>
          <w:tcPr>
            <w:tcW w:w="1024" w:type="dxa"/>
          </w:tcPr>
          <w:p w14:paraId="5E118289"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50,8</w:t>
            </w:r>
          </w:p>
        </w:tc>
        <w:tc>
          <w:tcPr>
            <w:tcW w:w="1373" w:type="dxa"/>
          </w:tcPr>
          <w:p w14:paraId="51E89F85"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56,0</w:t>
            </w:r>
          </w:p>
        </w:tc>
        <w:tc>
          <w:tcPr>
            <w:tcW w:w="1385" w:type="dxa"/>
          </w:tcPr>
          <w:p w14:paraId="12C0588E"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60,7</w:t>
            </w:r>
          </w:p>
        </w:tc>
      </w:tr>
      <w:tr w:rsidR="00E331AC" w:rsidRPr="001E172F" w14:paraId="3BE7DFBC" w14:textId="77777777" w:rsidTr="308B13DF">
        <w:tc>
          <w:tcPr>
            <w:tcW w:w="4810" w:type="dxa"/>
          </w:tcPr>
          <w:p w14:paraId="42622607" w14:textId="5A1F767B"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help to defend Ukraine</w:t>
            </w:r>
          </w:p>
        </w:tc>
        <w:tc>
          <w:tcPr>
            <w:tcW w:w="1087" w:type="dxa"/>
          </w:tcPr>
          <w:p w14:paraId="2182B001"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10,9</w:t>
            </w:r>
          </w:p>
        </w:tc>
        <w:tc>
          <w:tcPr>
            <w:tcW w:w="1024" w:type="dxa"/>
          </w:tcPr>
          <w:p w14:paraId="0667BD14"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11,0</w:t>
            </w:r>
          </w:p>
        </w:tc>
        <w:tc>
          <w:tcPr>
            <w:tcW w:w="1373" w:type="dxa"/>
          </w:tcPr>
          <w:p w14:paraId="535C270F"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11,7</w:t>
            </w:r>
          </w:p>
        </w:tc>
        <w:tc>
          <w:tcPr>
            <w:tcW w:w="1385" w:type="dxa"/>
          </w:tcPr>
          <w:p w14:paraId="05E7D251"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8,3</w:t>
            </w:r>
          </w:p>
        </w:tc>
      </w:tr>
      <w:tr w:rsidR="00E331AC" w:rsidRPr="001E172F" w14:paraId="4CBFF2E1" w14:textId="77777777" w:rsidTr="308B13DF">
        <w:tc>
          <w:tcPr>
            <w:tcW w:w="4810" w:type="dxa"/>
          </w:tcPr>
          <w:p w14:paraId="0281E3C3" w14:textId="25720124"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Hard to say/Disagree with both options</w:t>
            </w:r>
          </w:p>
        </w:tc>
        <w:tc>
          <w:tcPr>
            <w:tcW w:w="1087" w:type="dxa"/>
          </w:tcPr>
          <w:p w14:paraId="5B592CBA"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51,5</w:t>
            </w:r>
          </w:p>
        </w:tc>
        <w:tc>
          <w:tcPr>
            <w:tcW w:w="1024" w:type="dxa"/>
          </w:tcPr>
          <w:p w14:paraId="6CC86691"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38,2</w:t>
            </w:r>
          </w:p>
        </w:tc>
        <w:tc>
          <w:tcPr>
            <w:tcW w:w="1373" w:type="dxa"/>
          </w:tcPr>
          <w:p w14:paraId="1A0DF87C"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32,3</w:t>
            </w:r>
          </w:p>
        </w:tc>
        <w:tc>
          <w:tcPr>
            <w:tcW w:w="1385" w:type="dxa"/>
          </w:tcPr>
          <w:p w14:paraId="7B1D8DED"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31,0</w:t>
            </w:r>
          </w:p>
        </w:tc>
      </w:tr>
    </w:tbl>
    <w:p w14:paraId="6B5C7A28" w14:textId="77777777" w:rsidR="00FA5D84" w:rsidRPr="001E172F" w:rsidRDefault="00FA5D84" w:rsidP="308B13DF">
      <w:pPr>
        <w:pStyle w:val="a3"/>
        <w:jc w:val="both"/>
        <w:rPr>
          <w:rFonts w:eastAsiaTheme="minorEastAsia"/>
          <w:b/>
          <w:bCs/>
          <w:lang w:val="en-GB"/>
        </w:rPr>
      </w:pPr>
    </w:p>
    <w:p w14:paraId="08AB3156" w14:textId="3E779688" w:rsidR="00501494" w:rsidRPr="001E172F" w:rsidRDefault="47891375" w:rsidP="308B13DF">
      <w:pPr>
        <w:pStyle w:val="a3"/>
        <w:jc w:val="both"/>
        <w:rPr>
          <w:rFonts w:eastAsiaTheme="minorEastAsia"/>
          <w:b/>
          <w:bCs/>
          <w:lang w:val="en-GB"/>
        </w:rPr>
      </w:pPr>
      <w:r w:rsidRPr="001E172F">
        <w:rPr>
          <w:rFonts w:eastAsiaTheme="minorEastAsia"/>
          <w:b/>
          <w:bCs/>
          <w:lang w:val="en-GB"/>
        </w:rPr>
        <w:t>5.6.</w:t>
      </w:r>
      <w:r w:rsidR="43916956" w:rsidRPr="001E172F">
        <w:rPr>
          <w:rFonts w:eastAsiaTheme="minorEastAsia"/>
          <w:b/>
          <w:bCs/>
          <w:lang w:val="en-GB"/>
        </w:rPr>
        <w:t xml:space="preserve"> </w:t>
      </w:r>
      <w:bookmarkStart w:id="9" w:name="_Hlk117251229"/>
      <w:r w:rsidR="001E172F" w:rsidRPr="001E172F">
        <w:rPr>
          <w:rFonts w:cstheme="minorHAnsi"/>
          <w:b/>
          <w:lang w:val="en-GB"/>
        </w:rPr>
        <w:t>Distribution by language of communication</w:t>
      </w:r>
      <w:bookmarkEnd w:id="9"/>
      <w:r w:rsidR="001E172F" w:rsidRPr="001E172F">
        <w:rPr>
          <w:rFonts w:cstheme="minorHAnsi"/>
          <w:b/>
          <w:lang w:val="en-GB"/>
        </w:rPr>
        <w:t xml:space="preserve"> </w:t>
      </w:r>
      <w:r w:rsidR="43916956" w:rsidRPr="001E172F">
        <w:rPr>
          <w:rFonts w:eastAsiaTheme="minorEastAsia"/>
          <w:i/>
          <w:iCs/>
          <w:lang w:val="en-GB"/>
        </w:rPr>
        <w:t>(</w:t>
      </w:r>
      <w:r w:rsidR="001E172F"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6516"/>
        <w:gridCol w:w="1701"/>
        <w:gridCol w:w="1462"/>
      </w:tblGrid>
      <w:tr w:rsidR="001E172F" w:rsidRPr="001E172F" w14:paraId="01FAD421" w14:textId="77777777" w:rsidTr="16DB2041">
        <w:tc>
          <w:tcPr>
            <w:tcW w:w="6516" w:type="dxa"/>
          </w:tcPr>
          <w:p w14:paraId="3CB648E9" w14:textId="77777777" w:rsidR="001E172F" w:rsidRPr="001E172F" w:rsidRDefault="001E172F" w:rsidP="001E172F">
            <w:pPr>
              <w:pStyle w:val="a3"/>
              <w:jc w:val="both"/>
              <w:rPr>
                <w:rFonts w:eastAsiaTheme="minorEastAsia"/>
                <w:sz w:val="20"/>
                <w:szCs w:val="20"/>
                <w:lang w:val="en-GB"/>
              </w:rPr>
            </w:pPr>
          </w:p>
        </w:tc>
        <w:tc>
          <w:tcPr>
            <w:tcW w:w="1701" w:type="dxa"/>
          </w:tcPr>
          <w:p w14:paraId="605A9D08" w14:textId="083A9E7C"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Russian</w:t>
            </w:r>
          </w:p>
        </w:tc>
        <w:tc>
          <w:tcPr>
            <w:tcW w:w="1462" w:type="dxa"/>
          </w:tcPr>
          <w:p w14:paraId="290B02A7" w14:textId="39869498"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Ukrainian</w:t>
            </w:r>
          </w:p>
        </w:tc>
      </w:tr>
      <w:tr w:rsidR="00E331AC" w:rsidRPr="001E172F" w14:paraId="580F83AF" w14:textId="77777777" w:rsidTr="16DB2041">
        <w:tc>
          <w:tcPr>
            <w:tcW w:w="6516" w:type="dxa"/>
          </w:tcPr>
          <w:p w14:paraId="7F4F50BC" w14:textId="3DC197FD"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encourage Russian aggression</w:t>
            </w:r>
          </w:p>
        </w:tc>
        <w:tc>
          <w:tcPr>
            <w:tcW w:w="1701" w:type="dxa"/>
          </w:tcPr>
          <w:p w14:paraId="693E76FD"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34,5</w:t>
            </w:r>
          </w:p>
        </w:tc>
        <w:tc>
          <w:tcPr>
            <w:tcW w:w="1462" w:type="dxa"/>
          </w:tcPr>
          <w:p w14:paraId="7722DDE1"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59,6</w:t>
            </w:r>
          </w:p>
        </w:tc>
      </w:tr>
      <w:tr w:rsidR="00E331AC" w:rsidRPr="001E172F" w14:paraId="3A36C509" w14:textId="77777777" w:rsidTr="16DB2041">
        <w:tc>
          <w:tcPr>
            <w:tcW w:w="6516" w:type="dxa"/>
          </w:tcPr>
          <w:p w14:paraId="796FEE36" w14:textId="16CDAB85"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Actions of the Ukrainian Orthodox Church (Moscow Patriarchate) rather help to defend Ukraine</w:t>
            </w:r>
          </w:p>
        </w:tc>
        <w:tc>
          <w:tcPr>
            <w:tcW w:w="1701" w:type="dxa"/>
          </w:tcPr>
          <w:p w14:paraId="1FD4FB2D"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16,7</w:t>
            </w:r>
          </w:p>
        </w:tc>
        <w:tc>
          <w:tcPr>
            <w:tcW w:w="1462" w:type="dxa"/>
          </w:tcPr>
          <w:p w14:paraId="14B9D395" w14:textId="1789FE24"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9,3</w:t>
            </w:r>
          </w:p>
        </w:tc>
      </w:tr>
      <w:tr w:rsidR="00E331AC" w:rsidRPr="001E172F" w14:paraId="167DE1F2" w14:textId="77777777" w:rsidTr="16DB2041">
        <w:tc>
          <w:tcPr>
            <w:tcW w:w="6516" w:type="dxa"/>
          </w:tcPr>
          <w:p w14:paraId="373E5021" w14:textId="25A82F40" w:rsidR="00E331AC" w:rsidRPr="001E172F" w:rsidRDefault="00E331AC" w:rsidP="00E331AC">
            <w:pPr>
              <w:pStyle w:val="a3"/>
              <w:jc w:val="both"/>
              <w:rPr>
                <w:rFonts w:eastAsiaTheme="minorEastAsia"/>
                <w:sz w:val="20"/>
                <w:szCs w:val="20"/>
                <w:lang w:val="en-GB"/>
              </w:rPr>
            </w:pPr>
            <w:r w:rsidRPr="001E172F">
              <w:rPr>
                <w:rFonts w:eastAsiaTheme="minorEastAsia"/>
                <w:sz w:val="20"/>
                <w:szCs w:val="20"/>
                <w:lang w:val="en-GB"/>
              </w:rPr>
              <w:t>Hard to say/Disagree with both options</w:t>
            </w:r>
          </w:p>
        </w:tc>
        <w:tc>
          <w:tcPr>
            <w:tcW w:w="1701" w:type="dxa"/>
          </w:tcPr>
          <w:p w14:paraId="2E340AEC" w14:textId="3AB0C641"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48,8</w:t>
            </w:r>
          </w:p>
        </w:tc>
        <w:tc>
          <w:tcPr>
            <w:tcW w:w="1462" w:type="dxa"/>
          </w:tcPr>
          <w:p w14:paraId="119B9C7F" w14:textId="77777777" w:rsidR="00E331AC" w:rsidRPr="001E172F" w:rsidRDefault="00E331AC" w:rsidP="00E331AC">
            <w:pPr>
              <w:pStyle w:val="a3"/>
              <w:jc w:val="center"/>
              <w:rPr>
                <w:rFonts w:eastAsiaTheme="minorEastAsia"/>
                <w:sz w:val="20"/>
                <w:szCs w:val="20"/>
                <w:lang w:val="en-GB"/>
              </w:rPr>
            </w:pPr>
            <w:r w:rsidRPr="001E172F">
              <w:rPr>
                <w:rFonts w:eastAsiaTheme="minorEastAsia"/>
                <w:sz w:val="20"/>
                <w:szCs w:val="20"/>
                <w:lang w:val="en-GB"/>
              </w:rPr>
              <w:t>31,1</w:t>
            </w:r>
          </w:p>
        </w:tc>
      </w:tr>
    </w:tbl>
    <w:p w14:paraId="0C178E9E" w14:textId="77777777" w:rsidR="00626756" w:rsidRPr="001E172F" w:rsidRDefault="00626756" w:rsidP="308B13DF">
      <w:pPr>
        <w:pStyle w:val="a3"/>
        <w:jc w:val="both"/>
        <w:rPr>
          <w:rFonts w:eastAsiaTheme="minorEastAsia"/>
          <w:b/>
          <w:bCs/>
          <w:lang w:val="en-GB"/>
        </w:rPr>
      </w:pPr>
    </w:p>
    <w:p w14:paraId="745EA056" w14:textId="133F08A2" w:rsidR="00CD177D" w:rsidRPr="001E172F" w:rsidRDefault="073F9286" w:rsidP="308B13DF">
      <w:pPr>
        <w:pStyle w:val="a3"/>
        <w:jc w:val="both"/>
        <w:rPr>
          <w:rFonts w:eastAsiaTheme="minorEastAsia"/>
          <w:b/>
          <w:bCs/>
          <w:lang w:val="en-GB"/>
        </w:rPr>
      </w:pPr>
      <w:r w:rsidRPr="001E172F">
        <w:rPr>
          <w:rFonts w:eastAsiaTheme="minorEastAsia"/>
          <w:b/>
          <w:bCs/>
          <w:lang w:val="en-GB"/>
        </w:rPr>
        <w:t xml:space="preserve">6. </w:t>
      </w:r>
      <w:r w:rsidR="001E172F" w:rsidRPr="001E172F">
        <w:rPr>
          <w:rFonts w:eastAsiaTheme="minorEastAsia"/>
          <w:b/>
          <w:bCs/>
          <w:lang w:val="en-GB"/>
        </w:rPr>
        <w:t xml:space="preserve">In your opinion, was the role of historical figure of Stepan Bandera rather positive or negative for Ukraine? </w:t>
      </w:r>
      <w:r w:rsidRPr="001E172F">
        <w:rPr>
          <w:rFonts w:eastAsiaTheme="minorEastAsia"/>
          <w:i/>
          <w:iCs/>
          <w:lang w:val="en-GB"/>
        </w:rPr>
        <w:t>(</w:t>
      </w:r>
      <w:r w:rsidR="001E172F" w:rsidRPr="001E172F">
        <w:rPr>
          <w:rFonts w:eastAsiaTheme="minorEastAsia"/>
          <w:i/>
          <w:iCs/>
          <w:lang w:val="en-GB"/>
        </w:rPr>
        <w:t>in</w:t>
      </w:r>
      <w:r w:rsidRPr="001E172F">
        <w:rPr>
          <w:rFonts w:eastAsiaTheme="minorEastAsia"/>
          <w:i/>
          <w:iCs/>
          <w:lang w:val="en-GB"/>
        </w:rPr>
        <w:t xml:space="preserve"> %)</w:t>
      </w:r>
    </w:p>
    <w:tbl>
      <w:tblPr>
        <w:tblStyle w:val="a4"/>
        <w:tblW w:w="0" w:type="auto"/>
        <w:tblLook w:val="04A0" w:firstRow="1" w:lastRow="0" w:firstColumn="1" w:lastColumn="0" w:noHBand="0" w:noVBand="1"/>
      </w:tblPr>
      <w:tblGrid>
        <w:gridCol w:w="3484"/>
        <w:gridCol w:w="3025"/>
        <w:gridCol w:w="3170"/>
      </w:tblGrid>
      <w:tr w:rsidR="00DA0C0A" w:rsidRPr="001E172F" w14:paraId="573EC19F" w14:textId="77777777" w:rsidTr="16DB2041">
        <w:tc>
          <w:tcPr>
            <w:tcW w:w="3484" w:type="dxa"/>
          </w:tcPr>
          <w:p w14:paraId="3C0395D3" w14:textId="77777777" w:rsidR="00DA0C0A" w:rsidRPr="001E172F" w:rsidRDefault="00DA0C0A" w:rsidP="308B13DF">
            <w:pPr>
              <w:pStyle w:val="a3"/>
              <w:jc w:val="both"/>
              <w:rPr>
                <w:rFonts w:eastAsiaTheme="minorEastAsia"/>
                <w:sz w:val="20"/>
                <w:szCs w:val="20"/>
                <w:lang w:val="en-GB" w:eastAsia="uk-UA"/>
              </w:rPr>
            </w:pPr>
          </w:p>
        </w:tc>
        <w:tc>
          <w:tcPr>
            <w:tcW w:w="3025" w:type="dxa"/>
          </w:tcPr>
          <w:p w14:paraId="65B281B9" w14:textId="77777777" w:rsidR="00DA0C0A" w:rsidRPr="001E172F" w:rsidRDefault="4E2E0FA2" w:rsidP="308B13DF">
            <w:pPr>
              <w:pStyle w:val="a3"/>
              <w:jc w:val="center"/>
              <w:rPr>
                <w:rFonts w:eastAsiaTheme="minorEastAsia"/>
                <w:b/>
                <w:bCs/>
                <w:sz w:val="20"/>
                <w:szCs w:val="20"/>
                <w:lang w:val="en-GB" w:eastAsia="uk-UA"/>
              </w:rPr>
            </w:pPr>
            <w:r w:rsidRPr="001E172F">
              <w:rPr>
                <w:rFonts w:eastAsiaTheme="minorEastAsia"/>
                <w:b/>
                <w:bCs/>
                <w:sz w:val="20"/>
                <w:szCs w:val="20"/>
                <w:lang w:val="en-GB" w:eastAsia="uk-UA"/>
              </w:rPr>
              <w:t>2021</w:t>
            </w:r>
          </w:p>
        </w:tc>
        <w:tc>
          <w:tcPr>
            <w:tcW w:w="3170" w:type="dxa"/>
            <w:shd w:val="clear" w:color="auto" w:fill="DEEAF6" w:themeFill="accent1" w:themeFillTint="33"/>
            <w:vAlign w:val="center"/>
          </w:tcPr>
          <w:p w14:paraId="66B410D7" w14:textId="77777777" w:rsidR="00DA0C0A" w:rsidRPr="001E172F" w:rsidRDefault="4E2E0FA2" w:rsidP="308B13DF">
            <w:pPr>
              <w:pStyle w:val="a3"/>
              <w:jc w:val="center"/>
              <w:rPr>
                <w:rFonts w:eastAsiaTheme="minorEastAsia"/>
                <w:b/>
                <w:bCs/>
                <w:sz w:val="20"/>
                <w:szCs w:val="20"/>
                <w:lang w:val="en-GB" w:eastAsia="uk-UA"/>
              </w:rPr>
            </w:pPr>
            <w:r w:rsidRPr="001E172F">
              <w:rPr>
                <w:rFonts w:eastAsiaTheme="minorEastAsia"/>
                <w:b/>
                <w:bCs/>
                <w:sz w:val="20"/>
                <w:szCs w:val="20"/>
                <w:lang w:val="en-GB" w:eastAsia="uk-UA"/>
              </w:rPr>
              <w:t>2022</w:t>
            </w:r>
          </w:p>
        </w:tc>
      </w:tr>
      <w:tr w:rsidR="001E172F" w:rsidRPr="001E172F" w14:paraId="508657BA" w14:textId="77777777" w:rsidTr="16DB2041">
        <w:tc>
          <w:tcPr>
            <w:tcW w:w="3484" w:type="dxa"/>
          </w:tcPr>
          <w:p w14:paraId="3EFF14FD" w14:textId="1F641E03" w:rsidR="001E172F" w:rsidRPr="001E172F" w:rsidRDefault="001E172F" w:rsidP="001E172F">
            <w:pPr>
              <w:pStyle w:val="a3"/>
              <w:jc w:val="both"/>
              <w:rPr>
                <w:rFonts w:eastAsiaTheme="minorEastAsia"/>
                <w:sz w:val="20"/>
                <w:szCs w:val="20"/>
                <w:lang w:val="en-GB" w:eastAsia="uk-UA"/>
              </w:rPr>
            </w:pPr>
            <w:r w:rsidRPr="001E172F">
              <w:rPr>
                <w:lang w:val="en-GB"/>
              </w:rPr>
              <w:t>Rather positive</w:t>
            </w:r>
          </w:p>
        </w:tc>
        <w:tc>
          <w:tcPr>
            <w:tcW w:w="3025" w:type="dxa"/>
            <w:tcBorders>
              <w:top w:val="nil"/>
              <w:left w:val="nil"/>
              <w:bottom w:val="single" w:sz="6" w:space="0" w:color="000000" w:themeColor="text1"/>
              <w:right w:val="single" w:sz="6" w:space="0" w:color="000000" w:themeColor="text1"/>
            </w:tcBorders>
            <w:shd w:val="clear" w:color="auto" w:fill="auto"/>
            <w:vAlign w:val="center"/>
          </w:tcPr>
          <w:p w14:paraId="77230EB9"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31,1</w:t>
            </w:r>
          </w:p>
        </w:tc>
        <w:tc>
          <w:tcPr>
            <w:tcW w:w="3170" w:type="dxa"/>
            <w:shd w:val="clear" w:color="auto" w:fill="DEEAF6" w:themeFill="accent1" w:themeFillTint="33"/>
            <w:vAlign w:val="center"/>
          </w:tcPr>
          <w:p w14:paraId="6AB8E6F9" w14:textId="77777777" w:rsidR="001E172F" w:rsidRPr="001E172F" w:rsidRDefault="001E172F" w:rsidP="001E172F">
            <w:pPr>
              <w:pStyle w:val="a3"/>
              <w:jc w:val="center"/>
              <w:rPr>
                <w:rFonts w:eastAsiaTheme="minorEastAsia"/>
                <w:sz w:val="20"/>
                <w:szCs w:val="20"/>
                <w:lang w:val="en-GB" w:eastAsia="uk-UA"/>
              </w:rPr>
            </w:pPr>
            <w:r w:rsidRPr="001E172F">
              <w:rPr>
                <w:rFonts w:eastAsiaTheme="minorEastAsia"/>
                <w:sz w:val="20"/>
                <w:szCs w:val="20"/>
                <w:lang w:val="en-GB" w:eastAsia="uk-UA"/>
              </w:rPr>
              <w:t>49,6</w:t>
            </w:r>
          </w:p>
        </w:tc>
      </w:tr>
      <w:tr w:rsidR="001E172F" w:rsidRPr="001E172F" w14:paraId="3F505AB0" w14:textId="77777777" w:rsidTr="16DB2041">
        <w:tc>
          <w:tcPr>
            <w:tcW w:w="3484" w:type="dxa"/>
          </w:tcPr>
          <w:p w14:paraId="467BF7B9" w14:textId="57400677" w:rsidR="001E172F" w:rsidRPr="001E172F" w:rsidRDefault="001E172F" w:rsidP="001E172F">
            <w:pPr>
              <w:pStyle w:val="a3"/>
              <w:jc w:val="both"/>
              <w:rPr>
                <w:rFonts w:eastAsiaTheme="minorEastAsia"/>
                <w:sz w:val="20"/>
                <w:szCs w:val="20"/>
                <w:lang w:val="en-GB" w:eastAsia="uk-UA"/>
              </w:rPr>
            </w:pPr>
            <w:r w:rsidRPr="001E172F">
              <w:rPr>
                <w:lang w:val="en-GB"/>
              </w:rPr>
              <w:t>Rather negative</w:t>
            </w:r>
          </w:p>
        </w:tc>
        <w:tc>
          <w:tcPr>
            <w:tcW w:w="3025" w:type="dxa"/>
            <w:tcBorders>
              <w:top w:val="nil"/>
              <w:left w:val="nil"/>
              <w:bottom w:val="single" w:sz="6" w:space="0" w:color="000000" w:themeColor="text1"/>
              <w:right w:val="single" w:sz="6" w:space="0" w:color="000000" w:themeColor="text1"/>
            </w:tcBorders>
            <w:shd w:val="clear" w:color="auto" w:fill="auto"/>
            <w:vAlign w:val="center"/>
          </w:tcPr>
          <w:p w14:paraId="7B033AED"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31,7</w:t>
            </w:r>
          </w:p>
        </w:tc>
        <w:tc>
          <w:tcPr>
            <w:tcW w:w="3170" w:type="dxa"/>
            <w:shd w:val="clear" w:color="auto" w:fill="DEEAF6" w:themeFill="accent1" w:themeFillTint="33"/>
            <w:vAlign w:val="center"/>
          </w:tcPr>
          <w:p w14:paraId="2283B0EB" w14:textId="77777777" w:rsidR="001E172F" w:rsidRPr="001E172F" w:rsidRDefault="001E172F" w:rsidP="001E172F">
            <w:pPr>
              <w:pStyle w:val="a3"/>
              <w:jc w:val="center"/>
              <w:rPr>
                <w:rFonts w:eastAsiaTheme="minorEastAsia"/>
                <w:sz w:val="20"/>
                <w:szCs w:val="20"/>
                <w:lang w:val="en-GB" w:eastAsia="uk-UA"/>
              </w:rPr>
            </w:pPr>
            <w:r w:rsidRPr="001E172F">
              <w:rPr>
                <w:rFonts w:eastAsiaTheme="minorEastAsia"/>
                <w:sz w:val="20"/>
                <w:szCs w:val="20"/>
                <w:lang w:val="en-GB" w:eastAsia="uk-UA"/>
              </w:rPr>
              <w:t>11,1</w:t>
            </w:r>
          </w:p>
        </w:tc>
      </w:tr>
      <w:tr w:rsidR="001E172F" w:rsidRPr="001E172F" w14:paraId="26BDE200" w14:textId="77777777" w:rsidTr="16DB2041">
        <w:tc>
          <w:tcPr>
            <w:tcW w:w="3484" w:type="dxa"/>
          </w:tcPr>
          <w:p w14:paraId="45A16D45" w14:textId="41FBD78F" w:rsidR="001E172F" w:rsidRPr="001E172F" w:rsidRDefault="001E172F" w:rsidP="001E172F">
            <w:pPr>
              <w:pStyle w:val="a3"/>
              <w:jc w:val="both"/>
              <w:rPr>
                <w:rFonts w:eastAsiaTheme="minorEastAsia"/>
                <w:sz w:val="20"/>
                <w:szCs w:val="20"/>
                <w:lang w:val="en-GB" w:eastAsia="uk-UA"/>
              </w:rPr>
            </w:pPr>
            <w:r w:rsidRPr="001E172F">
              <w:rPr>
                <w:lang w:val="en-GB"/>
              </w:rPr>
              <w:t>Both positive and negative</w:t>
            </w:r>
          </w:p>
        </w:tc>
        <w:tc>
          <w:tcPr>
            <w:tcW w:w="3025" w:type="dxa"/>
            <w:tcBorders>
              <w:top w:val="nil"/>
              <w:left w:val="nil"/>
              <w:bottom w:val="single" w:sz="6" w:space="0" w:color="000000" w:themeColor="text1"/>
              <w:right w:val="single" w:sz="6" w:space="0" w:color="000000" w:themeColor="text1"/>
            </w:tcBorders>
            <w:shd w:val="clear" w:color="auto" w:fill="auto"/>
            <w:vAlign w:val="center"/>
          </w:tcPr>
          <w:p w14:paraId="22BE57C8"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21,0</w:t>
            </w:r>
          </w:p>
        </w:tc>
        <w:tc>
          <w:tcPr>
            <w:tcW w:w="3170" w:type="dxa"/>
            <w:shd w:val="clear" w:color="auto" w:fill="DEEAF6" w:themeFill="accent1" w:themeFillTint="33"/>
            <w:vAlign w:val="center"/>
          </w:tcPr>
          <w:p w14:paraId="64502BAA" w14:textId="77777777" w:rsidR="001E172F" w:rsidRPr="001E172F" w:rsidRDefault="001E172F" w:rsidP="001E172F">
            <w:pPr>
              <w:pStyle w:val="a3"/>
              <w:jc w:val="center"/>
              <w:rPr>
                <w:rFonts w:eastAsiaTheme="minorEastAsia"/>
                <w:sz w:val="20"/>
                <w:szCs w:val="20"/>
                <w:lang w:val="en-GB" w:eastAsia="uk-UA"/>
              </w:rPr>
            </w:pPr>
            <w:r w:rsidRPr="001E172F">
              <w:rPr>
                <w:rFonts w:eastAsiaTheme="minorEastAsia"/>
                <w:sz w:val="20"/>
                <w:szCs w:val="20"/>
                <w:lang w:val="en-GB" w:eastAsia="uk-UA"/>
              </w:rPr>
              <w:t>19,4</w:t>
            </w:r>
          </w:p>
        </w:tc>
      </w:tr>
      <w:tr w:rsidR="001E172F" w:rsidRPr="001E172F" w14:paraId="337FCC29" w14:textId="77777777" w:rsidTr="16DB2041">
        <w:tc>
          <w:tcPr>
            <w:tcW w:w="3484" w:type="dxa"/>
          </w:tcPr>
          <w:p w14:paraId="17A28E8A" w14:textId="30388CBB" w:rsidR="001E172F" w:rsidRPr="001E172F" w:rsidRDefault="001E172F" w:rsidP="001E172F">
            <w:pPr>
              <w:pStyle w:val="a3"/>
              <w:jc w:val="both"/>
              <w:rPr>
                <w:rFonts w:eastAsiaTheme="minorEastAsia"/>
                <w:sz w:val="20"/>
                <w:szCs w:val="20"/>
                <w:lang w:val="en-GB" w:eastAsia="uk-UA"/>
              </w:rPr>
            </w:pPr>
            <w:r w:rsidRPr="001E172F">
              <w:rPr>
                <w:lang w:val="en-GB"/>
              </w:rPr>
              <w:t>I have not heard about this historical figure</w:t>
            </w:r>
          </w:p>
        </w:tc>
        <w:tc>
          <w:tcPr>
            <w:tcW w:w="3025" w:type="dxa"/>
            <w:tcBorders>
              <w:top w:val="nil"/>
              <w:left w:val="nil"/>
              <w:bottom w:val="single" w:sz="6" w:space="0" w:color="000000" w:themeColor="text1"/>
              <w:right w:val="single" w:sz="6" w:space="0" w:color="000000" w:themeColor="text1"/>
            </w:tcBorders>
            <w:shd w:val="clear" w:color="auto" w:fill="auto"/>
            <w:vAlign w:val="center"/>
          </w:tcPr>
          <w:p w14:paraId="307D3C7A" w14:textId="16AB5CDF"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2,9</w:t>
            </w:r>
          </w:p>
        </w:tc>
        <w:tc>
          <w:tcPr>
            <w:tcW w:w="3170" w:type="dxa"/>
            <w:shd w:val="clear" w:color="auto" w:fill="DEEAF6" w:themeFill="accent1" w:themeFillTint="33"/>
            <w:vAlign w:val="center"/>
          </w:tcPr>
          <w:p w14:paraId="649887F4" w14:textId="77777777" w:rsidR="001E172F" w:rsidRPr="001E172F" w:rsidRDefault="001E172F" w:rsidP="001E172F">
            <w:pPr>
              <w:pStyle w:val="a3"/>
              <w:jc w:val="center"/>
              <w:rPr>
                <w:rFonts w:eastAsiaTheme="minorEastAsia"/>
                <w:sz w:val="20"/>
                <w:szCs w:val="20"/>
                <w:lang w:val="en-GB" w:eastAsia="uk-UA"/>
              </w:rPr>
            </w:pPr>
            <w:r w:rsidRPr="001E172F">
              <w:rPr>
                <w:rFonts w:eastAsiaTheme="minorEastAsia"/>
                <w:sz w:val="20"/>
                <w:szCs w:val="20"/>
                <w:lang w:val="en-GB" w:eastAsia="uk-UA"/>
              </w:rPr>
              <w:t>1,8</w:t>
            </w:r>
          </w:p>
        </w:tc>
      </w:tr>
      <w:tr w:rsidR="001E172F" w:rsidRPr="001E172F" w14:paraId="1E13A3DD" w14:textId="77777777" w:rsidTr="16DB2041">
        <w:tc>
          <w:tcPr>
            <w:tcW w:w="3484" w:type="dxa"/>
          </w:tcPr>
          <w:p w14:paraId="76539A9D" w14:textId="19BCEE28" w:rsidR="001E172F" w:rsidRPr="001E172F" w:rsidRDefault="001E172F" w:rsidP="001E172F">
            <w:pPr>
              <w:pStyle w:val="a3"/>
              <w:jc w:val="both"/>
              <w:rPr>
                <w:rFonts w:eastAsiaTheme="minorEastAsia"/>
                <w:sz w:val="20"/>
                <w:szCs w:val="20"/>
                <w:lang w:val="en-GB" w:eastAsia="uk-UA"/>
              </w:rPr>
            </w:pPr>
            <w:r w:rsidRPr="001E172F">
              <w:rPr>
                <w:lang w:val="en-GB"/>
              </w:rPr>
              <w:t>Hard to say / Don't know</w:t>
            </w:r>
          </w:p>
        </w:tc>
        <w:tc>
          <w:tcPr>
            <w:tcW w:w="3025" w:type="dxa"/>
            <w:tcBorders>
              <w:top w:val="nil"/>
              <w:left w:val="nil"/>
              <w:bottom w:val="single" w:sz="6" w:space="0" w:color="000000" w:themeColor="text1"/>
              <w:right w:val="single" w:sz="6" w:space="0" w:color="000000" w:themeColor="text1"/>
            </w:tcBorders>
            <w:shd w:val="clear" w:color="auto" w:fill="auto"/>
            <w:vAlign w:val="center"/>
          </w:tcPr>
          <w:p w14:paraId="685F2E3A"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13,3</w:t>
            </w:r>
          </w:p>
        </w:tc>
        <w:tc>
          <w:tcPr>
            <w:tcW w:w="3170" w:type="dxa"/>
            <w:shd w:val="clear" w:color="auto" w:fill="DEEAF6" w:themeFill="accent1" w:themeFillTint="33"/>
            <w:vAlign w:val="center"/>
          </w:tcPr>
          <w:p w14:paraId="7435F8C3" w14:textId="77777777" w:rsidR="001E172F" w:rsidRPr="001E172F" w:rsidRDefault="001E172F" w:rsidP="001E172F">
            <w:pPr>
              <w:pStyle w:val="a3"/>
              <w:jc w:val="center"/>
              <w:rPr>
                <w:rFonts w:eastAsiaTheme="minorEastAsia"/>
                <w:sz w:val="20"/>
                <w:szCs w:val="20"/>
                <w:lang w:val="en-GB" w:eastAsia="uk-UA"/>
              </w:rPr>
            </w:pPr>
            <w:r w:rsidRPr="001E172F">
              <w:rPr>
                <w:rFonts w:eastAsiaTheme="minorEastAsia"/>
                <w:sz w:val="20"/>
                <w:szCs w:val="20"/>
                <w:lang w:val="en-GB" w:eastAsia="uk-UA"/>
              </w:rPr>
              <w:t>18,1</w:t>
            </w:r>
          </w:p>
        </w:tc>
      </w:tr>
    </w:tbl>
    <w:p w14:paraId="3254BC2F" w14:textId="77777777" w:rsidR="00D01DB6" w:rsidRPr="001E172F" w:rsidRDefault="00D01DB6" w:rsidP="308B13DF">
      <w:pPr>
        <w:pStyle w:val="a3"/>
        <w:jc w:val="both"/>
        <w:rPr>
          <w:rFonts w:eastAsiaTheme="minorEastAsia"/>
          <w:b/>
          <w:bCs/>
          <w:lang w:val="en-GB"/>
        </w:rPr>
      </w:pPr>
    </w:p>
    <w:p w14:paraId="4B31329D" w14:textId="489210ED" w:rsidR="00626756" w:rsidRPr="001E172F" w:rsidRDefault="47891375" w:rsidP="308B13DF">
      <w:pPr>
        <w:pStyle w:val="a3"/>
        <w:jc w:val="both"/>
        <w:rPr>
          <w:rFonts w:eastAsiaTheme="minorEastAsia"/>
          <w:lang w:val="en-GB"/>
        </w:rPr>
      </w:pPr>
      <w:r w:rsidRPr="001E172F">
        <w:rPr>
          <w:rFonts w:eastAsiaTheme="minorEastAsia"/>
          <w:b/>
          <w:bCs/>
          <w:lang w:val="en-GB"/>
        </w:rPr>
        <w:t>6.1.</w:t>
      </w:r>
      <w:r w:rsidR="43916956" w:rsidRPr="001E172F">
        <w:rPr>
          <w:rFonts w:eastAsiaTheme="minorEastAsia"/>
          <w:b/>
          <w:bCs/>
          <w:lang w:val="en-GB"/>
        </w:rPr>
        <w:t xml:space="preserve"> </w:t>
      </w:r>
      <w:bookmarkStart w:id="10" w:name="_Hlk117250913"/>
      <w:r w:rsidR="001E172F" w:rsidRPr="001E172F">
        <w:rPr>
          <w:rFonts w:cstheme="minorHAnsi"/>
          <w:b/>
          <w:lang w:val="en-GB"/>
        </w:rPr>
        <w:t>Distribution by gender</w:t>
      </w:r>
      <w:bookmarkEnd w:id="10"/>
      <w:r w:rsidR="001E172F" w:rsidRPr="001E172F">
        <w:rPr>
          <w:rFonts w:cstheme="minorHAnsi"/>
          <w:b/>
          <w:lang w:val="en-GB"/>
        </w:rPr>
        <w:t xml:space="preserve"> </w:t>
      </w:r>
      <w:r w:rsidR="43916956" w:rsidRPr="001E172F">
        <w:rPr>
          <w:rFonts w:eastAsiaTheme="minorEastAsia"/>
          <w:i/>
          <w:iCs/>
          <w:lang w:val="en-GB"/>
        </w:rPr>
        <w:t>(</w:t>
      </w:r>
      <w:r w:rsidR="001E172F"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5949"/>
        <w:gridCol w:w="1843"/>
        <w:gridCol w:w="1887"/>
      </w:tblGrid>
      <w:tr w:rsidR="001E172F" w:rsidRPr="001E172F" w14:paraId="20A83B6C" w14:textId="77777777" w:rsidTr="16DB2041">
        <w:tc>
          <w:tcPr>
            <w:tcW w:w="5949" w:type="dxa"/>
          </w:tcPr>
          <w:p w14:paraId="651E9592" w14:textId="77777777" w:rsidR="001E172F" w:rsidRPr="001E172F" w:rsidRDefault="001E172F" w:rsidP="001E172F">
            <w:pPr>
              <w:pStyle w:val="a3"/>
              <w:jc w:val="both"/>
              <w:rPr>
                <w:rFonts w:eastAsiaTheme="minorEastAsia"/>
                <w:sz w:val="20"/>
                <w:szCs w:val="20"/>
                <w:lang w:val="en-GB" w:eastAsia="uk-UA"/>
              </w:rPr>
            </w:pPr>
          </w:p>
        </w:tc>
        <w:tc>
          <w:tcPr>
            <w:tcW w:w="1843" w:type="dxa"/>
          </w:tcPr>
          <w:p w14:paraId="22D8EE00" w14:textId="36617C9D" w:rsidR="001E172F" w:rsidRPr="001E172F" w:rsidRDefault="001E172F" w:rsidP="001E172F">
            <w:pPr>
              <w:pStyle w:val="a3"/>
              <w:jc w:val="center"/>
              <w:rPr>
                <w:rFonts w:eastAsiaTheme="minorEastAsia"/>
                <w:b/>
                <w:bCs/>
                <w:sz w:val="20"/>
                <w:szCs w:val="20"/>
                <w:lang w:val="en-GB" w:eastAsia="uk-UA"/>
              </w:rPr>
            </w:pPr>
            <w:r w:rsidRPr="001E172F">
              <w:rPr>
                <w:rFonts w:cstheme="minorHAnsi"/>
                <w:b/>
                <w:bCs/>
                <w:lang w:val="en-GB"/>
              </w:rPr>
              <w:t>Men</w:t>
            </w:r>
          </w:p>
        </w:tc>
        <w:tc>
          <w:tcPr>
            <w:tcW w:w="1887" w:type="dxa"/>
          </w:tcPr>
          <w:p w14:paraId="244D001B" w14:textId="08F5CA81" w:rsidR="001E172F" w:rsidRPr="001E172F" w:rsidRDefault="001E172F" w:rsidP="001E172F">
            <w:pPr>
              <w:pStyle w:val="a3"/>
              <w:jc w:val="center"/>
              <w:rPr>
                <w:rFonts w:eastAsiaTheme="minorEastAsia"/>
                <w:b/>
                <w:bCs/>
                <w:sz w:val="20"/>
                <w:szCs w:val="20"/>
                <w:lang w:val="en-GB" w:eastAsia="uk-UA"/>
              </w:rPr>
            </w:pPr>
            <w:r w:rsidRPr="001E172F">
              <w:rPr>
                <w:rFonts w:cstheme="minorHAnsi"/>
                <w:b/>
                <w:bCs/>
                <w:lang w:val="en-GB"/>
              </w:rPr>
              <w:t>Women</w:t>
            </w:r>
          </w:p>
        </w:tc>
      </w:tr>
      <w:tr w:rsidR="001E172F" w:rsidRPr="001E172F" w14:paraId="644932E4" w14:textId="77777777" w:rsidTr="16DB2041">
        <w:tc>
          <w:tcPr>
            <w:tcW w:w="5949" w:type="dxa"/>
          </w:tcPr>
          <w:p w14:paraId="782B2C96" w14:textId="43140BCC" w:rsidR="001E172F" w:rsidRPr="001E172F" w:rsidRDefault="001E172F" w:rsidP="001E172F">
            <w:pPr>
              <w:pStyle w:val="a3"/>
              <w:jc w:val="both"/>
              <w:rPr>
                <w:rFonts w:eastAsiaTheme="minorEastAsia"/>
                <w:sz w:val="20"/>
                <w:szCs w:val="20"/>
                <w:lang w:val="en-GB" w:eastAsia="uk-UA"/>
              </w:rPr>
            </w:pPr>
            <w:r w:rsidRPr="001E172F">
              <w:rPr>
                <w:lang w:val="en-GB"/>
              </w:rPr>
              <w:t>Rather positive</w:t>
            </w:r>
          </w:p>
        </w:tc>
        <w:tc>
          <w:tcPr>
            <w:tcW w:w="1843" w:type="dxa"/>
          </w:tcPr>
          <w:p w14:paraId="68FA1A6E"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51,0</w:t>
            </w:r>
          </w:p>
        </w:tc>
        <w:tc>
          <w:tcPr>
            <w:tcW w:w="1887" w:type="dxa"/>
          </w:tcPr>
          <w:p w14:paraId="37394E70"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48,5</w:t>
            </w:r>
          </w:p>
        </w:tc>
      </w:tr>
      <w:tr w:rsidR="001E172F" w:rsidRPr="001E172F" w14:paraId="0F4D5268" w14:textId="77777777" w:rsidTr="16DB2041">
        <w:tc>
          <w:tcPr>
            <w:tcW w:w="5949" w:type="dxa"/>
          </w:tcPr>
          <w:p w14:paraId="6D54442F" w14:textId="1530DAEC" w:rsidR="001E172F" w:rsidRPr="001E172F" w:rsidRDefault="001E172F" w:rsidP="001E172F">
            <w:pPr>
              <w:pStyle w:val="a3"/>
              <w:jc w:val="both"/>
              <w:rPr>
                <w:rFonts w:eastAsiaTheme="minorEastAsia"/>
                <w:sz w:val="20"/>
                <w:szCs w:val="20"/>
                <w:lang w:val="en-GB" w:eastAsia="uk-UA"/>
              </w:rPr>
            </w:pPr>
            <w:r w:rsidRPr="001E172F">
              <w:rPr>
                <w:lang w:val="en-GB"/>
              </w:rPr>
              <w:t>Rather negative</w:t>
            </w:r>
          </w:p>
        </w:tc>
        <w:tc>
          <w:tcPr>
            <w:tcW w:w="1843" w:type="dxa"/>
          </w:tcPr>
          <w:p w14:paraId="721612BD" w14:textId="0103BA7A"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11,7</w:t>
            </w:r>
          </w:p>
        </w:tc>
        <w:tc>
          <w:tcPr>
            <w:tcW w:w="1887" w:type="dxa"/>
          </w:tcPr>
          <w:p w14:paraId="447E40AC"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10,6</w:t>
            </w:r>
          </w:p>
        </w:tc>
      </w:tr>
      <w:tr w:rsidR="001E172F" w:rsidRPr="001E172F" w14:paraId="093FFBC7" w14:textId="77777777" w:rsidTr="16DB2041">
        <w:tc>
          <w:tcPr>
            <w:tcW w:w="5949" w:type="dxa"/>
          </w:tcPr>
          <w:p w14:paraId="39A8E01B" w14:textId="78AEBCAA" w:rsidR="001E172F" w:rsidRPr="001E172F" w:rsidRDefault="001E172F" w:rsidP="001E172F">
            <w:pPr>
              <w:pStyle w:val="a3"/>
              <w:jc w:val="both"/>
              <w:rPr>
                <w:rFonts w:eastAsiaTheme="minorEastAsia"/>
                <w:sz w:val="20"/>
                <w:szCs w:val="20"/>
                <w:lang w:val="en-GB" w:eastAsia="uk-UA"/>
              </w:rPr>
            </w:pPr>
            <w:r w:rsidRPr="001E172F">
              <w:rPr>
                <w:lang w:val="en-GB"/>
              </w:rPr>
              <w:t>Both positive and negative</w:t>
            </w:r>
          </w:p>
        </w:tc>
        <w:tc>
          <w:tcPr>
            <w:tcW w:w="1843" w:type="dxa"/>
          </w:tcPr>
          <w:p w14:paraId="0C2F89E8"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21,4</w:t>
            </w:r>
          </w:p>
        </w:tc>
        <w:tc>
          <w:tcPr>
            <w:tcW w:w="1887" w:type="dxa"/>
          </w:tcPr>
          <w:p w14:paraId="2EED8073"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17,7</w:t>
            </w:r>
          </w:p>
        </w:tc>
      </w:tr>
      <w:tr w:rsidR="001E172F" w:rsidRPr="001E172F" w14:paraId="625CE85A" w14:textId="77777777" w:rsidTr="16DB2041">
        <w:tc>
          <w:tcPr>
            <w:tcW w:w="5949" w:type="dxa"/>
          </w:tcPr>
          <w:p w14:paraId="4AAC6B8A" w14:textId="34028169" w:rsidR="001E172F" w:rsidRPr="001E172F" w:rsidRDefault="001E172F" w:rsidP="001E172F">
            <w:pPr>
              <w:pStyle w:val="a3"/>
              <w:jc w:val="both"/>
              <w:rPr>
                <w:rFonts w:eastAsiaTheme="minorEastAsia"/>
                <w:sz w:val="20"/>
                <w:szCs w:val="20"/>
                <w:lang w:val="en-GB" w:eastAsia="uk-UA"/>
              </w:rPr>
            </w:pPr>
            <w:r w:rsidRPr="001E172F">
              <w:rPr>
                <w:lang w:val="en-GB"/>
              </w:rPr>
              <w:t>I have not heard about this historical figure</w:t>
            </w:r>
          </w:p>
        </w:tc>
        <w:tc>
          <w:tcPr>
            <w:tcW w:w="1843" w:type="dxa"/>
          </w:tcPr>
          <w:p w14:paraId="2631C713"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1,7</w:t>
            </w:r>
          </w:p>
        </w:tc>
        <w:tc>
          <w:tcPr>
            <w:tcW w:w="1887" w:type="dxa"/>
          </w:tcPr>
          <w:p w14:paraId="185F9607"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1,9</w:t>
            </w:r>
          </w:p>
        </w:tc>
      </w:tr>
      <w:tr w:rsidR="001E172F" w:rsidRPr="001E172F" w14:paraId="41768C68" w14:textId="77777777" w:rsidTr="16DB2041">
        <w:tc>
          <w:tcPr>
            <w:tcW w:w="5949" w:type="dxa"/>
          </w:tcPr>
          <w:p w14:paraId="2606E8A0" w14:textId="1C8E9145" w:rsidR="001E172F" w:rsidRPr="001E172F" w:rsidRDefault="001E172F" w:rsidP="001E172F">
            <w:pPr>
              <w:pStyle w:val="a3"/>
              <w:jc w:val="both"/>
              <w:rPr>
                <w:rFonts w:eastAsiaTheme="minorEastAsia"/>
                <w:sz w:val="20"/>
                <w:szCs w:val="20"/>
                <w:lang w:val="en-GB" w:eastAsia="uk-UA"/>
              </w:rPr>
            </w:pPr>
            <w:r w:rsidRPr="001E172F">
              <w:rPr>
                <w:lang w:val="en-GB"/>
              </w:rPr>
              <w:t>Hard to say / Don't know</w:t>
            </w:r>
          </w:p>
        </w:tc>
        <w:tc>
          <w:tcPr>
            <w:tcW w:w="1843" w:type="dxa"/>
          </w:tcPr>
          <w:p w14:paraId="05AC6B5F"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14,2</w:t>
            </w:r>
          </w:p>
        </w:tc>
        <w:tc>
          <w:tcPr>
            <w:tcW w:w="1887" w:type="dxa"/>
          </w:tcPr>
          <w:p w14:paraId="6E03D59B"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21,3</w:t>
            </w:r>
          </w:p>
        </w:tc>
      </w:tr>
    </w:tbl>
    <w:p w14:paraId="269E314A" w14:textId="77777777" w:rsidR="00B87112" w:rsidRPr="001E172F" w:rsidRDefault="00B87112" w:rsidP="308B13DF">
      <w:pPr>
        <w:pStyle w:val="a3"/>
        <w:jc w:val="both"/>
        <w:rPr>
          <w:rFonts w:eastAsiaTheme="minorEastAsia"/>
          <w:b/>
          <w:bCs/>
          <w:lang w:val="en-GB"/>
        </w:rPr>
      </w:pPr>
    </w:p>
    <w:p w14:paraId="5AC3D249" w14:textId="172E1C04" w:rsidR="00626756" w:rsidRPr="001E172F" w:rsidRDefault="47891375" w:rsidP="308B13DF">
      <w:pPr>
        <w:pStyle w:val="a3"/>
        <w:jc w:val="both"/>
        <w:rPr>
          <w:rFonts w:eastAsiaTheme="minorEastAsia"/>
          <w:b/>
          <w:bCs/>
          <w:lang w:val="en-GB"/>
        </w:rPr>
      </w:pPr>
      <w:r w:rsidRPr="001E172F">
        <w:rPr>
          <w:rFonts w:eastAsiaTheme="minorEastAsia"/>
          <w:b/>
          <w:bCs/>
          <w:lang w:val="en-GB"/>
        </w:rPr>
        <w:t>6.2.</w:t>
      </w:r>
      <w:r w:rsidR="43916956" w:rsidRPr="001E172F">
        <w:rPr>
          <w:rFonts w:eastAsiaTheme="minorEastAsia"/>
          <w:b/>
          <w:bCs/>
          <w:lang w:val="en-GB"/>
        </w:rPr>
        <w:t xml:space="preserve"> </w:t>
      </w:r>
      <w:r w:rsidR="001E172F" w:rsidRPr="001E172F">
        <w:rPr>
          <w:rFonts w:cstheme="minorHAnsi"/>
          <w:b/>
          <w:lang w:val="en-GB"/>
        </w:rPr>
        <w:t xml:space="preserve">Distribution by age </w:t>
      </w:r>
      <w:r w:rsidR="43916956" w:rsidRPr="001E172F">
        <w:rPr>
          <w:rFonts w:eastAsiaTheme="minorEastAsia"/>
          <w:i/>
          <w:iCs/>
          <w:lang w:val="en-GB"/>
        </w:rPr>
        <w:t>(</w:t>
      </w:r>
      <w:r w:rsidR="001E172F"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4815"/>
        <w:gridCol w:w="850"/>
        <w:gridCol w:w="993"/>
        <w:gridCol w:w="992"/>
        <w:gridCol w:w="992"/>
        <w:gridCol w:w="1037"/>
      </w:tblGrid>
      <w:tr w:rsidR="001E172F" w:rsidRPr="001E172F" w14:paraId="75B108EC" w14:textId="77777777" w:rsidTr="16DB2041">
        <w:tc>
          <w:tcPr>
            <w:tcW w:w="4815" w:type="dxa"/>
          </w:tcPr>
          <w:p w14:paraId="47341341" w14:textId="77777777" w:rsidR="001E172F" w:rsidRPr="001E172F" w:rsidRDefault="001E172F" w:rsidP="001E172F">
            <w:pPr>
              <w:pStyle w:val="a3"/>
              <w:jc w:val="both"/>
              <w:rPr>
                <w:rFonts w:eastAsiaTheme="minorEastAsia"/>
                <w:sz w:val="20"/>
                <w:szCs w:val="20"/>
                <w:lang w:val="en-GB" w:eastAsia="uk-UA"/>
              </w:rPr>
            </w:pPr>
          </w:p>
        </w:tc>
        <w:tc>
          <w:tcPr>
            <w:tcW w:w="850" w:type="dxa"/>
          </w:tcPr>
          <w:p w14:paraId="6B4A3843" w14:textId="4D2B8078"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18–29 years old</w:t>
            </w:r>
          </w:p>
        </w:tc>
        <w:tc>
          <w:tcPr>
            <w:tcW w:w="993" w:type="dxa"/>
          </w:tcPr>
          <w:p w14:paraId="047DE38E" w14:textId="3FA17D76"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30–39 years old</w:t>
            </w:r>
          </w:p>
        </w:tc>
        <w:tc>
          <w:tcPr>
            <w:tcW w:w="992" w:type="dxa"/>
          </w:tcPr>
          <w:p w14:paraId="1C763D9E" w14:textId="6C47A3AB"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40–49 years old</w:t>
            </w:r>
          </w:p>
        </w:tc>
        <w:tc>
          <w:tcPr>
            <w:tcW w:w="992" w:type="dxa"/>
          </w:tcPr>
          <w:p w14:paraId="5B51BE11" w14:textId="380A21D0"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50–59 years old</w:t>
            </w:r>
          </w:p>
        </w:tc>
        <w:tc>
          <w:tcPr>
            <w:tcW w:w="1037" w:type="dxa"/>
          </w:tcPr>
          <w:p w14:paraId="58502473" w14:textId="1D9BCA69"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60 years and older</w:t>
            </w:r>
          </w:p>
        </w:tc>
      </w:tr>
      <w:tr w:rsidR="001E172F" w:rsidRPr="001E172F" w14:paraId="68D9032A" w14:textId="77777777" w:rsidTr="16DB2041">
        <w:tc>
          <w:tcPr>
            <w:tcW w:w="4815" w:type="dxa"/>
          </w:tcPr>
          <w:p w14:paraId="01ABBE6C" w14:textId="7249F6D5" w:rsidR="001E172F" w:rsidRPr="001E172F" w:rsidRDefault="001E172F" w:rsidP="001E172F">
            <w:pPr>
              <w:pStyle w:val="a3"/>
              <w:jc w:val="both"/>
              <w:rPr>
                <w:rFonts w:eastAsiaTheme="minorEastAsia"/>
                <w:sz w:val="20"/>
                <w:szCs w:val="20"/>
                <w:lang w:val="en-GB" w:eastAsia="uk-UA"/>
              </w:rPr>
            </w:pPr>
            <w:r w:rsidRPr="001E172F">
              <w:rPr>
                <w:lang w:val="en-GB"/>
              </w:rPr>
              <w:t>Rather positive</w:t>
            </w:r>
          </w:p>
        </w:tc>
        <w:tc>
          <w:tcPr>
            <w:tcW w:w="850" w:type="dxa"/>
          </w:tcPr>
          <w:p w14:paraId="37F6ACE9"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53,3</w:t>
            </w:r>
          </w:p>
        </w:tc>
        <w:tc>
          <w:tcPr>
            <w:tcW w:w="993" w:type="dxa"/>
          </w:tcPr>
          <w:p w14:paraId="45037D95"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55,6</w:t>
            </w:r>
          </w:p>
        </w:tc>
        <w:tc>
          <w:tcPr>
            <w:tcW w:w="992" w:type="dxa"/>
          </w:tcPr>
          <w:p w14:paraId="409971DC"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51,1</w:t>
            </w:r>
          </w:p>
        </w:tc>
        <w:tc>
          <w:tcPr>
            <w:tcW w:w="992" w:type="dxa"/>
          </w:tcPr>
          <w:p w14:paraId="3ECA011B"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45,8</w:t>
            </w:r>
          </w:p>
        </w:tc>
        <w:tc>
          <w:tcPr>
            <w:tcW w:w="1037" w:type="dxa"/>
          </w:tcPr>
          <w:p w14:paraId="2B6E6FF1"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44,6</w:t>
            </w:r>
          </w:p>
        </w:tc>
      </w:tr>
      <w:tr w:rsidR="001E172F" w:rsidRPr="001E172F" w14:paraId="0E512030" w14:textId="77777777" w:rsidTr="16DB2041">
        <w:tc>
          <w:tcPr>
            <w:tcW w:w="4815" w:type="dxa"/>
          </w:tcPr>
          <w:p w14:paraId="46902D17" w14:textId="0728FDBE" w:rsidR="001E172F" w:rsidRPr="001E172F" w:rsidRDefault="001E172F" w:rsidP="001E172F">
            <w:pPr>
              <w:pStyle w:val="a3"/>
              <w:jc w:val="both"/>
              <w:rPr>
                <w:rFonts w:eastAsiaTheme="minorEastAsia"/>
                <w:sz w:val="20"/>
                <w:szCs w:val="20"/>
                <w:lang w:val="en-GB" w:eastAsia="uk-UA"/>
              </w:rPr>
            </w:pPr>
            <w:r w:rsidRPr="001E172F">
              <w:rPr>
                <w:lang w:val="en-GB"/>
              </w:rPr>
              <w:t>Rather negative</w:t>
            </w:r>
          </w:p>
        </w:tc>
        <w:tc>
          <w:tcPr>
            <w:tcW w:w="850" w:type="dxa"/>
          </w:tcPr>
          <w:p w14:paraId="570FE288" w14:textId="612DFC7D"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6,8</w:t>
            </w:r>
          </w:p>
        </w:tc>
        <w:tc>
          <w:tcPr>
            <w:tcW w:w="993" w:type="dxa"/>
          </w:tcPr>
          <w:p w14:paraId="5E47DFBE"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6,1</w:t>
            </w:r>
          </w:p>
        </w:tc>
        <w:tc>
          <w:tcPr>
            <w:tcW w:w="992" w:type="dxa"/>
          </w:tcPr>
          <w:p w14:paraId="394C1E8E"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10,5</w:t>
            </w:r>
          </w:p>
        </w:tc>
        <w:tc>
          <w:tcPr>
            <w:tcW w:w="992" w:type="dxa"/>
          </w:tcPr>
          <w:p w14:paraId="23E95B65"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10,5</w:t>
            </w:r>
          </w:p>
        </w:tc>
        <w:tc>
          <w:tcPr>
            <w:tcW w:w="1037" w:type="dxa"/>
          </w:tcPr>
          <w:p w14:paraId="0D5387F9"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17,8</w:t>
            </w:r>
          </w:p>
        </w:tc>
      </w:tr>
      <w:tr w:rsidR="001E172F" w:rsidRPr="001E172F" w14:paraId="5A114E4F" w14:textId="77777777" w:rsidTr="16DB2041">
        <w:tc>
          <w:tcPr>
            <w:tcW w:w="4815" w:type="dxa"/>
          </w:tcPr>
          <w:p w14:paraId="6BBA0D4D" w14:textId="3B60B7FE" w:rsidR="001E172F" w:rsidRPr="001E172F" w:rsidRDefault="001E172F" w:rsidP="001E172F">
            <w:pPr>
              <w:pStyle w:val="a3"/>
              <w:jc w:val="both"/>
              <w:rPr>
                <w:rFonts w:eastAsiaTheme="minorEastAsia"/>
                <w:sz w:val="20"/>
                <w:szCs w:val="20"/>
                <w:lang w:val="en-GB" w:eastAsia="uk-UA"/>
              </w:rPr>
            </w:pPr>
            <w:r w:rsidRPr="001E172F">
              <w:rPr>
                <w:lang w:val="en-GB"/>
              </w:rPr>
              <w:t>Both positive and negative</w:t>
            </w:r>
          </w:p>
        </w:tc>
        <w:tc>
          <w:tcPr>
            <w:tcW w:w="850" w:type="dxa"/>
          </w:tcPr>
          <w:p w14:paraId="0933E628"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17,8</w:t>
            </w:r>
          </w:p>
        </w:tc>
        <w:tc>
          <w:tcPr>
            <w:tcW w:w="993" w:type="dxa"/>
          </w:tcPr>
          <w:p w14:paraId="5CB98096"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17,0</w:t>
            </w:r>
          </w:p>
        </w:tc>
        <w:tc>
          <w:tcPr>
            <w:tcW w:w="992" w:type="dxa"/>
          </w:tcPr>
          <w:p w14:paraId="44E822A2"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20,8</w:t>
            </w:r>
          </w:p>
        </w:tc>
        <w:tc>
          <w:tcPr>
            <w:tcW w:w="992" w:type="dxa"/>
          </w:tcPr>
          <w:p w14:paraId="1377DAA9" w14:textId="4D5234CB"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24,8</w:t>
            </w:r>
          </w:p>
        </w:tc>
        <w:tc>
          <w:tcPr>
            <w:tcW w:w="1037" w:type="dxa"/>
          </w:tcPr>
          <w:p w14:paraId="4DCC83FB"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17,9</w:t>
            </w:r>
          </w:p>
        </w:tc>
      </w:tr>
      <w:tr w:rsidR="001E172F" w:rsidRPr="001E172F" w14:paraId="1029FF65" w14:textId="77777777" w:rsidTr="16DB2041">
        <w:tc>
          <w:tcPr>
            <w:tcW w:w="4815" w:type="dxa"/>
          </w:tcPr>
          <w:p w14:paraId="2885EDD1" w14:textId="16AAE580" w:rsidR="001E172F" w:rsidRPr="001E172F" w:rsidRDefault="001E172F" w:rsidP="001E172F">
            <w:pPr>
              <w:pStyle w:val="a3"/>
              <w:jc w:val="both"/>
              <w:rPr>
                <w:rFonts w:eastAsiaTheme="minorEastAsia"/>
                <w:sz w:val="20"/>
                <w:szCs w:val="20"/>
                <w:lang w:val="en-GB" w:eastAsia="uk-UA"/>
              </w:rPr>
            </w:pPr>
            <w:r w:rsidRPr="001E172F">
              <w:rPr>
                <w:lang w:val="en-GB"/>
              </w:rPr>
              <w:t>I have not heard about this historical figure</w:t>
            </w:r>
          </w:p>
        </w:tc>
        <w:tc>
          <w:tcPr>
            <w:tcW w:w="850" w:type="dxa"/>
          </w:tcPr>
          <w:p w14:paraId="75C66C85"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4,0</w:t>
            </w:r>
          </w:p>
        </w:tc>
        <w:tc>
          <w:tcPr>
            <w:tcW w:w="993" w:type="dxa"/>
          </w:tcPr>
          <w:p w14:paraId="74BF98F6"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2,4</w:t>
            </w:r>
          </w:p>
        </w:tc>
        <w:tc>
          <w:tcPr>
            <w:tcW w:w="992" w:type="dxa"/>
          </w:tcPr>
          <w:p w14:paraId="47B5A611"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1,4</w:t>
            </w:r>
          </w:p>
        </w:tc>
        <w:tc>
          <w:tcPr>
            <w:tcW w:w="992" w:type="dxa"/>
          </w:tcPr>
          <w:p w14:paraId="4B6A0C95"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0,6</w:t>
            </w:r>
          </w:p>
        </w:tc>
        <w:tc>
          <w:tcPr>
            <w:tcW w:w="1037" w:type="dxa"/>
          </w:tcPr>
          <w:p w14:paraId="3B0A58B3"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1,2</w:t>
            </w:r>
          </w:p>
        </w:tc>
      </w:tr>
      <w:tr w:rsidR="001E172F" w:rsidRPr="001E172F" w14:paraId="729A3254" w14:textId="77777777" w:rsidTr="16DB2041">
        <w:tc>
          <w:tcPr>
            <w:tcW w:w="4815" w:type="dxa"/>
          </w:tcPr>
          <w:p w14:paraId="756BEF69" w14:textId="04156ADE" w:rsidR="001E172F" w:rsidRPr="001E172F" w:rsidRDefault="001E172F" w:rsidP="001E172F">
            <w:pPr>
              <w:pStyle w:val="a3"/>
              <w:jc w:val="both"/>
              <w:rPr>
                <w:rFonts w:eastAsiaTheme="minorEastAsia"/>
                <w:sz w:val="20"/>
                <w:szCs w:val="20"/>
                <w:lang w:val="en-GB" w:eastAsia="uk-UA"/>
              </w:rPr>
            </w:pPr>
            <w:r w:rsidRPr="001E172F">
              <w:rPr>
                <w:lang w:val="en-GB"/>
              </w:rPr>
              <w:t>Hard to say / Don't know</w:t>
            </w:r>
          </w:p>
        </w:tc>
        <w:tc>
          <w:tcPr>
            <w:tcW w:w="850" w:type="dxa"/>
          </w:tcPr>
          <w:p w14:paraId="643D8C60"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18,1</w:t>
            </w:r>
          </w:p>
        </w:tc>
        <w:tc>
          <w:tcPr>
            <w:tcW w:w="993" w:type="dxa"/>
          </w:tcPr>
          <w:p w14:paraId="157CA45E"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18,9</w:t>
            </w:r>
          </w:p>
        </w:tc>
        <w:tc>
          <w:tcPr>
            <w:tcW w:w="992" w:type="dxa"/>
          </w:tcPr>
          <w:p w14:paraId="6BAF7B78"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16,2</w:t>
            </w:r>
          </w:p>
        </w:tc>
        <w:tc>
          <w:tcPr>
            <w:tcW w:w="992" w:type="dxa"/>
          </w:tcPr>
          <w:p w14:paraId="3F36A30A"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18,3</w:t>
            </w:r>
          </w:p>
        </w:tc>
        <w:tc>
          <w:tcPr>
            <w:tcW w:w="1037" w:type="dxa"/>
          </w:tcPr>
          <w:p w14:paraId="58CB19EB"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18,5</w:t>
            </w:r>
          </w:p>
        </w:tc>
      </w:tr>
    </w:tbl>
    <w:p w14:paraId="42EF2083" w14:textId="77777777" w:rsidR="00621C79" w:rsidRPr="001E172F" w:rsidRDefault="00621C79" w:rsidP="308B13DF">
      <w:pPr>
        <w:pStyle w:val="a3"/>
        <w:jc w:val="both"/>
        <w:rPr>
          <w:rFonts w:eastAsiaTheme="minorEastAsia"/>
          <w:b/>
          <w:bCs/>
          <w:lang w:val="en-GB"/>
        </w:rPr>
      </w:pPr>
    </w:p>
    <w:p w14:paraId="7D87AFFA" w14:textId="228D8867" w:rsidR="00501494" w:rsidRPr="001E172F" w:rsidRDefault="47891375" w:rsidP="308B13DF">
      <w:pPr>
        <w:pStyle w:val="a3"/>
        <w:jc w:val="both"/>
        <w:rPr>
          <w:rFonts w:eastAsiaTheme="minorEastAsia"/>
          <w:i/>
          <w:iCs/>
          <w:lang w:val="en-GB"/>
        </w:rPr>
      </w:pPr>
      <w:r w:rsidRPr="001E172F">
        <w:rPr>
          <w:rFonts w:eastAsiaTheme="minorEastAsia"/>
          <w:b/>
          <w:bCs/>
          <w:lang w:val="en-GB"/>
        </w:rPr>
        <w:t>6.3.</w:t>
      </w:r>
      <w:r w:rsidR="43916956" w:rsidRPr="001E172F">
        <w:rPr>
          <w:rFonts w:eastAsiaTheme="minorEastAsia"/>
          <w:b/>
          <w:bCs/>
          <w:lang w:val="en-GB"/>
        </w:rPr>
        <w:t xml:space="preserve"> </w:t>
      </w:r>
      <w:r w:rsidR="001E172F" w:rsidRPr="001E172F">
        <w:rPr>
          <w:rFonts w:cstheme="minorHAnsi"/>
          <w:b/>
          <w:lang w:val="en-GB"/>
        </w:rPr>
        <w:t xml:space="preserve">Distribution by macroregion of residence </w:t>
      </w:r>
      <w:r w:rsidR="43916956" w:rsidRPr="001E172F">
        <w:rPr>
          <w:rFonts w:eastAsiaTheme="minorEastAsia"/>
          <w:i/>
          <w:iCs/>
          <w:lang w:val="en-GB"/>
        </w:rPr>
        <w:t>(</w:t>
      </w:r>
      <w:r w:rsidR="001E172F"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5524"/>
        <w:gridCol w:w="1134"/>
        <w:gridCol w:w="1150"/>
        <w:gridCol w:w="990"/>
        <w:gridCol w:w="881"/>
      </w:tblGrid>
      <w:tr w:rsidR="001E172F" w:rsidRPr="001E172F" w14:paraId="4477715F" w14:textId="77777777" w:rsidTr="16DB2041">
        <w:tc>
          <w:tcPr>
            <w:tcW w:w="5524" w:type="dxa"/>
          </w:tcPr>
          <w:p w14:paraId="7B40C951" w14:textId="77777777" w:rsidR="001E172F" w:rsidRPr="001E172F" w:rsidRDefault="001E172F" w:rsidP="001E172F">
            <w:pPr>
              <w:pStyle w:val="a3"/>
              <w:jc w:val="both"/>
              <w:rPr>
                <w:rFonts w:eastAsiaTheme="minorEastAsia"/>
                <w:sz w:val="20"/>
                <w:szCs w:val="20"/>
                <w:lang w:val="en-GB" w:eastAsia="uk-UA"/>
              </w:rPr>
            </w:pPr>
          </w:p>
        </w:tc>
        <w:tc>
          <w:tcPr>
            <w:tcW w:w="1134" w:type="dxa"/>
          </w:tcPr>
          <w:p w14:paraId="296C103C" w14:textId="0EBEAA3D"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West</w:t>
            </w:r>
          </w:p>
        </w:tc>
        <w:tc>
          <w:tcPr>
            <w:tcW w:w="1150" w:type="dxa"/>
          </w:tcPr>
          <w:p w14:paraId="37223310" w14:textId="5E75C567"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Center</w:t>
            </w:r>
          </w:p>
        </w:tc>
        <w:tc>
          <w:tcPr>
            <w:tcW w:w="990" w:type="dxa"/>
          </w:tcPr>
          <w:p w14:paraId="45C018F9" w14:textId="3EDCAA7E"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South</w:t>
            </w:r>
          </w:p>
        </w:tc>
        <w:tc>
          <w:tcPr>
            <w:tcW w:w="881" w:type="dxa"/>
          </w:tcPr>
          <w:p w14:paraId="7A951F52" w14:textId="48362A6E"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East</w:t>
            </w:r>
          </w:p>
        </w:tc>
      </w:tr>
      <w:tr w:rsidR="001E172F" w:rsidRPr="001E172F" w14:paraId="44E1E69F" w14:textId="77777777" w:rsidTr="16DB2041">
        <w:tc>
          <w:tcPr>
            <w:tcW w:w="5524" w:type="dxa"/>
          </w:tcPr>
          <w:p w14:paraId="480B6A73" w14:textId="4D9B9C3F" w:rsidR="001E172F" w:rsidRPr="001E172F" w:rsidRDefault="001E172F" w:rsidP="001E172F">
            <w:pPr>
              <w:pStyle w:val="a3"/>
              <w:jc w:val="both"/>
              <w:rPr>
                <w:rFonts w:eastAsiaTheme="minorEastAsia"/>
                <w:sz w:val="20"/>
                <w:szCs w:val="20"/>
                <w:lang w:val="en-GB" w:eastAsia="uk-UA"/>
              </w:rPr>
            </w:pPr>
            <w:r w:rsidRPr="001E172F">
              <w:rPr>
                <w:lang w:val="en-GB"/>
              </w:rPr>
              <w:t>Rather positive</w:t>
            </w:r>
          </w:p>
        </w:tc>
        <w:tc>
          <w:tcPr>
            <w:tcW w:w="1134" w:type="dxa"/>
          </w:tcPr>
          <w:p w14:paraId="4ECE20E2" w14:textId="3B125666"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72,7</w:t>
            </w:r>
          </w:p>
        </w:tc>
        <w:tc>
          <w:tcPr>
            <w:tcW w:w="1150" w:type="dxa"/>
          </w:tcPr>
          <w:p w14:paraId="3D1DA6E7"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51,3</w:t>
            </w:r>
          </w:p>
        </w:tc>
        <w:tc>
          <w:tcPr>
            <w:tcW w:w="990" w:type="dxa"/>
          </w:tcPr>
          <w:p w14:paraId="39BFD9E5"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19,5</w:t>
            </w:r>
          </w:p>
        </w:tc>
        <w:tc>
          <w:tcPr>
            <w:tcW w:w="881" w:type="dxa"/>
          </w:tcPr>
          <w:p w14:paraId="46D4BD0D"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30,4</w:t>
            </w:r>
          </w:p>
        </w:tc>
      </w:tr>
      <w:tr w:rsidR="001E172F" w:rsidRPr="001E172F" w14:paraId="46AB63E3" w14:textId="77777777" w:rsidTr="16DB2041">
        <w:tc>
          <w:tcPr>
            <w:tcW w:w="5524" w:type="dxa"/>
          </w:tcPr>
          <w:p w14:paraId="624208E2" w14:textId="788578FF" w:rsidR="001E172F" w:rsidRPr="001E172F" w:rsidRDefault="001E172F" w:rsidP="001E172F">
            <w:pPr>
              <w:pStyle w:val="a3"/>
              <w:jc w:val="both"/>
              <w:rPr>
                <w:rFonts w:eastAsiaTheme="minorEastAsia"/>
                <w:sz w:val="20"/>
                <w:szCs w:val="20"/>
                <w:lang w:val="en-GB" w:eastAsia="uk-UA"/>
              </w:rPr>
            </w:pPr>
            <w:r w:rsidRPr="001E172F">
              <w:rPr>
                <w:lang w:val="en-GB"/>
              </w:rPr>
              <w:t>Rather negative</w:t>
            </w:r>
          </w:p>
        </w:tc>
        <w:tc>
          <w:tcPr>
            <w:tcW w:w="1134" w:type="dxa"/>
          </w:tcPr>
          <w:p w14:paraId="412E84DF"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2,6</w:t>
            </w:r>
          </w:p>
        </w:tc>
        <w:tc>
          <w:tcPr>
            <w:tcW w:w="1150" w:type="dxa"/>
          </w:tcPr>
          <w:p w14:paraId="332BAA70"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8,5</w:t>
            </w:r>
          </w:p>
        </w:tc>
        <w:tc>
          <w:tcPr>
            <w:tcW w:w="990" w:type="dxa"/>
          </w:tcPr>
          <w:p w14:paraId="5435623C"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29,8</w:t>
            </w:r>
          </w:p>
        </w:tc>
        <w:tc>
          <w:tcPr>
            <w:tcW w:w="881" w:type="dxa"/>
          </w:tcPr>
          <w:p w14:paraId="758D8B19"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18,4</w:t>
            </w:r>
          </w:p>
        </w:tc>
      </w:tr>
      <w:tr w:rsidR="001E172F" w:rsidRPr="001E172F" w14:paraId="2F1697D4" w14:textId="77777777" w:rsidTr="16DB2041">
        <w:tc>
          <w:tcPr>
            <w:tcW w:w="5524" w:type="dxa"/>
          </w:tcPr>
          <w:p w14:paraId="31E3AC1E" w14:textId="4660402F" w:rsidR="001E172F" w:rsidRPr="001E172F" w:rsidRDefault="001E172F" w:rsidP="001E172F">
            <w:pPr>
              <w:pStyle w:val="a3"/>
              <w:jc w:val="both"/>
              <w:rPr>
                <w:rFonts w:eastAsiaTheme="minorEastAsia"/>
                <w:sz w:val="20"/>
                <w:szCs w:val="20"/>
                <w:lang w:val="en-GB" w:eastAsia="uk-UA"/>
              </w:rPr>
            </w:pPr>
            <w:r w:rsidRPr="001E172F">
              <w:rPr>
                <w:lang w:val="en-GB"/>
              </w:rPr>
              <w:t>Both positive and negative</w:t>
            </w:r>
          </w:p>
        </w:tc>
        <w:tc>
          <w:tcPr>
            <w:tcW w:w="1134" w:type="dxa"/>
          </w:tcPr>
          <w:p w14:paraId="2781E73A"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17,1</w:t>
            </w:r>
          </w:p>
        </w:tc>
        <w:tc>
          <w:tcPr>
            <w:tcW w:w="1150" w:type="dxa"/>
          </w:tcPr>
          <w:p w14:paraId="6A2DF7E5"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17,9</w:t>
            </w:r>
          </w:p>
        </w:tc>
        <w:tc>
          <w:tcPr>
            <w:tcW w:w="990" w:type="dxa"/>
          </w:tcPr>
          <w:p w14:paraId="6E0635E9"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23,4</w:t>
            </w:r>
          </w:p>
        </w:tc>
        <w:tc>
          <w:tcPr>
            <w:tcW w:w="881" w:type="dxa"/>
          </w:tcPr>
          <w:p w14:paraId="708652BE"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23,4</w:t>
            </w:r>
          </w:p>
        </w:tc>
      </w:tr>
      <w:tr w:rsidR="001E172F" w:rsidRPr="001E172F" w14:paraId="5D3D5A38" w14:textId="77777777" w:rsidTr="16DB2041">
        <w:tc>
          <w:tcPr>
            <w:tcW w:w="5524" w:type="dxa"/>
          </w:tcPr>
          <w:p w14:paraId="3C4A577A" w14:textId="763954FF" w:rsidR="001E172F" w:rsidRPr="001E172F" w:rsidRDefault="001E172F" w:rsidP="001E172F">
            <w:pPr>
              <w:pStyle w:val="a3"/>
              <w:jc w:val="both"/>
              <w:rPr>
                <w:rFonts w:eastAsiaTheme="minorEastAsia"/>
                <w:sz w:val="20"/>
                <w:szCs w:val="20"/>
                <w:lang w:val="en-GB" w:eastAsia="uk-UA"/>
              </w:rPr>
            </w:pPr>
            <w:r w:rsidRPr="001E172F">
              <w:rPr>
                <w:lang w:val="en-GB"/>
              </w:rPr>
              <w:t>I have not heard about this historical figure</w:t>
            </w:r>
          </w:p>
        </w:tc>
        <w:tc>
          <w:tcPr>
            <w:tcW w:w="1134" w:type="dxa"/>
          </w:tcPr>
          <w:p w14:paraId="1ECA52CB"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1,5</w:t>
            </w:r>
          </w:p>
        </w:tc>
        <w:tc>
          <w:tcPr>
            <w:tcW w:w="1150" w:type="dxa"/>
          </w:tcPr>
          <w:p w14:paraId="64BF935C"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0,6</w:t>
            </w:r>
          </w:p>
        </w:tc>
        <w:tc>
          <w:tcPr>
            <w:tcW w:w="990" w:type="dxa"/>
          </w:tcPr>
          <w:p w14:paraId="751C923C"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8,8</w:t>
            </w:r>
          </w:p>
        </w:tc>
        <w:tc>
          <w:tcPr>
            <w:tcW w:w="881" w:type="dxa"/>
          </w:tcPr>
          <w:p w14:paraId="00ABC74A"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1,2</w:t>
            </w:r>
          </w:p>
        </w:tc>
      </w:tr>
      <w:tr w:rsidR="001E172F" w:rsidRPr="001E172F" w14:paraId="6DEEB230" w14:textId="77777777" w:rsidTr="16DB2041">
        <w:tc>
          <w:tcPr>
            <w:tcW w:w="5524" w:type="dxa"/>
          </w:tcPr>
          <w:p w14:paraId="54ACC07C" w14:textId="667CB6C0" w:rsidR="001E172F" w:rsidRPr="001E172F" w:rsidRDefault="001E172F" w:rsidP="001E172F">
            <w:pPr>
              <w:pStyle w:val="a3"/>
              <w:jc w:val="both"/>
              <w:rPr>
                <w:rFonts w:eastAsiaTheme="minorEastAsia"/>
                <w:sz w:val="20"/>
                <w:szCs w:val="20"/>
                <w:lang w:val="en-GB" w:eastAsia="uk-UA"/>
              </w:rPr>
            </w:pPr>
            <w:r w:rsidRPr="001E172F">
              <w:rPr>
                <w:lang w:val="en-GB"/>
              </w:rPr>
              <w:t>Hard to say / Don't know</w:t>
            </w:r>
          </w:p>
        </w:tc>
        <w:tc>
          <w:tcPr>
            <w:tcW w:w="1134" w:type="dxa"/>
          </w:tcPr>
          <w:p w14:paraId="6054D879"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6,1</w:t>
            </w:r>
          </w:p>
        </w:tc>
        <w:tc>
          <w:tcPr>
            <w:tcW w:w="1150" w:type="dxa"/>
          </w:tcPr>
          <w:p w14:paraId="1D5CED81"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21,7</w:t>
            </w:r>
          </w:p>
        </w:tc>
        <w:tc>
          <w:tcPr>
            <w:tcW w:w="990" w:type="dxa"/>
          </w:tcPr>
          <w:p w14:paraId="7C941721"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18,5</w:t>
            </w:r>
          </w:p>
        </w:tc>
        <w:tc>
          <w:tcPr>
            <w:tcW w:w="881" w:type="dxa"/>
          </w:tcPr>
          <w:p w14:paraId="44061067"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26,6</w:t>
            </w:r>
          </w:p>
        </w:tc>
      </w:tr>
    </w:tbl>
    <w:p w14:paraId="4B4D7232" w14:textId="77777777" w:rsidR="00626756" w:rsidRPr="001E172F" w:rsidRDefault="00626756" w:rsidP="308B13DF">
      <w:pPr>
        <w:pStyle w:val="a3"/>
        <w:jc w:val="both"/>
        <w:rPr>
          <w:rFonts w:eastAsiaTheme="minorEastAsia"/>
          <w:b/>
          <w:bCs/>
          <w:lang w:val="en-GB"/>
        </w:rPr>
      </w:pPr>
    </w:p>
    <w:p w14:paraId="6E53C12A" w14:textId="7E121E90" w:rsidR="00626756" w:rsidRPr="001E172F" w:rsidRDefault="47891375" w:rsidP="308B13DF">
      <w:pPr>
        <w:pStyle w:val="a3"/>
        <w:jc w:val="both"/>
        <w:rPr>
          <w:rFonts w:eastAsiaTheme="minorEastAsia"/>
          <w:b/>
          <w:bCs/>
          <w:lang w:val="en-GB"/>
        </w:rPr>
      </w:pPr>
      <w:r w:rsidRPr="001E172F">
        <w:rPr>
          <w:rFonts w:eastAsiaTheme="minorEastAsia"/>
          <w:b/>
          <w:bCs/>
          <w:lang w:val="en-GB"/>
        </w:rPr>
        <w:t>6.4.</w:t>
      </w:r>
      <w:r w:rsidR="43916956" w:rsidRPr="001E172F">
        <w:rPr>
          <w:rFonts w:eastAsiaTheme="minorEastAsia"/>
          <w:b/>
          <w:bCs/>
          <w:lang w:val="en-GB"/>
        </w:rPr>
        <w:t xml:space="preserve"> </w:t>
      </w:r>
      <w:r w:rsidR="001E172F" w:rsidRPr="001E172F">
        <w:rPr>
          <w:rFonts w:cstheme="minorHAnsi"/>
          <w:b/>
          <w:lang w:val="en-GB"/>
        </w:rPr>
        <w:t xml:space="preserve">Distribution by education </w:t>
      </w:r>
      <w:r w:rsidR="43916956" w:rsidRPr="001E172F">
        <w:rPr>
          <w:rFonts w:eastAsiaTheme="minorEastAsia"/>
          <w:i/>
          <w:iCs/>
          <w:lang w:val="en-GB"/>
        </w:rPr>
        <w:t>(</w:t>
      </w:r>
      <w:r w:rsidR="001E172F"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4873"/>
        <w:gridCol w:w="1673"/>
        <w:gridCol w:w="1639"/>
        <w:gridCol w:w="1494"/>
      </w:tblGrid>
      <w:tr w:rsidR="001E172F" w:rsidRPr="001E172F" w14:paraId="180749E8" w14:textId="77777777" w:rsidTr="16DB2041">
        <w:tc>
          <w:tcPr>
            <w:tcW w:w="4873" w:type="dxa"/>
          </w:tcPr>
          <w:p w14:paraId="2093CA67" w14:textId="77777777" w:rsidR="001E172F" w:rsidRPr="001E172F" w:rsidRDefault="001E172F" w:rsidP="001E172F">
            <w:pPr>
              <w:pStyle w:val="a3"/>
              <w:jc w:val="both"/>
              <w:rPr>
                <w:rFonts w:eastAsiaTheme="minorEastAsia"/>
                <w:sz w:val="20"/>
                <w:szCs w:val="20"/>
                <w:lang w:val="en-GB" w:eastAsia="uk-UA"/>
              </w:rPr>
            </w:pPr>
          </w:p>
        </w:tc>
        <w:tc>
          <w:tcPr>
            <w:tcW w:w="1673" w:type="dxa"/>
          </w:tcPr>
          <w:p w14:paraId="63B921E2" w14:textId="7D49D7FC"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Secondary education</w:t>
            </w:r>
          </w:p>
        </w:tc>
        <w:tc>
          <w:tcPr>
            <w:tcW w:w="1639" w:type="dxa"/>
          </w:tcPr>
          <w:p w14:paraId="3AA35D63" w14:textId="4F7DF1E0"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Secondary special education</w:t>
            </w:r>
          </w:p>
        </w:tc>
        <w:tc>
          <w:tcPr>
            <w:tcW w:w="1494" w:type="dxa"/>
          </w:tcPr>
          <w:p w14:paraId="1AE5B016" w14:textId="13E2394D"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Higher or incomplete higher education</w:t>
            </w:r>
          </w:p>
        </w:tc>
      </w:tr>
      <w:tr w:rsidR="001E172F" w:rsidRPr="001E172F" w14:paraId="0A00E8AA" w14:textId="77777777" w:rsidTr="16DB2041">
        <w:tc>
          <w:tcPr>
            <w:tcW w:w="4873" w:type="dxa"/>
          </w:tcPr>
          <w:p w14:paraId="57A0B57B" w14:textId="28D61A58" w:rsidR="001E172F" w:rsidRPr="001E172F" w:rsidRDefault="001E172F" w:rsidP="001E172F">
            <w:pPr>
              <w:pStyle w:val="a3"/>
              <w:jc w:val="both"/>
              <w:rPr>
                <w:rFonts w:eastAsiaTheme="minorEastAsia"/>
                <w:sz w:val="20"/>
                <w:szCs w:val="20"/>
                <w:lang w:val="en-GB" w:eastAsia="uk-UA"/>
              </w:rPr>
            </w:pPr>
            <w:r w:rsidRPr="001E172F">
              <w:rPr>
                <w:lang w:val="en-GB"/>
              </w:rPr>
              <w:t>Rather positive</w:t>
            </w:r>
          </w:p>
        </w:tc>
        <w:tc>
          <w:tcPr>
            <w:tcW w:w="1673" w:type="dxa"/>
          </w:tcPr>
          <w:p w14:paraId="1178DE1F"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41,2</w:t>
            </w:r>
          </w:p>
        </w:tc>
        <w:tc>
          <w:tcPr>
            <w:tcW w:w="1639" w:type="dxa"/>
          </w:tcPr>
          <w:p w14:paraId="7D985C78"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50,4</w:t>
            </w:r>
          </w:p>
        </w:tc>
        <w:tc>
          <w:tcPr>
            <w:tcW w:w="1494" w:type="dxa"/>
          </w:tcPr>
          <w:p w14:paraId="2E573EFC"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53,3</w:t>
            </w:r>
          </w:p>
        </w:tc>
      </w:tr>
      <w:tr w:rsidR="001E172F" w:rsidRPr="001E172F" w14:paraId="67A3CE5F" w14:textId="77777777" w:rsidTr="16DB2041">
        <w:tc>
          <w:tcPr>
            <w:tcW w:w="4873" w:type="dxa"/>
          </w:tcPr>
          <w:p w14:paraId="04840D79" w14:textId="54C2AE38" w:rsidR="001E172F" w:rsidRPr="001E172F" w:rsidRDefault="001E172F" w:rsidP="001E172F">
            <w:pPr>
              <w:pStyle w:val="a3"/>
              <w:jc w:val="both"/>
              <w:rPr>
                <w:rFonts w:eastAsiaTheme="minorEastAsia"/>
                <w:sz w:val="20"/>
                <w:szCs w:val="20"/>
                <w:lang w:val="en-GB" w:eastAsia="uk-UA"/>
              </w:rPr>
            </w:pPr>
            <w:r w:rsidRPr="001E172F">
              <w:rPr>
                <w:lang w:val="en-GB"/>
              </w:rPr>
              <w:t>Rather negative</w:t>
            </w:r>
          </w:p>
        </w:tc>
        <w:tc>
          <w:tcPr>
            <w:tcW w:w="1673" w:type="dxa"/>
          </w:tcPr>
          <w:p w14:paraId="4B1062CC"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16,8</w:t>
            </w:r>
          </w:p>
        </w:tc>
        <w:tc>
          <w:tcPr>
            <w:tcW w:w="1639" w:type="dxa"/>
          </w:tcPr>
          <w:p w14:paraId="1DBC1A03"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9,9</w:t>
            </w:r>
          </w:p>
        </w:tc>
        <w:tc>
          <w:tcPr>
            <w:tcW w:w="1494" w:type="dxa"/>
          </w:tcPr>
          <w:p w14:paraId="6C80FDCE"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9,1</w:t>
            </w:r>
          </w:p>
        </w:tc>
      </w:tr>
      <w:tr w:rsidR="001E172F" w:rsidRPr="001E172F" w14:paraId="0D08AC74" w14:textId="77777777" w:rsidTr="16DB2041">
        <w:tc>
          <w:tcPr>
            <w:tcW w:w="4873" w:type="dxa"/>
          </w:tcPr>
          <w:p w14:paraId="6AE63B39" w14:textId="35359F62" w:rsidR="001E172F" w:rsidRPr="001E172F" w:rsidRDefault="001E172F" w:rsidP="001E172F">
            <w:pPr>
              <w:pStyle w:val="a3"/>
              <w:jc w:val="both"/>
              <w:rPr>
                <w:rFonts w:eastAsiaTheme="minorEastAsia"/>
                <w:sz w:val="20"/>
                <w:szCs w:val="20"/>
                <w:lang w:val="en-GB" w:eastAsia="uk-UA"/>
              </w:rPr>
            </w:pPr>
            <w:r w:rsidRPr="001E172F">
              <w:rPr>
                <w:lang w:val="en-GB"/>
              </w:rPr>
              <w:t>Both positive and negative</w:t>
            </w:r>
          </w:p>
        </w:tc>
        <w:tc>
          <w:tcPr>
            <w:tcW w:w="1673" w:type="dxa"/>
          </w:tcPr>
          <w:p w14:paraId="5F84DE7A"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16,2</w:t>
            </w:r>
          </w:p>
        </w:tc>
        <w:tc>
          <w:tcPr>
            <w:tcW w:w="1639" w:type="dxa"/>
          </w:tcPr>
          <w:p w14:paraId="4DDF85B0"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20,4</w:t>
            </w:r>
          </w:p>
        </w:tc>
        <w:tc>
          <w:tcPr>
            <w:tcW w:w="1494" w:type="dxa"/>
          </w:tcPr>
          <w:p w14:paraId="2ED1E949"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20,5</w:t>
            </w:r>
          </w:p>
        </w:tc>
      </w:tr>
      <w:tr w:rsidR="001E172F" w:rsidRPr="001E172F" w14:paraId="23830EF6" w14:textId="77777777" w:rsidTr="16DB2041">
        <w:tc>
          <w:tcPr>
            <w:tcW w:w="4873" w:type="dxa"/>
          </w:tcPr>
          <w:p w14:paraId="54C3E244" w14:textId="04C40CD6" w:rsidR="001E172F" w:rsidRPr="001E172F" w:rsidRDefault="001E172F" w:rsidP="001E172F">
            <w:pPr>
              <w:pStyle w:val="a3"/>
              <w:jc w:val="both"/>
              <w:rPr>
                <w:rFonts w:eastAsiaTheme="minorEastAsia"/>
                <w:sz w:val="20"/>
                <w:szCs w:val="20"/>
                <w:lang w:val="en-GB" w:eastAsia="uk-UA"/>
              </w:rPr>
            </w:pPr>
            <w:r w:rsidRPr="001E172F">
              <w:rPr>
                <w:lang w:val="en-GB"/>
              </w:rPr>
              <w:t>I have not heard about this historical figure</w:t>
            </w:r>
          </w:p>
        </w:tc>
        <w:tc>
          <w:tcPr>
            <w:tcW w:w="1673" w:type="dxa"/>
          </w:tcPr>
          <w:p w14:paraId="68B53AA6" w14:textId="073552AD"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2,9</w:t>
            </w:r>
          </w:p>
        </w:tc>
        <w:tc>
          <w:tcPr>
            <w:tcW w:w="1639" w:type="dxa"/>
          </w:tcPr>
          <w:p w14:paraId="5081A8A2"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2,0</w:t>
            </w:r>
          </w:p>
        </w:tc>
        <w:tc>
          <w:tcPr>
            <w:tcW w:w="1494" w:type="dxa"/>
          </w:tcPr>
          <w:p w14:paraId="08319BA2"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0,9</w:t>
            </w:r>
          </w:p>
        </w:tc>
      </w:tr>
      <w:tr w:rsidR="001E172F" w:rsidRPr="001E172F" w14:paraId="5D788144" w14:textId="77777777" w:rsidTr="16DB2041">
        <w:tc>
          <w:tcPr>
            <w:tcW w:w="4873" w:type="dxa"/>
          </w:tcPr>
          <w:p w14:paraId="4EFFD2D1" w14:textId="0E157662" w:rsidR="001E172F" w:rsidRPr="001E172F" w:rsidRDefault="001E172F" w:rsidP="001E172F">
            <w:pPr>
              <w:pStyle w:val="a3"/>
              <w:jc w:val="both"/>
              <w:rPr>
                <w:rFonts w:eastAsiaTheme="minorEastAsia"/>
                <w:sz w:val="20"/>
                <w:szCs w:val="20"/>
                <w:lang w:val="en-GB" w:eastAsia="uk-UA"/>
              </w:rPr>
            </w:pPr>
            <w:r w:rsidRPr="001E172F">
              <w:rPr>
                <w:lang w:val="en-GB"/>
              </w:rPr>
              <w:t>Hard to say / Don't know</w:t>
            </w:r>
          </w:p>
        </w:tc>
        <w:tc>
          <w:tcPr>
            <w:tcW w:w="1673" w:type="dxa"/>
          </w:tcPr>
          <w:p w14:paraId="302E0048"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22,9</w:t>
            </w:r>
          </w:p>
        </w:tc>
        <w:tc>
          <w:tcPr>
            <w:tcW w:w="1639" w:type="dxa"/>
          </w:tcPr>
          <w:p w14:paraId="09CE7FE3"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17,3</w:t>
            </w:r>
          </w:p>
        </w:tc>
        <w:tc>
          <w:tcPr>
            <w:tcW w:w="1494" w:type="dxa"/>
          </w:tcPr>
          <w:p w14:paraId="44DD74B9"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16,2</w:t>
            </w:r>
          </w:p>
        </w:tc>
      </w:tr>
    </w:tbl>
    <w:p w14:paraId="2503B197" w14:textId="77777777" w:rsidR="007F6584" w:rsidRPr="001E172F" w:rsidRDefault="007F6584" w:rsidP="308B13DF">
      <w:pPr>
        <w:pStyle w:val="a3"/>
        <w:jc w:val="both"/>
        <w:rPr>
          <w:rFonts w:eastAsiaTheme="minorEastAsia"/>
          <w:b/>
          <w:bCs/>
          <w:lang w:val="en-GB"/>
        </w:rPr>
      </w:pPr>
    </w:p>
    <w:p w14:paraId="7B06C197" w14:textId="604B8CE7" w:rsidR="00501494" w:rsidRPr="001E172F" w:rsidRDefault="47891375" w:rsidP="308B13DF">
      <w:pPr>
        <w:pStyle w:val="a3"/>
        <w:jc w:val="both"/>
        <w:rPr>
          <w:rFonts w:eastAsiaTheme="minorEastAsia"/>
          <w:b/>
          <w:bCs/>
          <w:lang w:val="en-GB"/>
        </w:rPr>
      </w:pPr>
      <w:r w:rsidRPr="001E172F">
        <w:rPr>
          <w:rFonts w:eastAsiaTheme="minorEastAsia"/>
          <w:b/>
          <w:bCs/>
          <w:lang w:val="en-GB"/>
        </w:rPr>
        <w:t>6.5.</w:t>
      </w:r>
      <w:r w:rsidR="43916956" w:rsidRPr="001E172F">
        <w:rPr>
          <w:rFonts w:eastAsiaTheme="minorEastAsia"/>
          <w:b/>
          <w:bCs/>
          <w:lang w:val="en-GB"/>
        </w:rPr>
        <w:t xml:space="preserve"> </w:t>
      </w:r>
      <w:r w:rsidR="001E172F" w:rsidRPr="001E172F">
        <w:rPr>
          <w:rFonts w:cstheme="minorHAnsi"/>
          <w:b/>
          <w:lang w:val="en-GB"/>
        </w:rPr>
        <w:t xml:space="preserve">Distribution by financial situation </w:t>
      </w:r>
      <w:r w:rsidR="43916956" w:rsidRPr="001E172F">
        <w:rPr>
          <w:rFonts w:eastAsiaTheme="minorEastAsia"/>
          <w:i/>
          <w:iCs/>
          <w:lang w:val="en-GB"/>
        </w:rPr>
        <w:t>(</w:t>
      </w:r>
      <w:r w:rsidR="001E172F"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4725"/>
        <w:gridCol w:w="1138"/>
        <w:gridCol w:w="1066"/>
        <w:gridCol w:w="1370"/>
        <w:gridCol w:w="1380"/>
      </w:tblGrid>
      <w:tr w:rsidR="001E172F" w:rsidRPr="001E172F" w14:paraId="2E551542" w14:textId="77777777" w:rsidTr="16DB2041">
        <w:tc>
          <w:tcPr>
            <w:tcW w:w="4773" w:type="dxa"/>
          </w:tcPr>
          <w:p w14:paraId="38288749" w14:textId="77777777" w:rsidR="001E172F" w:rsidRPr="001E172F" w:rsidRDefault="001E172F" w:rsidP="001E172F">
            <w:pPr>
              <w:pStyle w:val="a3"/>
              <w:jc w:val="both"/>
              <w:rPr>
                <w:rFonts w:eastAsiaTheme="minorEastAsia"/>
                <w:sz w:val="20"/>
                <w:szCs w:val="20"/>
                <w:lang w:val="en-GB" w:eastAsia="uk-UA"/>
              </w:rPr>
            </w:pPr>
          </w:p>
        </w:tc>
        <w:tc>
          <w:tcPr>
            <w:tcW w:w="1077" w:type="dxa"/>
          </w:tcPr>
          <w:p w14:paraId="1D61A586" w14:textId="0D95B808"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Extremely poor</w:t>
            </w:r>
          </w:p>
        </w:tc>
        <w:tc>
          <w:tcPr>
            <w:tcW w:w="1071" w:type="dxa"/>
          </w:tcPr>
          <w:p w14:paraId="05BD70CF" w14:textId="7A0ACEC5"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Poor</w:t>
            </w:r>
          </w:p>
        </w:tc>
        <w:tc>
          <w:tcPr>
            <w:tcW w:w="1373" w:type="dxa"/>
          </w:tcPr>
          <w:p w14:paraId="7A5163A6" w14:textId="492E57D4"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Relatively wealthy</w:t>
            </w:r>
          </w:p>
        </w:tc>
        <w:tc>
          <w:tcPr>
            <w:tcW w:w="1385" w:type="dxa"/>
          </w:tcPr>
          <w:p w14:paraId="44AFE564" w14:textId="2F406F0D"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Wealthy</w:t>
            </w:r>
          </w:p>
        </w:tc>
      </w:tr>
      <w:tr w:rsidR="001E172F" w:rsidRPr="001E172F" w14:paraId="3DADF99A" w14:textId="77777777" w:rsidTr="16DB2041">
        <w:tc>
          <w:tcPr>
            <w:tcW w:w="4773" w:type="dxa"/>
          </w:tcPr>
          <w:p w14:paraId="16539906" w14:textId="5D9308E3" w:rsidR="001E172F" w:rsidRPr="001E172F" w:rsidRDefault="001E172F" w:rsidP="001E172F">
            <w:pPr>
              <w:pStyle w:val="a3"/>
              <w:jc w:val="both"/>
              <w:rPr>
                <w:rFonts w:eastAsiaTheme="minorEastAsia"/>
                <w:sz w:val="20"/>
                <w:szCs w:val="20"/>
                <w:lang w:val="en-GB" w:eastAsia="uk-UA"/>
              </w:rPr>
            </w:pPr>
            <w:r w:rsidRPr="001E172F">
              <w:rPr>
                <w:lang w:val="en-GB"/>
              </w:rPr>
              <w:t>Rather positive</w:t>
            </w:r>
          </w:p>
        </w:tc>
        <w:tc>
          <w:tcPr>
            <w:tcW w:w="1077" w:type="dxa"/>
          </w:tcPr>
          <w:p w14:paraId="766F3CF2"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33,2</w:t>
            </w:r>
          </w:p>
        </w:tc>
        <w:tc>
          <w:tcPr>
            <w:tcW w:w="1071" w:type="dxa"/>
          </w:tcPr>
          <w:p w14:paraId="313FE28D"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45,8</w:t>
            </w:r>
          </w:p>
        </w:tc>
        <w:tc>
          <w:tcPr>
            <w:tcW w:w="1373" w:type="dxa"/>
          </w:tcPr>
          <w:p w14:paraId="2B4D33BF"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56,4</w:t>
            </w:r>
          </w:p>
        </w:tc>
        <w:tc>
          <w:tcPr>
            <w:tcW w:w="1385" w:type="dxa"/>
          </w:tcPr>
          <w:p w14:paraId="0E8099EE"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64,1</w:t>
            </w:r>
          </w:p>
        </w:tc>
      </w:tr>
      <w:tr w:rsidR="001E172F" w:rsidRPr="001E172F" w14:paraId="75C63652" w14:textId="77777777" w:rsidTr="16DB2041">
        <w:tc>
          <w:tcPr>
            <w:tcW w:w="4773" w:type="dxa"/>
          </w:tcPr>
          <w:p w14:paraId="69A7F8AA" w14:textId="7196E006" w:rsidR="001E172F" w:rsidRPr="001E172F" w:rsidRDefault="001E172F" w:rsidP="001E172F">
            <w:pPr>
              <w:pStyle w:val="a3"/>
              <w:jc w:val="both"/>
              <w:rPr>
                <w:rFonts w:eastAsiaTheme="minorEastAsia"/>
                <w:sz w:val="20"/>
                <w:szCs w:val="20"/>
                <w:lang w:val="en-GB" w:eastAsia="uk-UA"/>
              </w:rPr>
            </w:pPr>
            <w:r w:rsidRPr="001E172F">
              <w:rPr>
                <w:lang w:val="en-GB"/>
              </w:rPr>
              <w:t>Rather negative</w:t>
            </w:r>
          </w:p>
        </w:tc>
        <w:tc>
          <w:tcPr>
            <w:tcW w:w="1077" w:type="dxa"/>
          </w:tcPr>
          <w:p w14:paraId="2A53CA57"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21,2</w:t>
            </w:r>
          </w:p>
        </w:tc>
        <w:tc>
          <w:tcPr>
            <w:tcW w:w="1071" w:type="dxa"/>
          </w:tcPr>
          <w:p w14:paraId="7FC1A51B"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10,7</w:t>
            </w:r>
          </w:p>
        </w:tc>
        <w:tc>
          <w:tcPr>
            <w:tcW w:w="1373" w:type="dxa"/>
          </w:tcPr>
          <w:p w14:paraId="10F7C303"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8,6</w:t>
            </w:r>
          </w:p>
        </w:tc>
        <w:tc>
          <w:tcPr>
            <w:tcW w:w="1385" w:type="dxa"/>
          </w:tcPr>
          <w:p w14:paraId="4F214916"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6,9</w:t>
            </w:r>
          </w:p>
        </w:tc>
      </w:tr>
      <w:tr w:rsidR="001E172F" w:rsidRPr="001E172F" w14:paraId="0FFAC49A" w14:textId="77777777" w:rsidTr="16DB2041">
        <w:tc>
          <w:tcPr>
            <w:tcW w:w="4773" w:type="dxa"/>
          </w:tcPr>
          <w:p w14:paraId="0171D8F4" w14:textId="32EB264C" w:rsidR="001E172F" w:rsidRPr="001E172F" w:rsidRDefault="001E172F" w:rsidP="001E172F">
            <w:pPr>
              <w:pStyle w:val="a3"/>
              <w:jc w:val="both"/>
              <w:rPr>
                <w:rFonts w:eastAsiaTheme="minorEastAsia"/>
                <w:sz w:val="20"/>
                <w:szCs w:val="20"/>
                <w:lang w:val="en-GB" w:eastAsia="uk-UA"/>
              </w:rPr>
            </w:pPr>
            <w:r w:rsidRPr="001E172F">
              <w:rPr>
                <w:lang w:val="en-GB"/>
              </w:rPr>
              <w:t>Both positive and negative</w:t>
            </w:r>
          </w:p>
        </w:tc>
        <w:tc>
          <w:tcPr>
            <w:tcW w:w="1077" w:type="dxa"/>
          </w:tcPr>
          <w:p w14:paraId="320B5540"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13,5</w:t>
            </w:r>
          </w:p>
        </w:tc>
        <w:tc>
          <w:tcPr>
            <w:tcW w:w="1071" w:type="dxa"/>
          </w:tcPr>
          <w:p w14:paraId="414B7DE3"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21,0</w:t>
            </w:r>
          </w:p>
        </w:tc>
        <w:tc>
          <w:tcPr>
            <w:tcW w:w="1373" w:type="dxa"/>
          </w:tcPr>
          <w:p w14:paraId="1553C057"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20,0</w:t>
            </w:r>
          </w:p>
        </w:tc>
        <w:tc>
          <w:tcPr>
            <w:tcW w:w="1385" w:type="dxa"/>
          </w:tcPr>
          <w:p w14:paraId="28CB2BC2"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15,9</w:t>
            </w:r>
          </w:p>
        </w:tc>
      </w:tr>
      <w:tr w:rsidR="001E172F" w:rsidRPr="001E172F" w14:paraId="4ADCDEF2" w14:textId="77777777" w:rsidTr="16DB2041">
        <w:tc>
          <w:tcPr>
            <w:tcW w:w="4773" w:type="dxa"/>
          </w:tcPr>
          <w:p w14:paraId="3C9C094F" w14:textId="79A68398" w:rsidR="001E172F" w:rsidRPr="001E172F" w:rsidRDefault="001E172F" w:rsidP="001E172F">
            <w:pPr>
              <w:pStyle w:val="a3"/>
              <w:jc w:val="both"/>
              <w:rPr>
                <w:rFonts w:eastAsiaTheme="minorEastAsia"/>
                <w:sz w:val="20"/>
                <w:szCs w:val="20"/>
                <w:lang w:val="en-GB" w:eastAsia="uk-UA"/>
              </w:rPr>
            </w:pPr>
            <w:r w:rsidRPr="001E172F">
              <w:rPr>
                <w:lang w:val="en-GB"/>
              </w:rPr>
              <w:t>I have not heard about this historical figure</w:t>
            </w:r>
          </w:p>
        </w:tc>
        <w:tc>
          <w:tcPr>
            <w:tcW w:w="1077" w:type="dxa"/>
          </w:tcPr>
          <w:p w14:paraId="7CDABE09"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3,3</w:t>
            </w:r>
          </w:p>
        </w:tc>
        <w:tc>
          <w:tcPr>
            <w:tcW w:w="1071" w:type="dxa"/>
          </w:tcPr>
          <w:p w14:paraId="4E78C9DF"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2,2</w:t>
            </w:r>
          </w:p>
        </w:tc>
        <w:tc>
          <w:tcPr>
            <w:tcW w:w="1373" w:type="dxa"/>
          </w:tcPr>
          <w:p w14:paraId="6BDE0F39"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1,3</w:t>
            </w:r>
          </w:p>
        </w:tc>
        <w:tc>
          <w:tcPr>
            <w:tcW w:w="1385" w:type="dxa"/>
          </w:tcPr>
          <w:p w14:paraId="77912794"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0,0</w:t>
            </w:r>
          </w:p>
        </w:tc>
      </w:tr>
      <w:tr w:rsidR="001E172F" w:rsidRPr="001E172F" w14:paraId="4EEFC8A9" w14:textId="77777777" w:rsidTr="16DB2041">
        <w:tc>
          <w:tcPr>
            <w:tcW w:w="4773" w:type="dxa"/>
          </w:tcPr>
          <w:p w14:paraId="68F6EF32" w14:textId="77594FA0" w:rsidR="001E172F" w:rsidRPr="001E172F" w:rsidRDefault="001E172F" w:rsidP="001E172F">
            <w:pPr>
              <w:pStyle w:val="a3"/>
              <w:jc w:val="both"/>
              <w:rPr>
                <w:rFonts w:eastAsiaTheme="minorEastAsia"/>
                <w:sz w:val="20"/>
                <w:szCs w:val="20"/>
                <w:lang w:val="en-GB" w:eastAsia="uk-UA"/>
              </w:rPr>
            </w:pPr>
            <w:r w:rsidRPr="001E172F">
              <w:rPr>
                <w:lang w:val="en-GB"/>
              </w:rPr>
              <w:t>Hard to say / Don't know</w:t>
            </w:r>
          </w:p>
        </w:tc>
        <w:tc>
          <w:tcPr>
            <w:tcW w:w="1077" w:type="dxa"/>
          </w:tcPr>
          <w:p w14:paraId="0FFAE3A9"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28,8</w:t>
            </w:r>
          </w:p>
        </w:tc>
        <w:tc>
          <w:tcPr>
            <w:tcW w:w="1071" w:type="dxa"/>
          </w:tcPr>
          <w:p w14:paraId="1A4189EF" w14:textId="4E0C3FC4"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20,3</w:t>
            </w:r>
          </w:p>
        </w:tc>
        <w:tc>
          <w:tcPr>
            <w:tcW w:w="1373" w:type="dxa"/>
          </w:tcPr>
          <w:p w14:paraId="73471226"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13,7</w:t>
            </w:r>
          </w:p>
        </w:tc>
        <w:tc>
          <w:tcPr>
            <w:tcW w:w="1385" w:type="dxa"/>
          </w:tcPr>
          <w:p w14:paraId="1AF3EC06"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13,1</w:t>
            </w:r>
          </w:p>
        </w:tc>
      </w:tr>
    </w:tbl>
    <w:p w14:paraId="20BD9A1A" w14:textId="77777777" w:rsidR="00626756" w:rsidRPr="001E172F" w:rsidRDefault="00626756" w:rsidP="308B13DF">
      <w:pPr>
        <w:pStyle w:val="a3"/>
        <w:jc w:val="both"/>
        <w:rPr>
          <w:rFonts w:eastAsiaTheme="minorEastAsia"/>
          <w:b/>
          <w:bCs/>
          <w:lang w:val="en-GB"/>
        </w:rPr>
      </w:pPr>
    </w:p>
    <w:p w14:paraId="5A44D92F" w14:textId="14544AA0" w:rsidR="00501494" w:rsidRPr="001E172F" w:rsidRDefault="47891375" w:rsidP="308B13DF">
      <w:pPr>
        <w:pStyle w:val="a3"/>
        <w:jc w:val="both"/>
        <w:rPr>
          <w:rFonts w:eastAsiaTheme="minorEastAsia"/>
          <w:b/>
          <w:bCs/>
          <w:lang w:val="en-GB"/>
        </w:rPr>
      </w:pPr>
      <w:r w:rsidRPr="001E172F">
        <w:rPr>
          <w:rFonts w:eastAsiaTheme="minorEastAsia"/>
          <w:b/>
          <w:bCs/>
          <w:lang w:val="en-GB"/>
        </w:rPr>
        <w:t>6.6.</w:t>
      </w:r>
      <w:r w:rsidR="43916956" w:rsidRPr="001E172F">
        <w:rPr>
          <w:rFonts w:eastAsiaTheme="minorEastAsia"/>
          <w:b/>
          <w:bCs/>
          <w:lang w:val="en-GB"/>
        </w:rPr>
        <w:t xml:space="preserve"> </w:t>
      </w:r>
      <w:r w:rsidR="001E172F" w:rsidRPr="001E172F">
        <w:rPr>
          <w:rFonts w:cstheme="minorHAnsi"/>
          <w:b/>
          <w:lang w:val="en-GB"/>
        </w:rPr>
        <w:t xml:space="preserve">Distribution by language of communication </w:t>
      </w:r>
      <w:r w:rsidR="43916956" w:rsidRPr="001E172F">
        <w:rPr>
          <w:rFonts w:eastAsiaTheme="minorEastAsia"/>
          <w:i/>
          <w:iCs/>
          <w:lang w:val="en-GB"/>
        </w:rPr>
        <w:t>(</w:t>
      </w:r>
      <w:r w:rsidR="001E172F" w:rsidRPr="001E172F">
        <w:rPr>
          <w:rFonts w:eastAsiaTheme="minorEastAsia"/>
          <w:i/>
          <w:iCs/>
          <w:lang w:val="en-GB"/>
        </w:rPr>
        <w:t>in</w:t>
      </w:r>
      <w:r w:rsidR="43916956" w:rsidRPr="001E172F">
        <w:rPr>
          <w:rFonts w:eastAsiaTheme="minorEastAsia"/>
          <w:i/>
          <w:iCs/>
          <w:lang w:val="en-GB"/>
        </w:rPr>
        <w:t xml:space="preserve"> %)</w:t>
      </w:r>
    </w:p>
    <w:tbl>
      <w:tblPr>
        <w:tblStyle w:val="a4"/>
        <w:tblW w:w="0" w:type="auto"/>
        <w:tblLook w:val="04A0" w:firstRow="1" w:lastRow="0" w:firstColumn="1" w:lastColumn="0" w:noHBand="0" w:noVBand="1"/>
      </w:tblPr>
      <w:tblGrid>
        <w:gridCol w:w="5949"/>
        <w:gridCol w:w="1843"/>
        <w:gridCol w:w="1887"/>
      </w:tblGrid>
      <w:tr w:rsidR="001E172F" w:rsidRPr="001E172F" w14:paraId="70723E79" w14:textId="77777777" w:rsidTr="16DB2041">
        <w:tc>
          <w:tcPr>
            <w:tcW w:w="5949" w:type="dxa"/>
          </w:tcPr>
          <w:p w14:paraId="0C136CF1" w14:textId="77777777" w:rsidR="001E172F" w:rsidRPr="001E172F" w:rsidRDefault="001E172F" w:rsidP="001E172F">
            <w:pPr>
              <w:pStyle w:val="a3"/>
              <w:jc w:val="both"/>
              <w:rPr>
                <w:rFonts w:eastAsiaTheme="minorEastAsia"/>
                <w:sz w:val="20"/>
                <w:szCs w:val="20"/>
                <w:lang w:val="en-GB" w:eastAsia="uk-UA"/>
              </w:rPr>
            </w:pPr>
          </w:p>
        </w:tc>
        <w:tc>
          <w:tcPr>
            <w:tcW w:w="1843" w:type="dxa"/>
          </w:tcPr>
          <w:p w14:paraId="521049A9" w14:textId="0FD11EAE"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Russian</w:t>
            </w:r>
          </w:p>
        </w:tc>
        <w:tc>
          <w:tcPr>
            <w:tcW w:w="1887" w:type="dxa"/>
          </w:tcPr>
          <w:p w14:paraId="29291828" w14:textId="68905DC6" w:rsidR="001E172F" w:rsidRPr="001E172F" w:rsidRDefault="001E172F" w:rsidP="001E172F">
            <w:pPr>
              <w:pStyle w:val="a3"/>
              <w:jc w:val="center"/>
              <w:rPr>
                <w:rFonts w:eastAsiaTheme="minorEastAsia"/>
                <w:b/>
                <w:bCs/>
                <w:sz w:val="20"/>
                <w:szCs w:val="20"/>
                <w:lang w:val="en-GB"/>
              </w:rPr>
            </w:pPr>
            <w:r w:rsidRPr="001E172F">
              <w:rPr>
                <w:rFonts w:cstheme="minorHAnsi"/>
                <w:b/>
                <w:bCs/>
                <w:lang w:val="en-GB"/>
              </w:rPr>
              <w:t>Ukrainian</w:t>
            </w:r>
          </w:p>
        </w:tc>
      </w:tr>
      <w:tr w:rsidR="001E172F" w:rsidRPr="001E172F" w14:paraId="783E8225" w14:textId="77777777" w:rsidTr="16DB2041">
        <w:tc>
          <w:tcPr>
            <w:tcW w:w="5949" w:type="dxa"/>
          </w:tcPr>
          <w:p w14:paraId="48B468E0" w14:textId="4C6D6A4D" w:rsidR="001E172F" w:rsidRPr="001E172F" w:rsidRDefault="001E172F" w:rsidP="001E172F">
            <w:pPr>
              <w:pStyle w:val="a3"/>
              <w:jc w:val="both"/>
              <w:rPr>
                <w:rFonts w:eastAsiaTheme="minorEastAsia"/>
                <w:sz w:val="20"/>
                <w:szCs w:val="20"/>
                <w:lang w:val="en-GB" w:eastAsia="uk-UA"/>
              </w:rPr>
            </w:pPr>
            <w:r w:rsidRPr="001E172F">
              <w:rPr>
                <w:lang w:val="en-GB"/>
              </w:rPr>
              <w:t>Rather positive</w:t>
            </w:r>
          </w:p>
        </w:tc>
        <w:tc>
          <w:tcPr>
            <w:tcW w:w="1843" w:type="dxa"/>
          </w:tcPr>
          <w:p w14:paraId="039CB56E"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29,2</w:t>
            </w:r>
          </w:p>
        </w:tc>
        <w:tc>
          <w:tcPr>
            <w:tcW w:w="1887" w:type="dxa"/>
          </w:tcPr>
          <w:p w14:paraId="48E9CDD1"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58,2</w:t>
            </w:r>
          </w:p>
        </w:tc>
      </w:tr>
      <w:tr w:rsidR="001E172F" w:rsidRPr="001E172F" w14:paraId="421C7425" w14:textId="77777777" w:rsidTr="16DB2041">
        <w:tc>
          <w:tcPr>
            <w:tcW w:w="5949" w:type="dxa"/>
          </w:tcPr>
          <w:p w14:paraId="667E6322" w14:textId="7359B1E9" w:rsidR="001E172F" w:rsidRPr="001E172F" w:rsidRDefault="001E172F" w:rsidP="001E172F">
            <w:pPr>
              <w:pStyle w:val="a3"/>
              <w:jc w:val="both"/>
              <w:rPr>
                <w:rFonts w:eastAsiaTheme="minorEastAsia"/>
                <w:sz w:val="20"/>
                <w:szCs w:val="20"/>
                <w:lang w:val="en-GB" w:eastAsia="uk-UA"/>
              </w:rPr>
            </w:pPr>
            <w:r w:rsidRPr="001E172F">
              <w:rPr>
                <w:lang w:val="en-GB"/>
              </w:rPr>
              <w:t>Rather negative</w:t>
            </w:r>
          </w:p>
        </w:tc>
        <w:tc>
          <w:tcPr>
            <w:tcW w:w="1843" w:type="dxa"/>
          </w:tcPr>
          <w:p w14:paraId="3928DFD4"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19,9</w:t>
            </w:r>
          </w:p>
        </w:tc>
        <w:tc>
          <w:tcPr>
            <w:tcW w:w="1887" w:type="dxa"/>
          </w:tcPr>
          <w:p w14:paraId="60B4FFF5" w14:textId="563731DE"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7,1</w:t>
            </w:r>
          </w:p>
        </w:tc>
      </w:tr>
      <w:tr w:rsidR="001E172F" w:rsidRPr="001E172F" w14:paraId="08148FE1" w14:textId="77777777" w:rsidTr="16DB2041">
        <w:tc>
          <w:tcPr>
            <w:tcW w:w="5949" w:type="dxa"/>
          </w:tcPr>
          <w:p w14:paraId="4139AACB" w14:textId="6D53D511" w:rsidR="001E172F" w:rsidRPr="001E172F" w:rsidRDefault="001E172F" w:rsidP="001E172F">
            <w:pPr>
              <w:pStyle w:val="a3"/>
              <w:jc w:val="both"/>
              <w:rPr>
                <w:rFonts w:eastAsiaTheme="minorEastAsia"/>
                <w:sz w:val="20"/>
                <w:szCs w:val="20"/>
                <w:lang w:val="en-GB" w:eastAsia="uk-UA"/>
              </w:rPr>
            </w:pPr>
            <w:r w:rsidRPr="001E172F">
              <w:rPr>
                <w:lang w:val="en-GB"/>
              </w:rPr>
              <w:t>Both positive and negative</w:t>
            </w:r>
          </w:p>
        </w:tc>
        <w:tc>
          <w:tcPr>
            <w:tcW w:w="1843" w:type="dxa"/>
          </w:tcPr>
          <w:p w14:paraId="316DDFF4"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23,6</w:t>
            </w:r>
          </w:p>
        </w:tc>
        <w:tc>
          <w:tcPr>
            <w:tcW w:w="1887" w:type="dxa"/>
          </w:tcPr>
          <w:p w14:paraId="2C21101B"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18,1</w:t>
            </w:r>
          </w:p>
        </w:tc>
      </w:tr>
      <w:tr w:rsidR="001E172F" w:rsidRPr="001E172F" w14:paraId="20CE69EE" w14:textId="77777777" w:rsidTr="16DB2041">
        <w:tc>
          <w:tcPr>
            <w:tcW w:w="5949" w:type="dxa"/>
          </w:tcPr>
          <w:p w14:paraId="3B151B86" w14:textId="61E7B33A" w:rsidR="001E172F" w:rsidRPr="001E172F" w:rsidRDefault="001E172F" w:rsidP="001E172F">
            <w:pPr>
              <w:pStyle w:val="a3"/>
              <w:jc w:val="both"/>
              <w:rPr>
                <w:rFonts w:eastAsiaTheme="minorEastAsia"/>
                <w:sz w:val="20"/>
                <w:szCs w:val="20"/>
                <w:lang w:val="en-GB" w:eastAsia="uk-UA"/>
              </w:rPr>
            </w:pPr>
            <w:r w:rsidRPr="001E172F">
              <w:rPr>
                <w:lang w:val="en-GB"/>
              </w:rPr>
              <w:t>I have not heard about this historical figure</w:t>
            </w:r>
          </w:p>
        </w:tc>
        <w:tc>
          <w:tcPr>
            <w:tcW w:w="1843" w:type="dxa"/>
          </w:tcPr>
          <w:p w14:paraId="28438383"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2,8</w:t>
            </w:r>
          </w:p>
        </w:tc>
        <w:tc>
          <w:tcPr>
            <w:tcW w:w="1887" w:type="dxa"/>
          </w:tcPr>
          <w:p w14:paraId="6491E9B1"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1,5</w:t>
            </w:r>
          </w:p>
        </w:tc>
      </w:tr>
      <w:tr w:rsidR="001E172F" w:rsidRPr="001E172F" w14:paraId="0242E4DD" w14:textId="77777777" w:rsidTr="16DB2041">
        <w:tc>
          <w:tcPr>
            <w:tcW w:w="5949" w:type="dxa"/>
          </w:tcPr>
          <w:p w14:paraId="17F8119F" w14:textId="20F2F969" w:rsidR="001E172F" w:rsidRPr="001E172F" w:rsidRDefault="001E172F" w:rsidP="001E172F">
            <w:pPr>
              <w:pStyle w:val="a3"/>
              <w:jc w:val="both"/>
              <w:rPr>
                <w:rFonts w:eastAsiaTheme="minorEastAsia"/>
                <w:sz w:val="20"/>
                <w:szCs w:val="20"/>
                <w:lang w:val="en-GB" w:eastAsia="uk-UA"/>
              </w:rPr>
            </w:pPr>
            <w:r w:rsidRPr="001E172F">
              <w:rPr>
                <w:lang w:val="en-GB"/>
              </w:rPr>
              <w:t>Hard to say / Don't know</w:t>
            </w:r>
          </w:p>
        </w:tc>
        <w:tc>
          <w:tcPr>
            <w:tcW w:w="1843" w:type="dxa"/>
          </w:tcPr>
          <w:p w14:paraId="06A4A2AB"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24,5</w:t>
            </w:r>
          </w:p>
        </w:tc>
        <w:tc>
          <w:tcPr>
            <w:tcW w:w="1887" w:type="dxa"/>
          </w:tcPr>
          <w:p w14:paraId="2156C213"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15,1</w:t>
            </w:r>
          </w:p>
        </w:tc>
      </w:tr>
    </w:tbl>
    <w:p w14:paraId="0A392C6A" w14:textId="77777777" w:rsidR="00626756" w:rsidRPr="001E172F" w:rsidRDefault="00626756" w:rsidP="308B13DF">
      <w:pPr>
        <w:pStyle w:val="a3"/>
        <w:jc w:val="both"/>
        <w:rPr>
          <w:rFonts w:eastAsiaTheme="minorEastAsia"/>
          <w:b/>
          <w:bCs/>
          <w:lang w:val="en-GB"/>
        </w:rPr>
      </w:pPr>
    </w:p>
    <w:p w14:paraId="254328CE" w14:textId="11C590A1" w:rsidR="0012375C" w:rsidRPr="001E172F" w:rsidRDefault="2B0C9EE5" w:rsidP="308B13DF">
      <w:pPr>
        <w:pStyle w:val="a3"/>
        <w:jc w:val="both"/>
        <w:rPr>
          <w:rFonts w:eastAsiaTheme="minorEastAsia"/>
          <w:b/>
          <w:bCs/>
          <w:lang w:val="en-GB"/>
        </w:rPr>
      </w:pPr>
      <w:r w:rsidRPr="001E172F">
        <w:rPr>
          <w:rFonts w:eastAsiaTheme="minorEastAsia"/>
          <w:b/>
          <w:bCs/>
          <w:lang w:val="en-GB"/>
        </w:rPr>
        <w:t xml:space="preserve">6.7. </w:t>
      </w:r>
      <w:r w:rsidR="001E172F" w:rsidRPr="001E172F">
        <w:rPr>
          <w:rFonts w:eastAsiaTheme="minorEastAsia"/>
          <w:b/>
          <w:bCs/>
          <w:lang w:val="en-GB"/>
        </w:rPr>
        <w:t xml:space="preserve">Distribution by attitude to the collapse of the Soviet Union </w:t>
      </w:r>
      <w:r w:rsidR="001E172F" w:rsidRPr="001E172F">
        <w:rPr>
          <w:rFonts w:eastAsiaTheme="minorEastAsia"/>
          <w:i/>
          <w:iCs/>
          <w:lang w:val="en-GB"/>
        </w:rPr>
        <w:t>(in %)</w:t>
      </w:r>
    </w:p>
    <w:tbl>
      <w:tblPr>
        <w:tblStyle w:val="a4"/>
        <w:tblW w:w="0" w:type="auto"/>
        <w:tblLayout w:type="fixed"/>
        <w:tblLook w:val="04A0" w:firstRow="1" w:lastRow="0" w:firstColumn="1" w:lastColumn="0" w:noHBand="0" w:noVBand="1"/>
      </w:tblPr>
      <w:tblGrid>
        <w:gridCol w:w="4673"/>
        <w:gridCol w:w="1843"/>
        <w:gridCol w:w="1984"/>
        <w:gridCol w:w="1179"/>
      </w:tblGrid>
      <w:tr w:rsidR="001E172F" w:rsidRPr="001E172F" w14:paraId="476A3B89" w14:textId="77777777" w:rsidTr="16DB2041">
        <w:tc>
          <w:tcPr>
            <w:tcW w:w="4673" w:type="dxa"/>
          </w:tcPr>
          <w:p w14:paraId="290583F9" w14:textId="77777777" w:rsidR="001E172F" w:rsidRPr="001E172F" w:rsidRDefault="001E172F" w:rsidP="001E172F">
            <w:pPr>
              <w:pStyle w:val="a3"/>
              <w:jc w:val="both"/>
              <w:rPr>
                <w:rFonts w:eastAsiaTheme="minorEastAsia"/>
                <w:sz w:val="20"/>
                <w:szCs w:val="20"/>
                <w:lang w:val="en-GB" w:eastAsia="uk-UA"/>
              </w:rPr>
            </w:pPr>
          </w:p>
        </w:tc>
        <w:tc>
          <w:tcPr>
            <w:tcW w:w="1843" w:type="dxa"/>
          </w:tcPr>
          <w:p w14:paraId="543E856C" w14:textId="560FF5E3" w:rsidR="001E172F" w:rsidRPr="001E172F" w:rsidRDefault="001E172F" w:rsidP="001E172F">
            <w:pPr>
              <w:pStyle w:val="a3"/>
              <w:jc w:val="center"/>
              <w:rPr>
                <w:rFonts w:eastAsiaTheme="minorEastAsia"/>
                <w:b/>
                <w:bCs/>
                <w:sz w:val="20"/>
                <w:szCs w:val="20"/>
                <w:lang w:val="en-GB"/>
              </w:rPr>
            </w:pPr>
            <w:r w:rsidRPr="001E172F">
              <w:rPr>
                <w:rFonts w:eastAsiaTheme="minorEastAsia"/>
                <w:b/>
                <w:bCs/>
                <w:sz w:val="20"/>
                <w:szCs w:val="20"/>
                <w:lang w:val="en-GB"/>
              </w:rPr>
              <w:t>The collapse of the Soviet Union was good</w:t>
            </w:r>
          </w:p>
        </w:tc>
        <w:tc>
          <w:tcPr>
            <w:tcW w:w="1984" w:type="dxa"/>
          </w:tcPr>
          <w:p w14:paraId="7445323E" w14:textId="17AEEBAA" w:rsidR="001E172F" w:rsidRPr="001E172F" w:rsidRDefault="001E172F" w:rsidP="001E172F">
            <w:pPr>
              <w:pStyle w:val="a3"/>
              <w:jc w:val="center"/>
              <w:rPr>
                <w:rFonts w:eastAsiaTheme="minorEastAsia"/>
                <w:b/>
                <w:bCs/>
                <w:sz w:val="20"/>
                <w:szCs w:val="20"/>
                <w:lang w:val="en-GB"/>
              </w:rPr>
            </w:pPr>
            <w:r w:rsidRPr="001E172F">
              <w:rPr>
                <w:rFonts w:eastAsiaTheme="minorEastAsia"/>
                <w:b/>
                <w:bCs/>
                <w:sz w:val="20"/>
                <w:szCs w:val="20"/>
                <w:lang w:val="en-GB"/>
              </w:rPr>
              <w:t>The collapse of the Soviet Union was bad</w:t>
            </w:r>
          </w:p>
        </w:tc>
        <w:tc>
          <w:tcPr>
            <w:tcW w:w="1179" w:type="dxa"/>
          </w:tcPr>
          <w:p w14:paraId="64A5C31E" w14:textId="3315EFDE" w:rsidR="001E172F" w:rsidRPr="001E172F" w:rsidRDefault="001E172F" w:rsidP="001E172F">
            <w:pPr>
              <w:pStyle w:val="a3"/>
              <w:jc w:val="center"/>
              <w:rPr>
                <w:rFonts w:eastAsiaTheme="minorEastAsia"/>
                <w:b/>
                <w:bCs/>
                <w:sz w:val="20"/>
                <w:szCs w:val="20"/>
                <w:lang w:val="en-GB"/>
              </w:rPr>
            </w:pPr>
            <w:r w:rsidRPr="001E172F">
              <w:rPr>
                <w:rFonts w:eastAsiaTheme="minorEastAsia"/>
                <w:b/>
                <w:bCs/>
                <w:sz w:val="20"/>
                <w:szCs w:val="20"/>
                <w:lang w:val="en-GB"/>
              </w:rPr>
              <w:t>Hard to say/Don't know</w:t>
            </w:r>
          </w:p>
        </w:tc>
      </w:tr>
      <w:tr w:rsidR="001E172F" w:rsidRPr="001E172F" w14:paraId="132FBC28" w14:textId="77777777" w:rsidTr="16DB2041">
        <w:tc>
          <w:tcPr>
            <w:tcW w:w="4673" w:type="dxa"/>
          </w:tcPr>
          <w:p w14:paraId="1CA33B84" w14:textId="5B5A220F" w:rsidR="001E172F" w:rsidRPr="001E172F" w:rsidRDefault="001E172F" w:rsidP="001E172F">
            <w:pPr>
              <w:pStyle w:val="a3"/>
              <w:jc w:val="both"/>
              <w:rPr>
                <w:rFonts w:eastAsiaTheme="minorEastAsia"/>
                <w:sz w:val="20"/>
                <w:szCs w:val="20"/>
                <w:lang w:val="en-GB" w:eastAsia="uk-UA"/>
              </w:rPr>
            </w:pPr>
            <w:r w:rsidRPr="001E172F">
              <w:rPr>
                <w:lang w:val="en-GB"/>
              </w:rPr>
              <w:lastRenderedPageBreak/>
              <w:t>Rather positive</w:t>
            </w:r>
          </w:p>
        </w:tc>
        <w:tc>
          <w:tcPr>
            <w:tcW w:w="1843" w:type="dxa"/>
          </w:tcPr>
          <w:p w14:paraId="1E220C80"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63,4</w:t>
            </w:r>
          </w:p>
        </w:tc>
        <w:tc>
          <w:tcPr>
            <w:tcW w:w="1984" w:type="dxa"/>
          </w:tcPr>
          <w:p w14:paraId="6AFA0456" w14:textId="39F00C3D"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24,2</w:t>
            </w:r>
          </w:p>
        </w:tc>
        <w:tc>
          <w:tcPr>
            <w:tcW w:w="1179" w:type="dxa"/>
          </w:tcPr>
          <w:p w14:paraId="1A808AE0"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19,9</w:t>
            </w:r>
          </w:p>
        </w:tc>
      </w:tr>
      <w:tr w:rsidR="001E172F" w:rsidRPr="001E172F" w14:paraId="3E1793A1" w14:textId="77777777" w:rsidTr="16DB2041">
        <w:tc>
          <w:tcPr>
            <w:tcW w:w="4673" w:type="dxa"/>
          </w:tcPr>
          <w:p w14:paraId="376DD1EE" w14:textId="536D29EC" w:rsidR="001E172F" w:rsidRPr="001E172F" w:rsidRDefault="001E172F" w:rsidP="001E172F">
            <w:pPr>
              <w:pStyle w:val="a3"/>
              <w:jc w:val="both"/>
              <w:rPr>
                <w:rFonts w:eastAsiaTheme="minorEastAsia"/>
                <w:sz w:val="20"/>
                <w:szCs w:val="20"/>
                <w:lang w:val="en-GB" w:eastAsia="uk-UA"/>
              </w:rPr>
            </w:pPr>
            <w:r w:rsidRPr="001E172F">
              <w:rPr>
                <w:lang w:val="en-GB"/>
              </w:rPr>
              <w:t>Rather negative</w:t>
            </w:r>
          </w:p>
        </w:tc>
        <w:tc>
          <w:tcPr>
            <w:tcW w:w="1843" w:type="dxa"/>
          </w:tcPr>
          <w:p w14:paraId="42935E78"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5,9</w:t>
            </w:r>
          </w:p>
        </w:tc>
        <w:tc>
          <w:tcPr>
            <w:tcW w:w="1984" w:type="dxa"/>
          </w:tcPr>
          <w:p w14:paraId="37B21CD0"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31,5</w:t>
            </w:r>
          </w:p>
        </w:tc>
        <w:tc>
          <w:tcPr>
            <w:tcW w:w="1179" w:type="dxa"/>
          </w:tcPr>
          <w:p w14:paraId="6010771E"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12,5</w:t>
            </w:r>
          </w:p>
        </w:tc>
      </w:tr>
      <w:tr w:rsidR="001E172F" w:rsidRPr="001E172F" w14:paraId="2AA94978" w14:textId="77777777" w:rsidTr="16DB2041">
        <w:tc>
          <w:tcPr>
            <w:tcW w:w="4673" w:type="dxa"/>
          </w:tcPr>
          <w:p w14:paraId="41EC59DC" w14:textId="513B770D" w:rsidR="001E172F" w:rsidRPr="001E172F" w:rsidRDefault="001E172F" w:rsidP="001E172F">
            <w:pPr>
              <w:pStyle w:val="a3"/>
              <w:jc w:val="both"/>
              <w:rPr>
                <w:rFonts w:eastAsiaTheme="minorEastAsia"/>
                <w:sz w:val="20"/>
                <w:szCs w:val="20"/>
                <w:lang w:val="en-GB" w:eastAsia="uk-UA"/>
              </w:rPr>
            </w:pPr>
            <w:r w:rsidRPr="001E172F">
              <w:rPr>
                <w:lang w:val="en-GB"/>
              </w:rPr>
              <w:t>Both positive and negative</w:t>
            </w:r>
          </w:p>
        </w:tc>
        <w:tc>
          <w:tcPr>
            <w:tcW w:w="1843" w:type="dxa"/>
          </w:tcPr>
          <w:p w14:paraId="3295D5C0"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17,2</w:t>
            </w:r>
          </w:p>
        </w:tc>
        <w:tc>
          <w:tcPr>
            <w:tcW w:w="1984" w:type="dxa"/>
          </w:tcPr>
          <w:p w14:paraId="246FFBD0"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19,0</w:t>
            </w:r>
          </w:p>
        </w:tc>
        <w:tc>
          <w:tcPr>
            <w:tcW w:w="1179" w:type="dxa"/>
          </w:tcPr>
          <w:p w14:paraId="48CDABA4" w14:textId="694943D6"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27,9</w:t>
            </w:r>
          </w:p>
        </w:tc>
      </w:tr>
      <w:tr w:rsidR="001E172F" w:rsidRPr="001E172F" w14:paraId="4B5D9098" w14:textId="77777777" w:rsidTr="16DB2041">
        <w:tc>
          <w:tcPr>
            <w:tcW w:w="4673" w:type="dxa"/>
          </w:tcPr>
          <w:p w14:paraId="6B9D61A9" w14:textId="18E0164A" w:rsidR="001E172F" w:rsidRPr="001E172F" w:rsidRDefault="001E172F" w:rsidP="001E172F">
            <w:pPr>
              <w:pStyle w:val="a3"/>
              <w:jc w:val="both"/>
              <w:rPr>
                <w:rFonts w:eastAsiaTheme="minorEastAsia"/>
                <w:sz w:val="20"/>
                <w:szCs w:val="20"/>
                <w:lang w:val="en-GB" w:eastAsia="uk-UA"/>
              </w:rPr>
            </w:pPr>
            <w:r w:rsidRPr="001E172F">
              <w:rPr>
                <w:lang w:val="en-GB"/>
              </w:rPr>
              <w:t>I have not heard about this historical figure</w:t>
            </w:r>
          </w:p>
        </w:tc>
        <w:tc>
          <w:tcPr>
            <w:tcW w:w="1843" w:type="dxa"/>
          </w:tcPr>
          <w:p w14:paraId="53B855DB"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1,0</w:t>
            </w:r>
          </w:p>
        </w:tc>
        <w:tc>
          <w:tcPr>
            <w:tcW w:w="1984" w:type="dxa"/>
          </w:tcPr>
          <w:p w14:paraId="697C445C"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2,2</w:t>
            </w:r>
          </w:p>
        </w:tc>
        <w:tc>
          <w:tcPr>
            <w:tcW w:w="1179" w:type="dxa"/>
          </w:tcPr>
          <w:p w14:paraId="0AED8C97"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4,8</w:t>
            </w:r>
          </w:p>
        </w:tc>
      </w:tr>
      <w:tr w:rsidR="001E172F" w:rsidRPr="001E172F" w14:paraId="000F62FA" w14:textId="77777777" w:rsidTr="16DB2041">
        <w:tc>
          <w:tcPr>
            <w:tcW w:w="4673" w:type="dxa"/>
          </w:tcPr>
          <w:p w14:paraId="0B5275E4" w14:textId="5F2EE8F8" w:rsidR="001E172F" w:rsidRPr="001E172F" w:rsidRDefault="001E172F" w:rsidP="001E172F">
            <w:pPr>
              <w:pStyle w:val="a3"/>
              <w:jc w:val="both"/>
              <w:rPr>
                <w:rFonts w:eastAsiaTheme="minorEastAsia"/>
                <w:sz w:val="20"/>
                <w:szCs w:val="20"/>
                <w:lang w:val="en-GB" w:eastAsia="uk-UA"/>
              </w:rPr>
            </w:pPr>
            <w:r w:rsidRPr="001E172F">
              <w:rPr>
                <w:lang w:val="en-GB"/>
              </w:rPr>
              <w:t>Hard to say / Don't know</w:t>
            </w:r>
          </w:p>
        </w:tc>
        <w:tc>
          <w:tcPr>
            <w:tcW w:w="1843" w:type="dxa"/>
          </w:tcPr>
          <w:p w14:paraId="7434F75F"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12,5</w:t>
            </w:r>
          </w:p>
        </w:tc>
        <w:tc>
          <w:tcPr>
            <w:tcW w:w="1984" w:type="dxa"/>
          </w:tcPr>
          <w:p w14:paraId="24538904"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23,1</w:t>
            </w:r>
          </w:p>
        </w:tc>
        <w:tc>
          <w:tcPr>
            <w:tcW w:w="1179" w:type="dxa"/>
          </w:tcPr>
          <w:p w14:paraId="5A8071ED" w14:textId="77777777" w:rsidR="001E172F" w:rsidRPr="001E172F" w:rsidRDefault="001E172F" w:rsidP="001E172F">
            <w:pPr>
              <w:pStyle w:val="a3"/>
              <w:jc w:val="center"/>
              <w:rPr>
                <w:rFonts w:eastAsiaTheme="minorEastAsia"/>
                <w:sz w:val="20"/>
                <w:szCs w:val="20"/>
                <w:lang w:val="en-GB"/>
              </w:rPr>
            </w:pPr>
            <w:r w:rsidRPr="001E172F">
              <w:rPr>
                <w:rFonts w:eastAsiaTheme="minorEastAsia"/>
                <w:sz w:val="20"/>
                <w:szCs w:val="20"/>
                <w:lang w:val="en-GB"/>
              </w:rPr>
              <w:t>34,9</w:t>
            </w:r>
          </w:p>
        </w:tc>
      </w:tr>
    </w:tbl>
    <w:p w14:paraId="68F21D90" w14:textId="77777777" w:rsidR="000F0773" w:rsidRPr="001E172F" w:rsidRDefault="000F0773" w:rsidP="308B13DF">
      <w:pPr>
        <w:pStyle w:val="a3"/>
        <w:jc w:val="both"/>
        <w:rPr>
          <w:rFonts w:eastAsiaTheme="minorEastAsia"/>
          <w:b/>
          <w:bCs/>
          <w:lang w:val="en-GB"/>
        </w:rPr>
      </w:pPr>
    </w:p>
    <w:p w14:paraId="13C326F3" w14:textId="77777777" w:rsidR="00626756" w:rsidRPr="001E172F" w:rsidRDefault="00626756" w:rsidP="308B13DF">
      <w:pPr>
        <w:pStyle w:val="a3"/>
        <w:jc w:val="both"/>
        <w:rPr>
          <w:rFonts w:eastAsiaTheme="minorEastAsia"/>
          <w:b/>
          <w:bCs/>
          <w:lang w:val="en-GB"/>
        </w:rPr>
      </w:pPr>
    </w:p>
    <w:p w14:paraId="4853B841" w14:textId="77777777" w:rsidR="00626756" w:rsidRPr="001E172F" w:rsidRDefault="00626756" w:rsidP="308B13DF">
      <w:pPr>
        <w:pStyle w:val="a3"/>
        <w:jc w:val="both"/>
        <w:rPr>
          <w:rFonts w:eastAsiaTheme="minorEastAsia"/>
          <w:b/>
          <w:bCs/>
          <w:lang w:val="en-GB"/>
        </w:rPr>
      </w:pPr>
    </w:p>
    <w:sectPr w:rsidR="00626756" w:rsidRPr="001E172F">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D46BB" w14:textId="77777777" w:rsidR="00B2012B" w:rsidRDefault="00B2012B" w:rsidP="00FE7B31">
      <w:pPr>
        <w:spacing w:after="0" w:line="240" w:lineRule="auto"/>
      </w:pPr>
      <w:r>
        <w:separator/>
      </w:r>
    </w:p>
  </w:endnote>
  <w:endnote w:type="continuationSeparator" w:id="0">
    <w:p w14:paraId="32C71B55" w14:textId="77777777" w:rsidR="00B2012B" w:rsidRDefault="00B2012B" w:rsidP="00FE7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AD599" w14:textId="77777777" w:rsidR="00B2012B" w:rsidRDefault="00B2012B" w:rsidP="00FE7B31">
      <w:pPr>
        <w:spacing w:after="0" w:line="240" w:lineRule="auto"/>
      </w:pPr>
      <w:r>
        <w:separator/>
      </w:r>
    </w:p>
  </w:footnote>
  <w:footnote w:type="continuationSeparator" w:id="0">
    <w:p w14:paraId="60647B76" w14:textId="77777777" w:rsidR="00B2012B" w:rsidRDefault="00B2012B" w:rsidP="00FE7B31">
      <w:pPr>
        <w:spacing w:after="0" w:line="240" w:lineRule="auto"/>
      </w:pPr>
      <w:r>
        <w:continuationSeparator/>
      </w:r>
    </w:p>
  </w:footnote>
  <w:footnote w:id="1">
    <w:p w14:paraId="519F3C82" w14:textId="01F798A9" w:rsidR="000A01BD" w:rsidRPr="00FE7B31" w:rsidRDefault="000A01BD" w:rsidP="00541A38">
      <w:pPr>
        <w:pStyle w:val="a7"/>
        <w:jc w:val="both"/>
        <w:rPr>
          <w:rFonts w:ascii="Cambria" w:hAnsi="Cambria"/>
          <w:lang w:val="uk-UA"/>
        </w:rPr>
      </w:pPr>
      <w:r>
        <w:rPr>
          <w:rStyle w:val="a9"/>
        </w:rPr>
        <w:footnoteRef/>
      </w:r>
      <w:r w:rsidRPr="00C00F05">
        <w:t xml:space="preserve"> </w:t>
      </w:r>
      <w:r w:rsidRPr="00C00F05">
        <w:rPr>
          <w:rFonts w:ascii="Cambria" w:hAnsi="Cambria"/>
          <w:lang w:val="uk-UA"/>
        </w:rPr>
        <w:t>The survey was not conducted in the Autonomous Republic of Crimea and temporarily occupied territories of Donetsk and Luhansk regions</w:t>
      </w:r>
    </w:p>
  </w:footnote>
  <w:footnote w:id="2">
    <w:p w14:paraId="05BE7AAD" w14:textId="06954FDC" w:rsidR="000A01BD" w:rsidRPr="006F3479" w:rsidRDefault="000A01BD" w:rsidP="00541A38">
      <w:pPr>
        <w:pStyle w:val="a7"/>
        <w:jc w:val="both"/>
        <w:rPr>
          <w:rFonts w:ascii="Cambria" w:hAnsi="Cambria"/>
          <w:lang w:val="uk-UA"/>
        </w:rPr>
      </w:pPr>
      <w:r>
        <w:rPr>
          <w:rStyle w:val="a9"/>
        </w:rPr>
        <w:footnoteRef/>
      </w:r>
      <w:r w:rsidRPr="00C00F05">
        <w:t xml:space="preserve"> </w:t>
      </w:r>
      <w:r w:rsidRPr="00C00F05">
        <w:rPr>
          <w:rFonts w:ascii="Cambria" w:hAnsi="Cambria"/>
          <w:lang w:val="uk-UA"/>
        </w:rPr>
        <w:t>The survey was not conducted in the Autonomous Republic of Crimea, Luhansk, Donetsk and Kherson regions, as well as in the temporarily occupied territories of Zaporizhzhia, Mykolaiv and Kharkiv regions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936DB0"/>
    <w:multiLevelType w:val="hybridMultilevel"/>
    <w:tmpl w:val="A580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F16890"/>
    <w:multiLevelType w:val="hybridMultilevel"/>
    <w:tmpl w:val="CAB63478"/>
    <w:lvl w:ilvl="0" w:tplc="592661E4">
      <w:start w:val="1"/>
      <w:numFmt w:val="decimal"/>
      <w:lvlText w:val="%1."/>
      <w:lvlJc w:val="left"/>
      <w:pPr>
        <w:ind w:left="288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B81987"/>
    <w:multiLevelType w:val="hybridMultilevel"/>
    <w:tmpl w:val="D84EA16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CEB7ACC"/>
    <w:multiLevelType w:val="hybridMultilevel"/>
    <w:tmpl w:val="7D36F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CE4429"/>
    <w:multiLevelType w:val="hybridMultilevel"/>
    <w:tmpl w:val="C5A02284"/>
    <w:lvl w:ilvl="0" w:tplc="859AE92E">
      <w:start w:val="1"/>
      <w:numFmt w:val="decimal"/>
      <w:lvlText w:val="%1."/>
      <w:lvlJc w:val="left"/>
      <w:pPr>
        <w:ind w:left="720" w:hanging="360"/>
      </w:pPr>
    </w:lvl>
    <w:lvl w:ilvl="1" w:tplc="1A24525A">
      <w:start w:val="1"/>
      <w:numFmt w:val="lowerLetter"/>
      <w:lvlText w:val="%2."/>
      <w:lvlJc w:val="left"/>
      <w:pPr>
        <w:ind w:left="1440" w:hanging="360"/>
      </w:pPr>
    </w:lvl>
    <w:lvl w:ilvl="2" w:tplc="B4604206">
      <w:start w:val="1"/>
      <w:numFmt w:val="lowerRoman"/>
      <w:lvlText w:val="%3."/>
      <w:lvlJc w:val="right"/>
      <w:pPr>
        <w:ind w:left="2160" w:hanging="180"/>
      </w:pPr>
    </w:lvl>
    <w:lvl w:ilvl="3" w:tplc="391A08C6">
      <w:start w:val="1"/>
      <w:numFmt w:val="decimal"/>
      <w:lvlText w:val="%4."/>
      <w:lvlJc w:val="left"/>
      <w:pPr>
        <w:ind w:left="2880" w:hanging="360"/>
      </w:pPr>
    </w:lvl>
    <w:lvl w:ilvl="4" w:tplc="ED743D74">
      <w:start w:val="1"/>
      <w:numFmt w:val="lowerLetter"/>
      <w:lvlText w:val="%5."/>
      <w:lvlJc w:val="left"/>
      <w:pPr>
        <w:ind w:left="3600" w:hanging="360"/>
      </w:pPr>
    </w:lvl>
    <w:lvl w:ilvl="5" w:tplc="E188B078">
      <w:start w:val="1"/>
      <w:numFmt w:val="lowerRoman"/>
      <w:lvlText w:val="%6."/>
      <w:lvlJc w:val="right"/>
      <w:pPr>
        <w:ind w:left="4320" w:hanging="180"/>
      </w:pPr>
    </w:lvl>
    <w:lvl w:ilvl="6" w:tplc="8202ED2E">
      <w:start w:val="1"/>
      <w:numFmt w:val="decimal"/>
      <w:lvlText w:val="%7."/>
      <w:lvlJc w:val="left"/>
      <w:pPr>
        <w:ind w:left="5040" w:hanging="360"/>
      </w:pPr>
    </w:lvl>
    <w:lvl w:ilvl="7" w:tplc="A36AC5EC">
      <w:start w:val="1"/>
      <w:numFmt w:val="lowerLetter"/>
      <w:lvlText w:val="%8."/>
      <w:lvlJc w:val="left"/>
      <w:pPr>
        <w:ind w:left="5760" w:hanging="360"/>
      </w:pPr>
    </w:lvl>
    <w:lvl w:ilvl="8" w:tplc="66B23670">
      <w:start w:val="1"/>
      <w:numFmt w:val="lowerRoman"/>
      <w:lvlText w:val="%9."/>
      <w:lvlJc w:val="right"/>
      <w:pPr>
        <w:ind w:left="6480" w:hanging="180"/>
      </w:pPr>
    </w:lvl>
  </w:abstractNum>
  <w:abstractNum w:abstractNumId="5">
    <w:nsid w:val="44AF33F2"/>
    <w:multiLevelType w:val="hybridMultilevel"/>
    <w:tmpl w:val="366ACD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E034E1"/>
    <w:multiLevelType w:val="hybridMultilevel"/>
    <w:tmpl w:val="778E196E"/>
    <w:lvl w:ilvl="0" w:tplc="1AA8FA22">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nsid w:val="491439E8"/>
    <w:multiLevelType w:val="hybridMultilevel"/>
    <w:tmpl w:val="94ECB4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3860A3"/>
    <w:multiLevelType w:val="hybridMultilevel"/>
    <w:tmpl w:val="2DAA2C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933E73"/>
    <w:multiLevelType w:val="hybridMultilevel"/>
    <w:tmpl w:val="03449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C13A7A"/>
    <w:multiLevelType w:val="hybridMultilevel"/>
    <w:tmpl w:val="238284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7EF553D8"/>
    <w:multiLevelType w:val="hybridMultilevel"/>
    <w:tmpl w:val="7CF68C32"/>
    <w:lvl w:ilvl="0" w:tplc="FFFFFFFF">
      <w:start w:val="2"/>
      <w:numFmt w:val="decimal"/>
      <w:lvlText w:val="%1."/>
      <w:lvlJc w:val="left"/>
      <w:pPr>
        <w:ind w:left="720" w:hanging="360"/>
      </w:pPr>
      <w:rPr>
        <w:b w:val="0"/>
        <w:bCs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10"/>
  </w:num>
  <w:num w:numId="5">
    <w:abstractNumId w:val="11"/>
  </w:num>
  <w:num w:numId="6">
    <w:abstractNumId w:val="7"/>
  </w:num>
  <w:num w:numId="7">
    <w:abstractNumId w:val="5"/>
  </w:num>
  <w:num w:numId="8">
    <w:abstractNumId w:val="8"/>
  </w:num>
  <w:num w:numId="9">
    <w:abstractNumId w:val="0"/>
  </w:num>
  <w:num w:numId="10">
    <w:abstractNumId w:val="3"/>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D00"/>
    <w:rsid w:val="0000026B"/>
    <w:rsid w:val="00003D85"/>
    <w:rsid w:val="0002C28F"/>
    <w:rsid w:val="00049EA0"/>
    <w:rsid w:val="00050247"/>
    <w:rsid w:val="00051AFC"/>
    <w:rsid w:val="00066A23"/>
    <w:rsid w:val="000803C9"/>
    <w:rsid w:val="000805FD"/>
    <w:rsid w:val="000959F8"/>
    <w:rsid w:val="000A01BD"/>
    <w:rsid w:val="000A13B6"/>
    <w:rsid w:val="000A190E"/>
    <w:rsid w:val="000A6C49"/>
    <w:rsid w:val="000B27BD"/>
    <w:rsid w:val="000B3D41"/>
    <w:rsid w:val="000D6739"/>
    <w:rsid w:val="000E6A62"/>
    <w:rsid w:val="000E7D00"/>
    <w:rsid w:val="000F0773"/>
    <w:rsid w:val="0010128C"/>
    <w:rsid w:val="00104C4A"/>
    <w:rsid w:val="00111D0C"/>
    <w:rsid w:val="00113D39"/>
    <w:rsid w:val="0012375C"/>
    <w:rsid w:val="001640EE"/>
    <w:rsid w:val="001645C3"/>
    <w:rsid w:val="001B2E2F"/>
    <w:rsid w:val="001B7DF7"/>
    <w:rsid w:val="001C57ED"/>
    <w:rsid w:val="001E172F"/>
    <w:rsid w:val="00202E10"/>
    <w:rsid w:val="00207D9C"/>
    <w:rsid w:val="00212F71"/>
    <w:rsid w:val="00222219"/>
    <w:rsid w:val="00233AF0"/>
    <w:rsid w:val="002343AB"/>
    <w:rsid w:val="00236FC0"/>
    <w:rsid w:val="00275752"/>
    <w:rsid w:val="0028729D"/>
    <w:rsid w:val="0028779E"/>
    <w:rsid w:val="002916F5"/>
    <w:rsid w:val="002A2207"/>
    <w:rsid w:val="002D7B30"/>
    <w:rsid w:val="002F3476"/>
    <w:rsid w:val="002F70B8"/>
    <w:rsid w:val="00310EF0"/>
    <w:rsid w:val="00312741"/>
    <w:rsid w:val="00315596"/>
    <w:rsid w:val="003232CB"/>
    <w:rsid w:val="00335349"/>
    <w:rsid w:val="00335B3A"/>
    <w:rsid w:val="00344098"/>
    <w:rsid w:val="00355F5E"/>
    <w:rsid w:val="00364387"/>
    <w:rsid w:val="00384427"/>
    <w:rsid w:val="003C3B68"/>
    <w:rsid w:val="003D6C67"/>
    <w:rsid w:val="003E3498"/>
    <w:rsid w:val="003F3D60"/>
    <w:rsid w:val="0040463E"/>
    <w:rsid w:val="00406B37"/>
    <w:rsid w:val="00421FB9"/>
    <w:rsid w:val="00423C15"/>
    <w:rsid w:val="004253F9"/>
    <w:rsid w:val="00426326"/>
    <w:rsid w:val="004B4914"/>
    <w:rsid w:val="004E603C"/>
    <w:rsid w:val="004F09ED"/>
    <w:rsid w:val="004F125F"/>
    <w:rsid w:val="0050094D"/>
    <w:rsid w:val="00501494"/>
    <w:rsid w:val="00505897"/>
    <w:rsid w:val="00513407"/>
    <w:rsid w:val="00530386"/>
    <w:rsid w:val="00541A38"/>
    <w:rsid w:val="00541ED3"/>
    <w:rsid w:val="00545B79"/>
    <w:rsid w:val="00560DF5"/>
    <w:rsid w:val="00566A17"/>
    <w:rsid w:val="00567A93"/>
    <w:rsid w:val="0058589D"/>
    <w:rsid w:val="00592425"/>
    <w:rsid w:val="005A4416"/>
    <w:rsid w:val="005B45CC"/>
    <w:rsid w:val="005B78A7"/>
    <w:rsid w:val="005D2562"/>
    <w:rsid w:val="005D5BE5"/>
    <w:rsid w:val="005F2BFD"/>
    <w:rsid w:val="005F4A34"/>
    <w:rsid w:val="00601416"/>
    <w:rsid w:val="0060638C"/>
    <w:rsid w:val="006122EC"/>
    <w:rsid w:val="00620240"/>
    <w:rsid w:val="006204B4"/>
    <w:rsid w:val="006216EF"/>
    <w:rsid w:val="00621C79"/>
    <w:rsid w:val="006241F5"/>
    <w:rsid w:val="00626756"/>
    <w:rsid w:val="00637040"/>
    <w:rsid w:val="00643522"/>
    <w:rsid w:val="00674654"/>
    <w:rsid w:val="006803B4"/>
    <w:rsid w:val="00687002"/>
    <w:rsid w:val="00696ED5"/>
    <w:rsid w:val="006A3791"/>
    <w:rsid w:val="006A39C0"/>
    <w:rsid w:val="006B036B"/>
    <w:rsid w:val="006B262A"/>
    <w:rsid w:val="006B4194"/>
    <w:rsid w:val="006C02D9"/>
    <w:rsid w:val="006E365D"/>
    <w:rsid w:val="006E38C5"/>
    <w:rsid w:val="006E7F27"/>
    <w:rsid w:val="006F287D"/>
    <w:rsid w:val="006F3479"/>
    <w:rsid w:val="006F52A6"/>
    <w:rsid w:val="00702954"/>
    <w:rsid w:val="0071224E"/>
    <w:rsid w:val="00716E12"/>
    <w:rsid w:val="00744D99"/>
    <w:rsid w:val="00767E22"/>
    <w:rsid w:val="00773F86"/>
    <w:rsid w:val="007750D2"/>
    <w:rsid w:val="007843D2"/>
    <w:rsid w:val="00785466"/>
    <w:rsid w:val="0079666D"/>
    <w:rsid w:val="007A482C"/>
    <w:rsid w:val="007C2BC8"/>
    <w:rsid w:val="007C7A22"/>
    <w:rsid w:val="007F6584"/>
    <w:rsid w:val="008003C7"/>
    <w:rsid w:val="00817592"/>
    <w:rsid w:val="00824876"/>
    <w:rsid w:val="008355B9"/>
    <w:rsid w:val="008425F3"/>
    <w:rsid w:val="00847549"/>
    <w:rsid w:val="0085327D"/>
    <w:rsid w:val="00855404"/>
    <w:rsid w:val="00891A65"/>
    <w:rsid w:val="00893AFA"/>
    <w:rsid w:val="00897A39"/>
    <w:rsid w:val="008A480B"/>
    <w:rsid w:val="008E16B1"/>
    <w:rsid w:val="008F0DC2"/>
    <w:rsid w:val="00921547"/>
    <w:rsid w:val="00926A3E"/>
    <w:rsid w:val="00936E22"/>
    <w:rsid w:val="00955F93"/>
    <w:rsid w:val="009639A6"/>
    <w:rsid w:val="00964068"/>
    <w:rsid w:val="00970C47"/>
    <w:rsid w:val="009A190A"/>
    <w:rsid w:val="009A3DE0"/>
    <w:rsid w:val="009A51D1"/>
    <w:rsid w:val="009B774B"/>
    <w:rsid w:val="009C6401"/>
    <w:rsid w:val="009C73AE"/>
    <w:rsid w:val="009D0EF9"/>
    <w:rsid w:val="009E0D37"/>
    <w:rsid w:val="009E1805"/>
    <w:rsid w:val="009E3FB7"/>
    <w:rsid w:val="009E6108"/>
    <w:rsid w:val="009E6AB4"/>
    <w:rsid w:val="009F54E0"/>
    <w:rsid w:val="00A25DBC"/>
    <w:rsid w:val="00A25ECC"/>
    <w:rsid w:val="00A62E30"/>
    <w:rsid w:val="00A64B53"/>
    <w:rsid w:val="00A730DC"/>
    <w:rsid w:val="00A766DA"/>
    <w:rsid w:val="00A90DBC"/>
    <w:rsid w:val="00A97B17"/>
    <w:rsid w:val="00AE1EBD"/>
    <w:rsid w:val="00AF4FFE"/>
    <w:rsid w:val="00B009C3"/>
    <w:rsid w:val="00B01DAD"/>
    <w:rsid w:val="00B030B1"/>
    <w:rsid w:val="00B11E5C"/>
    <w:rsid w:val="00B2012B"/>
    <w:rsid w:val="00B26D30"/>
    <w:rsid w:val="00B36F7F"/>
    <w:rsid w:val="00B51419"/>
    <w:rsid w:val="00B5442B"/>
    <w:rsid w:val="00B5505D"/>
    <w:rsid w:val="00B567F3"/>
    <w:rsid w:val="00B653E0"/>
    <w:rsid w:val="00B66421"/>
    <w:rsid w:val="00B82151"/>
    <w:rsid w:val="00B87112"/>
    <w:rsid w:val="00B96279"/>
    <w:rsid w:val="00BA214A"/>
    <w:rsid w:val="00BA36CD"/>
    <w:rsid w:val="00BA7645"/>
    <w:rsid w:val="00BC6133"/>
    <w:rsid w:val="00BC7CB1"/>
    <w:rsid w:val="00BC7E62"/>
    <w:rsid w:val="00BE18C9"/>
    <w:rsid w:val="00BF136D"/>
    <w:rsid w:val="00C00F05"/>
    <w:rsid w:val="00C10315"/>
    <w:rsid w:val="00C1677D"/>
    <w:rsid w:val="00C22AFD"/>
    <w:rsid w:val="00C41C9E"/>
    <w:rsid w:val="00C451AD"/>
    <w:rsid w:val="00C66DAC"/>
    <w:rsid w:val="00C84DF5"/>
    <w:rsid w:val="00CA0890"/>
    <w:rsid w:val="00CBD3AC"/>
    <w:rsid w:val="00CC3BF9"/>
    <w:rsid w:val="00CD0BE8"/>
    <w:rsid w:val="00CD177D"/>
    <w:rsid w:val="00CD4BB7"/>
    <w:rsid w:val="00CD5050"/>
    <w:rsid w:val="00CD5DC6"/>
    <w:rsid w:val="00CE19AF"/>
    <w:rsid w:val="00CE22F4"/>
    <w:rsid w:val="00CF6193"/>
    <w:rsid w:val="00CF7768"/>
    <w:rsid w:val="00D01DB6"/>
    <w:rsid w:val="00D0664A"/>
    <w:rsid w:val="00D208C4"/>
    <w:rsid w:val="00D27EF3"/>
    <w:rsid w:val="00D30F33"/>
    <w:rsid w:val="00D32289"/>
    <w:rsid w:val="00D36BAC"/>
    <w:rsid w:val="00D46AED"/>
    <w:rsid w:val="00D64B2D"/>
    <w:rsid w:val="00D6725C"/>
    <w:rsid w:val="00D72E78"/>
    <w:rsid w:val="00D82C4B"/>
    <w:rsid w:val="00D83A42"/>
    <w:rsid w:val="00DA0C0A"/>
    <w:rsid w:val="00DB3EAB"/>
    <w:rsid w:val="00DB6F78"/>
    <w:rsid w:val="00DD3A78"/>
    <w:rsid w:val="00E01CC9"/>
    <w:rsid w:val="00E040B9"/>
    <w:rsid w:val="00E0609F"/>
    <w:rsid w:val="00E169DC"/>
    <w:rsid w:val="00E331AC"/>
    <w:rsid w:val="00E425D5"/>
    <w:rsid w:val="00E43E45"/>
    <w:rsid w:val="00E6656C"/>
    <w:rsid w:val="00E71120"/>
    <w:rsid w:val="00E930C3"/>
    <w:rsid w:val="00E965A7"/>
    <w:rsid w:val="00EB42F5"/>
    <w:rsid w:val="00EC1093"/>
    <w:rsid w:val="00F00D2D"/>
    <w:rsid w:val="00F03008"/>
    <w:rsid w:val="00F12D7B"/>
    <w:rsid w:val="00F13CB0"/>
    <w:rsid w:val="00F3469B"/>
    <w:rsid w:val="00F60EC6"/>
    <w:rsid w:val="00F643B3"/>
    <w:rsid w:val="00F80B9A"/>
    <w:rsid w:val="00F974B3"/>
    <w:rsid w:val="00FA5D84"/>
    <w:rsid w:val="00FC082A"/>
    <w:rsid w:val="00FC6303"/>
    <w:rsid w:val="00FD547F"/>
    <w:rsid w:val="00FE07C2"/>
    <w:rsid w:val="00FE4C36"/>
    <w:rsid w:val="00FE535A"/>
    <w:rsid w:val="00FE74C1"/>
    <w:rsid w:val="00FE7B31"/>
    <w:rsid w:val="00FF0368"/>
    <w:rsid w:val="00FF18BA"/>
    <w:rsid w:val="00FF4123"/>
    <w:rsid w:val="0111F652"/>
    <w:rsid w:val="012BA925"/>
    <w:rsid w:val="0188A895"/>
    <w:rsid w:val="01C4DA91"/>
    <w:rsid w:val="0209FB94"/>
    <w:rsid w:val="021DA166"/>
    <w:rsid w:val="02A480F7"/>
    <w:rsid w:val="02B9AAEC"/>
    <w:rsid w:val="02B9BB76"/>
    <w:rsid w:val="03231705"/>
    <w:rsid w:val="0348FB44"/>
    <w:rsid w:val="035C0893"/>
    <w:rsid w:val="038D5BB5"/>
    <w:rsid w:val="0445E023"/>
    <w:rsid w:val="045FB23E"/>
    <w:rsid w:val="04E1725D"/>
    <w:rsid w:val="04F938C3"/>
    <w:rsid w:val="0527D0A7"/>
    <w:rsid w:val="056D6CBB"/>
    <w:rsid w:val="05CD3211"/>
    <w:rsid w:val="05D325C7"/>
    <w:rsid w:val="064D6618"/>
    <w:rsid w:val="0662A54D"/>
    <w:rsid w:val="06DBFC9A"/>
    <w:rsid w:val="070A1370"/>
    <w:rsid w:val="07169005"/>
    <w:rsid w:val="073F9286"/>
    <w:rsid w:val="07734E6F"/>
    <w:rsid w:val="0781268A"/>
    <w:rsid w:val="07C55040"/>
    <w:rsid w:val="07D419AD"/>
    <w:rsid w:val="07FE75AE"/>
    <w:rsid w:val="083BB1F9"/>
    <w:rsid w:val="0845DD79"/>
    <w:rsid w:val="087C79F7"/>
    <w:rsid w:val="08D50EA1"/>
    <w:rsid w:val="0936E376"/>
    <w:rsid w:val="093FD483"/>
    <w:rsid w:val="09925889"/>
    <w:rsid w:val="09A72C3C"/>
    <w:rsid w:val="0A1E7B24"/>
    <w:rsid w:val="0A7864FF"/>
    <w:rsid w:val="0A84A5DD"/>
    <w:rsid w:val="0A906A00"/>
    <w:rsid w:val="0AE367E9"/>
    <w:rsid w:val="0B1F1B7C"/>
    <w:rsid w:val="0B361670"/>
    <w:rsid w:val="0B7AF476"/>
    <w:rsid w:val="0BAC11F5"/>
    <w:rsid w:val="0C31F86A"/>
    <w:rsid w:val="0C3A6EAA"/>
    <w:rsid w:val="0C5032F9"/>
    <w:rsid w:val="0C5465D7"/>
    <w:rsid w:val="0CCFEF57"/>
    <w:rsid w:val="0D2B045E"/>
    <w:rsid w:val="0D4D6A4E"/>
    <w:rsid w:val="0D5BA368"/>
    <w:rsid w:val="0DC50F4F"/>
    <w:rsid w:val="0DC66B7E"/>
    <w:rsid w:val="0DC71062"/>
    <w:rsid w:val="0DECDA25"/>
    <w:rsid w:val="0DEF1F04"/>
    <w:rsid w:val="0E5A06F2"/>
    <w:rsid w:val="0E65CBF0"/>
    <w:rsid w:val="0E9711E3"/>
    <w:rsid w:val="0EB3801E"/>
    <w:rsid w:val="0F60DFB0"/>
    <w:rsid w:val="0FDB28D3"/>
    <w:rsid w:val="10474DFC"/>
    <w:rsid w:val="104EE0FC"/>
    <w:rsid w:val="1080B1EE"/>
    <w:rsid w:val="10A7405B"/>
    <w:rsid w:val="10A7D3FD"/>
    <w:rsid w:val="110E855D"/>
    <w:rsid w:val="112EC766"/>
    <w:rsid w:val="1154578B"/>
    <w:rsid w:val="119B1FAC"/>
    <w:rsid w:val="11B6E0B1"/>
    <w:rsid w:val="11C680D3"/>
    <w:rsid w:val="1210FB5B"/>
    <w:rsid w:val="12324C1E"/>
    <w:rsid w:val="12482B87"/>
    <w:rsid w:val="124F0FBC"/>
    <w:rsid w:val="12AE7075"/>
    <w:rsid w:val="12BA5764"/>
    <w:rsid w:val="13447109"/>
    <w:rsid w:val="1366C1B1"/>
    <w:rsid w:val="137B9FB7"/>
    <w:rsid w:val="1386151E"/>
    <w:rsid w:val="13AD6E07"/>
    <w:rsid w:val="13AF02D8"/>
    <w:rsid w:val="13C8477E"/>
    <w:rsid w:val="144EAF0F"/>
    <w:rsid w:val="146BC46F"/>
    <w:rsid w:val="147B758D"/>
    <w:rsid w:val="14989AC2"/>
    <w:rsid w:val="14AE2BDC"/>
    <w:rsid w:val="14E49191"/>
    <w:rsid w:val="14F296E2"/>
    <w:rsid w:val="153F4FE0"/>
    <w:rsid w:val="15678BA5"/>
    <w:rsid w:val="156D29CE"/>
    <w:rsid w:val="1586816E"/>
    <w:rsid w:val="15C4BD73"/>
    <w:rsid w:val="15C9D953"/>
    <w:rsid w:val="15CB6E4A"/>
    <w:rsid w:val="1621C8A0"/>
    <w:rsid w:val="16300762"/>
    <w:rsid w:val="168EAC44"/>
    <w:rsid w:val="16935997"/>
    <w:rsid w:val="169DF153"/>
    <w:rsid w:val="16CC1CE8"/>
    <w:rsid w:val="16DB2041"/>
    <w:rsid w:val="16EC71D1"/>
    <w:rsid w:val="171FA19D"/>
    <w:rsid w:val="173A7F57"/>
    <w:rsid w:val="17546582"/>
    <w:rsid w:val="1797AE9C"/>
    <w:rsid w:val="17B360A7"/>
    <w:rsid w:val="17BD0DAA"/>
    <w:rsid w:val="1827F437"/>
    <w:rsid w:val="185FB488"/>
    <w:rsid w:val="18B026E0"/>
    <w:rsid w:val="18B63BE2"/>
    <w:rsid w:val="18EA4B16"/>
    <w:rsid w:val="191F054C"/>
    <w:rsid w:val="19203990"/>
    <w:rsid w:val="193AFFD5"/>
    <w:rsid w:val="194E85C7"/>
    <w:rsid w:val="194F0AAF"/>
    <w:rsid w:val="19751E3A"/>
    <w:rsid w:val="19D9D5D9"/>
    <w:rsid w:val="19FD3606"/>
    <w:rsid w:val="1A192104"/>
    <w:rsid w:val="1A1AAE89"/>
    <w:rsid w:val="1A63C3A2"/>
    <w:rsid w:val="1AF141FF"/>
    <w:rsid w:val="1B5219AE"/>
    <w:rsid w:val="1B599FC5"/>
    <w:rsid w:val="1BA86A86"/>
    <w:rsid w:val="1BB21D6B"/>
    <w:rsid w:val="1BF92EAA"/>
    <w:rsid w:val="1C26D4D0"/>
    <w:rsid w:val="1C760812"/>
    <w:rsid w:val="1C7AA6B4"/>
    <w:rsid w:val="1CD0E4E7"/>
    <w:rsid w:val="1D26A6DE"/>
    <w:rsid w:val="1D4DF619"/>
    <w:rsid w:val="1D524F4B"/>
    <w:rsid w:val="1D81433C"/>
    <w:rsid w:val="1DB36298"/>
    <w:rsid w:val="1DDD25BE"/>
    <w:rsid w:val="1DF7ACCA"/>
    <w:rsid w:val="1E21D7E2"/>
    <w:rsid w:val="1E224E04"/>
    <w:rsid w:val="1E51A07B"/>
    <w:rsid w:val="1ECFD96B"/>
    <w:rsid w:val="1EE0F498"/>
    <w:rsid w:val="1F1ED758"/>
    <w:rsid w:val="1F3494FD"/>
    <w:rsid w:val="1F64DB13"/>
    <w:rsid w:val="1F659708"/>
    <w:rsid w:val="1FA32139"/>
    <w:rsid w:val="1FA737E5"/>
    <w:rsid w:val="202CB21B"/>
    <w:rsid w:val="205C1B79"/>
    <w:rsid w:val="20BC20EC"/>
    <w:rsid w:val="20DF269E"/>
    <w:rsid w:val="21225C69"/>
    <w:rsid w:val="214EC070"/>
    <w:rsid w:val="21525E1A"/>
    <w:rsid w:val="218651D3"/>
    <w:rsid w:val="2197BF11"/>
    <w:rsid w:val="21A0450B"/>
    <w:rsid w:val="21ED6E71"/>
    <w:rsid w:val="21F74A03"/>
    <w:rsid w:val="21F9601F"/>
    <w:rsid w:val="2219C63E"/>
    <w:rsid w:val="225386BB"/>
    <w:rsid w:val="228F38B6"/>
    <w:rsid w:val="22A05829"/>
    <w:rsid w:val="22A1C12C"/>
    <w:rsid w:val="22CA2AB6"/>
    <w:rsid w:val="22EF33E1"/>
    <w:rsid w:val="2332F759"/>
    <w:rsid w:val="23436768"/>
    <w:rsid w:val="236659E5"/>
    <w:rsid w:val="237411C6"/>
    <w:rsid w:val="23BC3233"/>
    <w:rsid w:val="23BDDC67"/>
    <w:rsid w:val="23D12B72"/>
    <w:rsid w:val="23E31824"/>
    <w:rsid w:val="23EBB164"/>
    <w:rsid w:val="23F688AB"/>
    <w:rsid w:val="2494A503"/>
    <w:rsid w:val="24E87032"/>
    <w:rsid w:val="25282D9F"/>
    <w:rsid w:val="25CDB716"/>
    <w:rsid w:val="25DE0D81"/>
    <w:rsid w:val="25E445D8"/>
    <w:rsid w:val="25E8BC96"/>
    <w:rsid w:val="25EA68CF"/>
    <w:rsid w:val="26549F6B"/>
    <w:rsid w:val="268584A6"/>
    <w:rsid w:val="2696DEDF"/>
    <w:rsid w:val="26D27B41"/>
    <w:rsid w:val="26D2DE20"/>
    <w:rsid w:val="26F93191"/>
    <w:rsid w:val="27A1538B"/>
    <w:rsid w:val="27F46E46"/>
    <w:rsid w:val="286EAE81"/>
    <w:rsid w:val="28B11C4E"/>
    <w:rsid w:val="28B2A951"/>
    <w:rsid w:val="28E2F108"/>
    <w:rsid w:val="28E5AD0E"/>
    <w:rsid w:val="29012450"/>
    <w:rsid w:val="2947AA38"/>
    <w:rsid w:val="299E20AB"/>
    <w:rsid w:val="2A13B7FB"/>
    <w:rsid w:val="2A18D6FB"/>
    <w:rsid w:val="2AC628D1"/>
    <w:rsid w:val="2B0C9EE5"/>
    <w:rsid w:val="2B227339"/>
    <w:rsid w:val="2B229F22"/>
    <w:rsid w:val="2B70FD16"/>
    <w:rsid w:val="2BA64F43"/>
    <w:rsid w:val="2BC6680C"/>
    <w:rsid w:val="2BF22848"/>
    <w:rsid w:val="2C17F368"/>
    <w:rsid w:val="2C5E2179"/>
    <w:rsid w:val="2C61E393"/>
    <w:rsid w:val="2C90523A"/>
    <w:rsid w:val="2CA5BDBD"/>
    <w:rsid w:val="2CCBEC64"/>
    <w:rsid w:val="2CF8ECD5"/>
    <w:rsid w:val="2CF94A9C"/>
    <w:rsid w:val="2D6B4A0F"/>
    <w:rsid w:val="2D7FD3BD"/>
    <w:rsid w:val="2DDC7F28"/>
    <w:rsid w:val="2DDD2B35"/>
    <w:rsid w:val="2E0C4584"/>
    <w:rsid w:val="2E90CC73"/>
    <w:rsid w:val="2F1F4770"/>
    <w:rsid w:val="2F41D0CD"/>
    <w:rsid w:val="2F902512"/>
    <w:rsid w:val="2F96F1AD"/>
    <w:rsid w:val="2F9F3F19"/>
    <w:rsid w:val="2FACE76D"/>
    <w:rsid w:val="2FBB512F"/>
    <w:rsid w:val="2FD294E8"/>
    <w:rsid w:val="2FE66907"/>
    <w:rsid w:val="2FF71995"/>
    <w:rsid w:val="302758F7"/>
    <w:rsid w:val="3045AAD9"/>
    <w:rsid w:val="305D22BA"/>
    <w:rsid w:val="308B13DF"/>
    <w:rsid w:val="30AF7863"/>
    <w:rsid w:val="31039877"/>
    <w:rsid w:val="31505C3E"/>
    <w:rsid w:val="31619914"/>
    <w:rsid w:val="319039FB"/>
    <w:rsid w:val="3235D860"/>
    <w:rsid w:val="323CDD73"/>
    <w:rsid w:val="32916CD5"/>
    <w:rsid w:val="32A7ED2A"/>
    <w:rsid w:val="330C5421"/>
    <w:rsid w:val="3374EF0C"/>
    <w:rsid w:val="33EC049B"/>
    <w:rsid w:val="33F52778"/>
    <w:rsid w:val="341B570C"/>
    <w:rsid w:val="34480A7F"/>
    <w:rsid w:val="3461B34D"/>
    <w:rsid w:val="34799753"/>
    <w:rsid w:val="34A33BF8"/>
    <w:rsid w:val="34A91F55"/>
    <w:rsid w:val="3549CCC2"/>
    <w:rsid w:val="355BB943"/>
    <w:rsid w:val="36016716"/>
    <w:rsid w:val="366747ED"/>
    <w:rsid w:val="3689E80E"/>
    <w:rsid w:val="36A32EE8"/>
    <w:rsid w:val="36AD5A93"/>
    <w:rsid w:val="3710BAFA"/>
    <w:rsid w:val="3753602B"/>
    <w:rsid w:val="37E668EF"/>
    <w:rsid w:val="37E9EFF1"/>
    <w:rsid w:val="37ED40D4"/>
    <w:rsid w:val="38079750"/>
    <w:rsid w:val="385750CD"/>
    <w:rsid w:val="3862C848"/>
    <w:rsid w:val="386A9B11"/>
    <w:rsid w:val="38771F89"/>
    <w:rsid w:val="38CDD523"/>
    <w:rsid w:val="38DAFE87"/>
    <w:rsid w:val="3A22ABA1"/>
    <w:rsid w:val="3A28D3DA"/>
    <w:rsid w:val="3A4D8CF6"/>
    <w:rsid w:val="3A865FB4"/>
    <w:rsid w:val="3A92F73D"/>
    <w:rsid w:val="3AC11BC1"/>
    <w:rsid w:val="3AED2EF1"/>
    <w:rsid w:val="3B14659F"/>
    <w:rsid w:val="3B51F474"/>
    <w:rsid w:val="3B655B45"/>
    <w:rsid w:val="3BD438F9"/>
    <w:rsid w:val="3BF918CA"/>
    <w:rsid w:val="3C14884E"/>
    <w:rsid w:val="3C1CD64D"/>
    <w:rsid w:val="3C6590F2"/>
    <w:rsid w:val="3CB42777"/>
    <w:rsid w:val="3CBD6114"/>
    <w:rsid w:val="3D00E8DA"/>
    <w:rsid w:val="3D15C26F"/>
    <w:rsid w:val="3D46DF57"/>
    <w:rsid w:val="3DB3D159"/>
    <w:rsid w:val="3DDDB1EE"/>
    <w:rsid w:val="3E0A99DA"/>
    <w:rsid w:val="3E234D38"/>
    <w:rsid w:val="3E3AE685"/>
    <w:rsid w:val="3E76D8D4"/>
    <w:rsid w:val="3F3E7E25"/>
    <w:rsid w:val="3F59293C"/>
    <w:rsid w:val="3F747C09"/>
    <w:rsid w:val="3F783581"/>
    <w:rsid w:val="3FE42854"/>
    <w:rsid w:val="403629D1"/>
    <w:rsid w:val="4095B497"/>
    <w:rsid w:val="40A6DE95"/>
    <w:rsid w:val="40BC8419"/>
    <w:rsid w:val="4102A36E"/>
    <w:rsid w:val="410A507E"/>
    <w:rsid w:val="41BC37DA"/>
    <w:rsid w:val="41C0FE23"/>
    <w:rsid w:val="41D12AAB"/>
    <w:rsid w:val="41F9AE23"/>
    <w:rsid w:val="422250FC"/>
    <w:rsid w:val="42255A57"/>
    <w:rsid w:val="424111E9"/>
    <w:rsid w:val="4269A5CB"/>
    <w:rsid w:val="42B1A5B0"/>
    <w:rsid w:val="42C25DE8"/>
    <w:rsid w:val="42EF3B26"/>
    <w:rsid w:val="430259A5"/>
    <w:rsid w:val="430A327C"/>
    <w:rsid w:val="43118F14"/>
    <w:rsid w:val="4315FA10"/>
    <w:rsid w:val="4322279B"/>
    <w:rsid w:val="43563DA4"/>
    <w:rsid w:val="43916956"/>
    <w:rsid w:val="43A24BD9"/>
    <w:rsid w:val="43BBF35C"/>
    <w:rsid w:val="440553FD"/>
    <w:rsid w:val="447AA90F"/>
    <w:rsid w:val="4555B6B6"/>
    <w:rsid w:val="457CF8A0"/>
    <w:rsid w:val="45D976A2"/>
    <w:rsid w:val="45F2D2D7"/>
    <w:rsid w:val="461FD083"/>
    <w:rsid w:val="463BD50E"/>
    <w:rsid w:val="46941D5F"/>
    <w:rsid w:val="469440A1"/>
    <w:rsid w:val="46D3938C"/>
    <w:rsid w:val="46D49940"/>
    <w:rsid w:val="472A8013"/>
    <w:rsid w:val="4731EE2D"/>
    <w:rsid w:val="4752CD02"/>
    <w:rsid w:val="477FB289"/>
    <w:rsid w:val="47891375"/>
    <w:rsid w:val="47CDAE81"/>
    <w:rsid w:val="48033158"/>
    <w:rsid w:val="4820A7FE"/>
    <w:rsid w:val="4842DBF0"/>
    <w:rsid w:val="48BFBEF2"/>
    <w:rsid w:val="48E71BA7"/>
    <w:rsid w:val="48FE2D67"/>
    <w:rsid w:val="49048BDD"/>
    <w:rsid w:val="491E2CE5"/>
    <w:rsid w:val="492BFAB0"/>
    <w:rsid w:val="492F347B"/>
    <w:rsid w:val="49372668"/>
    <w:rsid w:val="494A52FC"/>
    <w:rsid w:val="499AB3AA"/>
    <w:rsid w:val="49F4436B"/>
    <w:rsid w:val="4A04D7FB"/>
    <w:rsid w:val="4A264423"/>
    <w:rsid w:val="4A5C3495"/>
    <w:rsid w:val="4A98E15F"/>
    <w:rsid w:val="4B065D6F"/>
    <w:rsid w:val="4B42427D"/>
    <w:rsid w:val="4B763EEE"/>
    <w:rsid w:val="4B7D38B1"/>
    <w:rsid w:val="4B9ECD4F"/>
    <w:rsid w:val="4BC8323D"/>
    <w:rsid w:val="4BEA3433"/>
    <w:rsid w:val="4BEBD262"/>
    <w:rsid w:val="4C10697C"/>
    <w:rsid w:val="4C5017D1"/>
    <w:rsid w:val="4C6BCFE4"/>
    <w:rsid w:val="4C7D898F"/>
    <w:rsid w:val="4C82A4F9"/>
    <w:rsid w:val="4CA2DCF3"/>
    <w:rsid w:val="4CCF2DD2"/>
    <w:rsid w:val="4CD9E199"/>
    <w:rsid w:val="4CDE8475"/>
    <w:rsid w:val="4D0544E3"/>
    <w:rsid w:val="4D38A7A4"/>
    <w:rsid w:val="4D61756F"/>
    <w:rsid w:val="4D64C998"/>
    <w:rsid w:val="4D66CAEA"/>
    <w:rsid w:val="4D87982B"/>
    <w:rsid w:val="4D8D1338"/>
    <w:rsid w:val="4E2E0FA2"/>
    <w:rsid w:val="4E47150C"/>
    <w:rsid w:val="4E61B03B"/>
    <w:rsid w:val="4E764E6D"/>
    <w:rsid w:val="4EAFB57A"/>
    <w:rsid w:val="4EC404FA"/>
    <w:rsid w:val="4F0F4077"/>
    <w:rsid w:val="4F14F6A0"/>
    <w:rsid w:val="4F1BFDA1"/>
    <w:rsid w:val="4F2E46EF"/>
    <w:rsid w:val="4F5CDF40"/>
    <w:rsid w:val="4FC3E86A"/>
    <w:rsid w:val="50335B68"/>
    <w:rsid w:val="50523E13"/>
    <w:rsid w:val="50826E80"/>
    <w:rsid w:val="50A3F80F"/>
    <w:rsid w:val="50A48F3E"/>
    <w:rsid w:val="50CB26F0"/>
    <w:rsid w:val="50D000F1"/>
    <w:rsid w:val="50D306A8"/>
    <w:rsid w:val="511B7CBC"/>
    <w:rsid w:val="512D174C"/>
    <w:rsid w:val="513779C7"/>
    <w:rsid w:val="513D73FF"/>
    <w:rsid w:val="51506AF4"/>
    <w:rsid w:val="5164396E"/>
    <w:rsid w:val="516DA04A"/>
    <w:rsid w:val="5180A1E0"/>
    <w:rsid w:val="51900B79"/>
    <w:rsid w:val="51B993AB"/>
    <w:rsid w:val="51BA5989"/>
    <w:rsid w:val="51F7912F"/>
    <w:rsid w:val="5201F53E"/>
    <w:rsid w:val="523E4B6A"/>
    <w:rsid w:val="526D70AF"/>
    <w:rsid w:val="52A15F16"/>
    <w:rsid w:val="52AF7259"/>
    <w:rsid w:val="52B279A1"/>
    <w:rsid w:val="52F6DF13"/>
    <w:rsid w:val="53557F2B"/>
    <w:rsid w:val="53714785"/>
    <w:rsid w:val="537413CF"/>
    <w:rsid w:val="53BC3518"/>
    <w:rsid w:val="54EA0F1D"/>
    <w:rsid w:val="5515E428"/>
    <w:rsid w:val="552B5284"/>
    <w:rsid w:val="5538AB8C"/>
    <w:rsid w:val="5573E6DB"/>
    <w:rsid w:val="55C40E8F"/>
    <w:rsid w:val="55C93CBF"/>
    <w:rsid w:val="55F2CF90"/>
    <w:rsid w:val="55FE6C22"/>
    <w:rsid w:val="55FEE79D"/>
    <w:rsid w:val="56277D22"/>
    <w:rsid w:val="5629723D"/>
    <w:rsid w:val="566BD99F"/>
    <w:rsid w:val="569B0608"/>
    <w:rsid w:val="56E6102D"/>
    <w:rsid w:val="5709C9AC"/>
    <w:rsid w:val="5726C6BF"/>
    <w:rsid w:val="57A329E0"/>
    <w:rsid w:val="5807AA00"/>
    <w:rsid w:val="588E15B5"/>
    <w:rsid w:val="588E7AF1"/>
    <w:rsid w:val="588EF2C5"/>
    <w:rsid w:val="5894045C"/>
    <w:rsid w:val="589C4AAD"/>
    <w:rsid w:val="58A2457E"/>
    <w:rsid w:val="58B84BE9"/>
    <w:rsid w:val="592CA6EF"/>
    <w:rsid w:val="596F52C8"/>
    <w:rsid w:val="59A38B5D"/>
    <w:rsid w:val="59A88623"/>
    <w:rsid w:val="59BE0DC5"/>
    <w:rsid w:val="59C179E7"/>
    <w:rsid w:val="59E0F19C"/>
    <w:rsid w:val="59F23F70"/>
    <w:rsid w:val="59FE280C"/>
    <w:rsid w:val="5A37B2AA"/>
    <w:rsid w:val="5A4414E6"/>
    <w:rsid w:val="5A4FC9D4"/>
    <w:rsid w:val="5A8AF42C"/>
    <w:rsid w:val="5A91FBF7"/>
    <w:rsid w:val="5AC771F1"/>
    <w:rsid w:val="5AF1D642"/>
    <w:rsid w:val="5B37AA27"/>
    <w:rsid w:val="5B3B39DA"/>
    <w:rsid w:val="5B3EAE49"/>
    <w:rsid w:val="5B652EAA"/>
    <w:rsid w:val="5B80656F"/>
    <w:rsid w:val="5B82D129"/>
    <w:rsid w:val="5B8CDFA0"/>
    <w:rsid w:val="5C07290D"/>
    <w:rsid w:val="5C0D808A"/>
    <w:rsid w:val="5C1B4719"/>
    <w:rsid w:val="5C582976"/>
    <w:rsid w:val="5C5CE1B4"/>
    <w:rsid w:val="5C5E95EC"/>
    <w:rsid w:val="5CB4BA93"/>
    <w:rsid w:val="5CCB42BD"/>
    <w:rsid w:val="5CD3502F"/>
    <w:rsid w:val="5D185C70"/>
    <w:rsid w:val="5D2C4E37"/>
    <w:rsid w:val="5D494656"/>
    <w:rsid w:val="5D5D6BC0"/>
    <w:rsid w:val="5D755690"/>
    <w:rsid w:val="5D8A3F11"/>
    <w:rsid w:val="5E037B07"/>
    <w:rsid w:val="5E0E194C"/>
    <w:rsid w:val="5E294A4C"/>
    <w:rsid w:val="5E2F79D0"/>
    <w:rsid w:val="5EE8ADF7"/>
    <w:rsid w:val="5F05B077"/>
    <w:rsid w:val="5F159222"/>
    <w:rsid w:val="5F24E0CE"/>
    <w:rsid w:val="5F5C0E9E"/>
    <w:rsid w:val="5F66248E"/>
    <w:rsid w:val="5FB5D50B"/>
    <w:rsid w:val="5FD94B0A"/>
    <w:rsid w:val="5FFBD560"/>
    <w:rsid w:val="60447038"/>
    <w:rsid w:val="60581067"/>
    <w:rsid w:val="6080E49A"/>
    <w:rsid w:val="6084D69F"/>
    <w:rsid w:val="608856CA"/>
    <w:rsid w:val="609D33D2"/>
    <w:rsid w:val="609FE4AD"/>
    <w:rsid w:val="60DB1462"/>
    <w:rsid w:val="60E828A0"/>
    <w:rsid w:val="60E8E227"/>
    <w:rsid w:val="611C3448"/>
    <w:rsid w:val="61439413"/>
    <w:rsid w:val="614AF807"/>
    <w:rsid w:val="61537B88"/>
    <w:rsid w:val="61F64B3E"/>
    <w:rsid w:val="620DF027"/>
    <w:rsid w:val="621C34DA"/>
    <w:rsid w:val="628CFFDF"/>
    <w:rsid w:val="62BD34AB"/>
    <w:rsid w:val="62E067DE"/>
    <w:rsid w:val="6303BBDE"/>
    <w:rsid w:val="638807C9"/>
    <w:rsid w:val="638D2585"/>
    <w:rsid w:val="64074307"/>
    <w:rsid w:val="64511E53"/>
    <w:rsid w:val="647C383F"/>
    <w:rsid w:val="64A6C1E8"/>
    <w:rsid w:val="64D653F2"/>
    <w:rsid w:val="654D0BAD"/>
    <w:rsid w:val="655897B8"/>
    <w:rsid w:val="655F0363"/>
    <w:rsid w:val="6574D40D"/>
    <w:rsid w:val="6580DE13"/>
    <w:rsid w:val="663EFE6C"/>
    <w:rsid w:val="665E0335"/>
    <w:rsid w:val="6662191C"/>
    <w:rsid w:val="668377F5"/>
    <w:rsid w:val="66A091F0"/>
    <w:rsid w:val="66A0DA21"/>
    <w:rsid w:val="670128B0"/>
    <w:rsid w:val="6753E96A"/>
    <w:rsid w:val="67690F77"/>
    <w:rsid w:val="6790BA69"/>
    <w:rsid w:val="680DF4B4"/>
    <w:rsid w:val="68169C32"/>
    <w:rsid w:val="681F38D1"/>
    <w:rsid w:val="6881A9FE"/>
    <w:rsid w:val="68A49EBB"/>
    <w:rsid w:val="68BD07F2"/>
    <w:rsid w:val="6915498A"/>
    <w:rsid w:val="692C8ACA"/>
    <w:rsid w:val="69592EFF"/>
    <w:rsid w:val="697C8130"/>
    <w:rsid w:val="697E1576"/>
    <w:rsid w:val="69BB0932"/>
    <w:rsid w:val="69D594DA"/>
    <w:rsid w:val="69DBB453"/>
    <w:rsid w:val="69DCC1E2"/>
    <w:rsid w:val="6A3A93D8"/>
    <w:rsid w:val="6AAD611E"/>
    <w:rsid w:val="6AB89CDE"/>
    <w:rsid w:val="6AF546FB"/>
    <w:rsid w:val="6B6432C9"/>
    <w:rsid w:val="6B6A6212"/>
    <w:rsid w:val="6B8A6D97"/>
    <w:rsid w:val="6BA25A74"/>
    <w:rsid w:val="6BC31720"/>
    <w:rsid w:val="6C18F79B"/>
    <w:rsid w:val="6C6F27BD"/>
    <w:rsid w:val="6CCBDEA4"/>
    <w:rsid w:val="6D15D5EE"/>
    <w:rsid w:val="6D2B16F6"/>
    <w:rsid w:val="6D419343"/>
    <w:rsid w:val="6D5EB2AE"/>
    <w:rsid w:val="6DB83E88"/>
    <w:rsid w:val="6DF05E49"/>
    <w:rsid w:val="6E59FD85"/>
    <w:rsid w:val="6E83925A"/>
    <w:rsid w:val="6EADBD63"/>
    <w:rsid w:val="6EE92140"/>
    <w:rsid w:val="6EFAB5E0"/>
    <w:rsid w:val="6F8FEE52"/>
    <w:rsid w:val="6FCD1528"/>
    <w:rsid w:val="6FDA44A5"/>
    <w:rsid w:val="6FE2E57C"/>
    <w:rsid w:val="6FE68D4F"/>
    <w:rsid w:val="6FE901B8"/>
    <w:rsid w:val="70179B3B"/>
    <w:rsid w:val="702ED9EF"/>
    <w:rsid w:val="709ABAAD"/>
    <w:rsid w:val="70D7AEF0"/>
    <w:rsid w:val="7123CBE7"/>
    <w:rsid w:val="71371F49"/>
    <w:rsid w:val="7145A697"/>
    <w:rsid w:val="7146772D"/>
    <w:rsid w:val="71825DB0"/>
    <w:rsid w:val="7184BEB6"/>
    <w:rsid w:val="71B4EAD8"/>
    <w:rsid w:val="71B513C7"/>
    <w:rsid w:val="71C054E7"/>
    <w:rsid w:val="71CEF605"/>
    <w:rsid w:val="71DCC84C"/>
    <w:rsid w:val="71EB0166"/>
    <w:rsid w:val="7217BAA8"/>
    <w:rsid w:val="7248AD71"/>
    <w:rsid w:val="729C9D54"/>
    <w:rsid w:val="72B394C3"/>
    <w:rsid w:val="734F459A"/>
    <w:rsid w:val="73C33F8C"/>
    <w:rsid w:val="73FCF2CB"/>
    <w:rsid w:val="74386DB5"/>
    <w:rsid w:val="743CE73F"/>
    <w:rsid w:val="74642504"/>
    <w:rsid w:val="746FEC90"/>
    <w:rsid w:val="74BAFBCE"/>
    <w:rsid w:val="7506005C"/>
    <w:rsid w:val="7541E97A"/>
    <w:rsid w:val="7571EAF5"/>
    <w:rsid w:val="75EE26EB"/>
    <w:rsid w:val="75FC1989"/>
    <w:rsid w:val="761DF214"/>
    <w:rsid w:val="76441962"/>
    <w:rsid w:val="7697C504"/>
    <w:rsid w:val="76C446DC"/>
    <w:rsid w:val="76E2DE1A"/>
    <w:rsid w:val="76F06202"/>
    <w:rsid w:val="7777D013"/>
    <w:rsid w:val="778D9F5D"/>
    <w:rsid w:val="77CD13B0"/>
    <w:rsid w:val="77CD65A8"/>
    <w:rsid w:val="77D9CE4B"/>
    <w:rsid w:val="7848E20B"/>
    <w:rsid w:val="7936D535"/>
    <w:rsid w:val="797C34BE"/>
    <w:rsid w:val="79A1C9FF"/>
    <w:rsid w:val="79E66276"/>
    <w:rsid w:val="79EF6536"/>
    <w:rsid w:val="79F276B7"/>
    <w:rsid w:val="7A517832"/>
    <w:rsid w:val="7A82EBD7"/>
    <w:rsid w:val="7ABF2AF3"/>
    <w:rsid w:val="7B120B9B"/>
    <w:rsid w:val="7B1C144B"/>
    <w:rsid w:val="7B7FC946"/>
    <w:rsid w:val="7B80949C"/>
    <w:rsid w:val="7B880AA6"/>
    <w:rsid w:val="7BA615E5"/>
    <w:rsid w:val="7BC48ED7"/>
    <w:rsid w:val="7BD26AA6"/>
    <w:rsid w:val="7BD69CC5"/>
    <w:rsid w:val="7BE8BA23"/>
    <w:rsid w:val="7BF64C22"/>
    <w:rsid w:val="7C0EBF74"/>
    <w:rsid w:val="7C71ED6C"/>
    <w:rsid w:val="7C854AE1"/>
    <w:rsid w:val="7CE4E94C"/>
    <w:rsid w:val="7D6247FA"/>
    <w:rsid w:val="7D750B4B"/>
    <w:rsid w:val="7DB0BDBB"/>
    <w:rsid w:val="7DE45CD8"/>
    <w:rsid w:val="7E54E5DC"/>
    <w:rsid w:val="7E8CA898"/>
    <w:rsid w:val="7EB76A08"/>
    <w:rsid w:val="7ECD0978"/>
    <w:rsid w:val="7ED3F922"/>
    <w:rsid w:val="7EF19245"/>
    <w:rsid w:val="7F10D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AB108"/>
  <w15:chartTrackingRefBased/>
  <w15:docId w15:val="{E764D18F-C773-41B4-87CD-7F1F0FC1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A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3C15"/>
    <w:pPr>
      <w:spacing w:after="0" w:line="240" w:lineRule="auto"/>
    </w:pPr>
  </w:style>
  <w:style w:type="table" w:styleId="a4">
    <w:name w:val="Table Grid"/>
    <w:basedOn w:val="a1"/>
    <w:uiPriority w:val="39"/>
    <w:rsid w:val="0042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List Paragraph Char,Számozás Char,List Paragraph à moi Char,Dot pt Char,List Paragraph Char Char Char Char,Indicator Text Char,Numbered Para 1 Char,Listaszerű bekezdés 1. szint Char,Számozott lista 1 Char,Eszeri felsorolás Char,lista_2 C"/>
    <w:basedOn w:val="a"/>
    <w:link w:val="a6"/>
    <w:uiPriority w:val="99"/>
    <w:qFormat/>
    <w:rsid w:val="00423C15"/>
    <w:pPr>
      <w:ind w:left="720"/>
      <w:contextualSpacing/>
    </w:pPr>
    <w:rPr>
      <w:lang w:val="uk-UA"/>
    </w:rPr>
  </w:style>
  <w:style w:type="character" w:customStyle="1" w:styleId="a6">
    <w:name w:val="Абзац списку Знак"/>
    <w:aliases w:val="List Paragraph Char Знак,Számozás Char Знак,List Paragraph à moi Char Знак,Dot pt Char Знак,List Paragraph Char Char Char Char Знак,Indicator Text Char Знак,Numbered Para 1 Char Знак,Listaszerű bekezdés 1. szint Char Знак"/>
    <w:link w:val="a5"/>
    <w:uiPriority w:val="99"/>
    <w:locked/>
    <w:rsid w:val="00423C15"/>
    <w:rPr>
      <w:lang w:val="uk-UA"/>
    </w:rPr>
  </w:style>
  <w:style w:type="paragraph" w:styleId="a7">
    <w:name w:val="footnote text"/>
    <w:basedOn w:val="a"/>
    <w:link w:val="a8"/>
    <w:uiPriority w:val="99"/>
    <w:semiHidden/>
    <w:unhideWhenUsed/>
    <w:rsid w:val="00FE7B31"/>
    <w:pPr>
      <w:spacing w:after="0" w:line="240" w:lineRule="auto"/>
    </w:pPr>
    <w:rPr>
      <w:sz w:val="20"/>
      <w:szCs w:val="20"/>
    </w:rPr>
  </w:style>
  <w:style w:type="character" w:customStyle="1" w:styleId="a8">
    <w:name w:val="Текст виноски Знак"/>
    <w:basedOn w:val="a0"/>
    <w:link w:val="a7"/>
    <w:uiPriority w:val="99"/>
    <w:semiHidden/>
    <w:rsid w:val="00FE7B31"/>
    <w:rPr>
      <w:sz w:val="20"/>
      <w:szCs w:val="20"/>
    </w:rPr>
  </w:style>
  <w:style w:type="character" w:styleId="a9">
    <w:name w:val="footnote reference"/>
    <w:basedOn w:val="a0"/>
    <w:uiPriority w:val="99"/>
    <w:semiHidden/>
    <w:unhideWhenUsed/>
    <w:rsid w:val="00FE7B31"/>
    <w:rPr>
      <w:vertAlign w:val="superscript"/>
    </w:rPr>
  </w:style>
  <w:style w:type="paragraph" w:customStyle="1" w:styleId="P68B1DB1-a37">
    <w:name w:val="P68B1DB1-a37"/>
    <w:basedOn w:val="a3"/>
    <w:rsid w:val="00FF4123"/>
    <w:rPr>
      <w:rFonts w:ascii="Cambria" w:hAnsi="Cambria"/>
      <w:szCs w:val="20"/>
      <w:lang w:val="uk-UA"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453715">
      <w:bodyDiv w:val="1"/>
      <w:marLeft w:val="0"/>
      <w:marRight w:val="0"/>
      <w:marTop w:val="0"/>
      <w:marBottom w:val="0"/>
      <w:divBdr>
        <w:top w:val="none" w:sz="0" w:space="0" w:color="auto"/>
        <w:left w:val="none" w:sz="0" w:space="0" w:color="auto"/>
        <w:bottom w:val="none" w:sz="0" w:space="0" w:color="auto"/>
        <w:right w:val="none" w:sz="0" w:space="0" w:color="auto"/>
      </w:divBdr>
    </w:div>
    <w:div w:id="173114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8c1567-99d1-48ae-aa63-b1549b81e63c">
      <Terms xmlns="http://schemas.microsoft.com/office/infopath/2007/PartnerControls"/>
    </lcf76f155ced4ddcb4097134ff3c332f>
    <TaxCatchAll xmlns="7d334284-c60e-4290-b9a0-79f3ccc5885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55D5A3D998F4F4F8E5E3FB82238D452" ma:contentTypeVersion="14" ma:contentTypeDescription="Створення нового документа." ma:contentTypeScope="" ma:versionID="b35a988193a7c8d824c85bdf531f44ae">
  <xsd:schema xmlns:xsd="http://www.w3.org/2001/XMLSchema" xmlns:xs="http://www.w3.org/2001/XMLSchema" xmlns:p="http://schemas.microsoft.com/office/2006/metadata/properties" xmlns:ns2="b98c1567-99d1-48ae-aa63-b1549b81e63c" xmlns:ns3="7d334284-c60e-4290-b9a0-79f3ccc58858" targetNamespace="http://schemas.microsoft.com/office/2006/metadata/properties" ma:root="true" ma:fieldsID="bf8fbcacc7438d4ddea363429c70e0bd" ns2:_="" ns3:_="">
    <xsd:import namespace="b98c1567-99d1-48ae-aa63-b1549b81e63c"/>
    <xsd:import namespace="7d334284-c60e-4290-b9a0-79f3ccc588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c1567-99d1-48ae-aa63-b1549b81e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Теги зображень" ma:readOnly="false" ma:fieldId="{5cf76f15-5ced-4ddc-b409-7134ff3c332f}" ma:taxonomyMulti="true" ma:sspId="2a0224d6-0285-4253-a926-273f58a592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334284-c60e-4290-b9a0-79f3ccc58858" elementFormDefault="qualified">
    <xsd:import namespace="http://schemas.microsoft.com/office/2006/documentManagement/types"/>
    <xsd:import namespace="http://schemas.microsoft.com/office/infopath/2007/PartnerControls"/>
    <xsd:element name="SharedWithUsers" ma:index="14"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Відомості про тих, хто має доступ" ma:internalName="SharedWithDetails" ma:readOnly="true">
      <xsd:simpleType>
        <xsd:restriction base="dms:Note">
          <xsd:maxLength value="255"/>
        </xsd:restriction>
      </xsd:simpleType>
    </xsd:element>
    <xsd:element name="TaxCatchAll" ma:index="21" nillable="true" ma:displayName="Taxonomy Catch All Column" ma:hidden="true" ma:list="{c2de4c73-fdee-40b2-ba20-264b3bbfd051}" ma:internalName="TaxCatchAll" ma:showField="CatchAllData" ma:web="7d334284-c60e-4290-b9a0-79f3ccc58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F6580-963F-4FB9-B45B-CDD153C94F9A}">
  <ds:schemaRefs>
    <ds:schemaRef ds:uri="http://schemas.microsoft.com/office/2006/metadata/properties"/>
    <ds:schemaRef ds:uri="http://schemas.microsoft.com/office/infopath/2007/PartnerControls"/>
    <ds:schemaRef ds:uri="b98c1567-99d1-48ae-aa63-b1549b81e63c"/>
    <ds:schemaRef ds:uri="7d334284-c60e-4290-b9a0-79f3ccc58858"/>
  </ds:schemaRefs>
</ds:datastoreItem>
</file>

<file path=customXml/itemProps2.xml><?xml version="1.0" encoding="utf-8"?>
<ds:datastoreItem xmlns:ds="http://schemas.openxmlformats.org/officeDocument/2006/customXml" ds:itemID="{2ACDA7D5-2A33-4C6D-827D-5282B19A8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c1567-99d1-48ae-aa63-b1549b81e63c"/>
    <ds:schemaRef ds:uri="7d334284-c60e-4290-b9a0-79f3ccc58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6230FD-7B3A-468F-B928-86A004146B3E}">
  <ds:schemaRefs>
    <ds:schemaRef ds:uri="http://schemas.microsoft.com/sharepoint/v3/contenttype/forms"/>
  </ds:schemaRefs>
</ds:datastoreItem>
</file>

<file path=customXml/itemProps4.xml><?xml version="1.0" encoding="utf-8"?>
<ds:datastoreItem xmlns:ds="http://schemas.openxmlformats.org/officeDocument/2006/customXml" ds:itemID="{FB5C9251-728E-441C-BBA8-BE5F3E6D4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24</Pages>
  <Words>4703</Words>
  <Characters>24555</Characters>
  <Application>Microsoft Office Word</Application>
  <DocSecurity>0</DocSecurity>
  <Lines>416</Lines>
  <Paragraphs>84</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29174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dc:creator>
  <cp:keywords/>
  <dc:description/>
  <cp:lastModifiedBy>Iryna</cp:lastModifiedBy>
  <cp:revision>3</cp:revision>
  <cp:lastPrinted>2022-10-12T19:27:00Z</cp:lastPrinted>
  <dcterms:created xsi:type="dcterms:W3CDTF">2022-10-21T12:12:00Z</dcterms:created>
  <dcterms:modified xsi:type="dcterms:W3CDTF">2022-10-24T14:11:00Z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0x010100055D5A3D998F4F4F8E5E3FB82238D452</vt:lpwstr>
  </property>
  <property fmtid="{D5CDD505-2E9C-101B-9397-08002B2CF9AE}" pid="3" name="MediaServiceImageTags">
    <vt:lpwstr/>
  </property>
</Properties>
</file>