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F72FB" w14:textId="3B0A1457" w:rsidR="000071C3" w:rsidRPr="008F40C6" w:rsidRDefault="00E95412" w:rsidP="00927F5C">
      <w:pPr>
        <w:pStyle w:val="10"/>
        <w:rPr>
          <w:color w:val="000000"/>
          <w:u w:val="single"/>
        </w:rPr>
      </w:pPr>
      <w:r>
        <w:rPr>
          <w:noProof/>
          <w:lang w:eastAsia="uk-UA"/>
        </w:rPr>
        <w:drawing>
          <wp:inline distT="0" distB="0" distL="0" distR="0" wp14:anchorId="0CBB2859" wp14:editId="0307908A">
            <wp:extent cx="5736590" cy="993775"/>
            <wp:effectExtent l="0" t="0" r="0" b="0"/>
            <wp:docPr id="1" name="Рисунок 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10;&#10;Автоматично згенерований опис"/>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590" cy="993775"/>
                    </a:xfrm>
                    <a:prstGeom prst="rect">
                      <a:avLst/>
                    </a:prstGeom>
                    <a:noFill/>
                  </pic:spPr>
                </pic:pic>
              </a:graphicData>
            </a:graphic>
          </wp:inline>
        </w:drawing>
      </w:r>
    </w:p>
    <w:p w14:paraId="4B7981E7" w14:textId="77777777" w:rsidR="000071C3" w:rsidRPr="008F40C6" w:rsidRDefault="000071C3" w:rsidP="00E95412">
      <w:pPr>
        <w:pStyle w:val="Answer"/>
        <w:spacing w:after="120" w:line="228" w:lineRule="auto"/>
        <w:ind w:left="0" w:firstLine="0"/>
        <w:rPr>
          <w:b/>
          <w:color w:val="000000"/>
          <w:u w:val="single"/>
          <w:lang w:val="uk-UA"/>
        </w:rPr>
      </w:pPr>
    </w:p>
    <w:p w14:paraId="13A5B597" w14:textId="77777777" w:rsidR="00B771B5" w:rsidRPr="008F40C6" w:rsidRDefault="00B771B5" w:rsidP="000071C3">
      <w:pPr>
        <w:jc w:val="center"/>
        <w:rPr>
          <w:b/>
          <w:bCs/>
          <w:sz w:val="16"/>
          <w:szCs w:val="16"/>
          <w:lang w:val="uk-UA"/>
        </w:rPr>
      </w:pPr>
    </w:p>
    <w:p w14:paraId="308791CB" w14:textId="77777777" w:rsidR="001A6087" w:rsidRDefault="001A6087" w:rsidP="00601191">
      <w:pPr>
        <w:jc w:val="center"/>
        <w:rPr>
          <w:b/>
          <w:bCs/>
          <w:sz w:val="24"/>
          <w:szCs w:val="24"/>
          <w:lang w:val="uk-UA"/>
        </w:rPr>
      </w:pPr>
      <w:r>
        <w:rPr>
          <w:b/>
          <w:bCs/>
          <w:sz w:val="24"/>
          <w:szCs w:val="24"/>
          <w:lang w:val="uk-UA"/>
        </w:rPr>
        <w:t xml:space="preserve">Результати опитування. </w:t>
      </w:r>
    </w:p>
    <w:p w14:paraId="412D88FD" w14:textId="77777777" w:rsidR="001A6087" w:rsidRDefault="001A6087" w:rsidP="00601191">
      <w:pPr>
        <w:jc w:val="center"/>
        <w:rPr>
          <w:b/>
          <w:bCs/>
          <w:sz w:val="24"/>
          <w:szCs w:val="24"/>
          <w:lang w:val="uk-UA"/>
        </w:rPr>
      </w:pPr>
      <w:r>
        <w:rPr>
          <w:b/>
          <w:bCs/>
          <w:sz w:val="24"/>
          <w:szCs w:val="24"/>
          <w:lang w:val="uk-UA"/>
        </w:rPr>
        <w:t xml:space="preserve">Ставлення населення до підкупу виборців. </w:t>
      </w:r>
    </w:p>
    <w:p w14:paraId="4951DA23" w14:textId="5BF0D523" w:rsidR="00601191" w:rsidRPr="008F40C6" w:rsidRDefault="001A6087" w:rsidP="00601191">
      <w:pPr>
        <w:jc w:val="center"/>
        <w:rPr>
          <w:b/>
          <w:sz w:val="24"/>
          <w:szCs w:val="24"/>
          <w:lang w:val="uk-UA"/>
        </w:rPr>
      </w:pPr>
      <w:r>
        <w:rPr>
          <w:b/>
          <w:bCs/>
          <w:sz w:val="24"/>
          <w:szCs w:val="24"/>
          <w:lang w:val="uk-UA"/>
        </w:rPr>
        <w:t>Громадянська мережа «ОПОРА»</w:t>
      </w:r>
    </w:p>
    <w:p w14:paraId="642A5305" w14:textId="77777777" w:rsidR="00601191" w:rsidRPr="008F40C6" w:rsidRDefault="00601191" w:rsidP="00601191">
      <w:pPr>
        <w:jc w:val="center"/>
        <w:rPr>
          <w:b/>
          <w:sz w:val="16"/>
          <w:szCs w:val="16"/>
          <w:lang w:val="uk-UA"/>
        </w:rPr>
      </w:pPr>
    </w:p>
    <w:p w14:paraId="6ECCEE0F" w14:textId="6CDB459E" w:rsidR="00886585" w:rsidRDefault="00886585" w:rsidP="00B97B14">
      <w:pPr>
        <w:ind w:firstLine="708"/>
        <w:jc w:val="both"/>
        <w:rPr>
          <w:i/>
          <w:iCs/>
          <w:sz w:val="24"/>
          <w:szCs w:val="24"/>
          <w:lang w:val="uk-UA"/>
        </w:rPr>
      </w:pPr>
      <w:r w:rsidRPr="00B97B14">
        <w:rPr>
          <w:i/>
          <w:iCs/>
          <w:sz w:val="24"/>
          <w:szCs w:val="24"/>
          <w:lang w:val="uk-UA"/>
        </w:rPr>
        <w:t>Дослідження пров</w:t>
      </w:r>
      <w:r w:rsidR="00E95412" w:rsidRPr="00B97B14">
        <w:rPr>
          <w:i/>
          <w:iCs/>
          <w:sz w:val="24"/>
          <w:szCs w:val="24"/>
          <w:lang w:val="uk-UA"/>
        </w:rPr>
        <w:t>едено Фондом «Демократичні ініціативи» імені Ілька Кучеріва спільно з</w:t>
      </w:r>
      <w:r w:rsidRPr="00B97B14">
        <w:rPr>
          <w:i/>
          <w:iCs/>
          <w:sz w:val="24"/>
          <w:szCs w:val="24"/>
          <w:lang w:val="uk-UA"/>
        </w:rPr>
        <w:t xml:space="preserve"> Київським міжнародним інститутом соціології з </w:t>
      </w:r>
      <w:r w:rsidR="005A2D2F" w:rsidRPr="00B97B14">
        <w:rPr>
          <w:i/>
          <w:iCs/>
          <w:sz w:val="24"/>
          <w:szCs w:val="24"/>
          <w:lang w:val="uk-UA"/>
        </w:rPr>
        <w:t>22 жовтня</w:t>
      </w:r>
      <w:r w:rsidR="00C5426C" w:rsidRPr="00B97B14">
        <w:rPr>
          <w:i/>
          <w:iCs/>
          <w:sz w:val="24"/>
          <w:szCs w:val="24"/>
          <w:lang w:val="uk-UA"/>
        </w:rPr>
        <w:t xml:space="preserve"> </w:t>
      </w:r>
      <w:r w:rsidR="00DB772D" w:rsidRPr="00B97B14">
        <w:rPr>
          <w:i/>
          <w:iCs/>
          <w:sz w:val="24"/>
          <w:szCs w:val="24"/>
          <w:lang w:val="uk-UA"/>
        </w:rPr>
        <w:t xml:space="preserve">по </w:t>
      </w:r>
      <w:r w:rsidR="005A2D2F" w:rsidRPr="00B97B14">
        <w:rPr>
          <w:i/>
          <w:iCs/>
          <w:sz w:val="24"/>
          <w:szCs w:val="24"/>
          <w:lang w:val="uk-UA"/>
        </w:rPr>
        <w:t>1</w:t>
      </w:r>
      <w:r w:rsidR="001A50F6" w:rsidRPr="00B97B14">
        <w:rPr>
          <w:i/>
          <w:iCs/>
          <w:sz w:val="24"/>
          <w:szCs w:val="24"/>
          <w:lang w:val="uk-UA"/>
        </w:rPr>
        <w:t>2</w:t>
      </w:r>
      <w:r w:rsidR="00E6488E" w:rsidRPr="00B97B14">
        <w:rPr>
          <w:i/>
          <w:iCs/>
          <w:sz w:val="24"/>
          <w:szCs w:val="24"/>
          <w:lang w:val="uk-UA"/>
        </w:rPr>
        <w:t xml:space="preserve"> </w:t>
      </w:r>
      <w:r w:rsidR="005A2D2F" w:rsidRPr="00B97B14">
        <w:rPr>
          <w:i/>
          <w:iCs/>
          <w:sz w:val="24"/>
          <w:szCs w:val="24"/>
          <w:lang w:val="uk-UA"/>
        </w:rPr>
        <w:t>листопада</w:t>
      </w:r>
      <w:r w:rsidR="00DB772D" w:rsidRPr="00B97B14">
        <w:rPr>
          <w:i/>
          <w:iCs/>
          <w:sz w:val="24"/>
          <w:szCs w:val="24"/>
          <w:lang w:val="uk-UA"/>
        </w:rPr>
        <w:t xml:space="preserve"> </w:t>
      </w:r>
      <w:r w:rsidRPr="00B97B14">
        <w:rPr>
          <w:i/>
          <w:iCs/>
          <w:sz w:val="24"/>
          <w:szCs w:val="24"/>
          <w:lang w:val="uk-UA"/>
        </w:rPr>
        <w:t>20</w:t>
      </w:r>
      <w:r w:rsidR="00DB772D" w:rsidRPr="00B97B14">
        <w:rPr>
          <w:i/>
          <w:iCs/>
          <w:sz w:val="24"/>
          <w:szCs w:val="24"/>
          <w:lang w:val="uk-UA"/>
        </w:rPr>
        <w:t>2</w:t>
      </w:r>
      <w:r w:rsidR="007A38BF" w:rsidRPr="00B97B14">
        <w:rPr>
          <w:i/>
          <w:iCs/>
          <w:sz w:val="24"/>
          <w:szCs w:val="24"/>
          <w:lang w:val="uk-UA"/>
        </w:rPr>
        <w:t>1</w:t>
      </w:r>
      <w:r w:rsidRPr="00B97B14">
        <w:rPr>
          <w:i/>
          <w:iCs/>
          <w:sz w:val="24"/>
          <w:szCs w:val="24"/>
          <w:lang w:val="uk-UA"/>
        </w:rPr>
        <w:t xml:space="preserve"> року </w:t>
      </w:r>
      <w:r w:rsidR="00DB772D" w:rsidRPr="00B97B14">
        <w:rPr>
          <w:i/>
          <w:iCs/>
          <w:sz w:val="24"/>
          <w:szCs w:val="24"/>
          <w:lang w:val="uk-UA"/>
        </w:rPr>
        <w:t xml:space="preserve">методом CATI (телефонні інтерв’ю з використанням комп’ютера; computer-assisted telephone interviews) на основі випадкової вибірки </w:t>
      </w:r>
      <w:r w:rsidR="003175D4" w:rsidRPr="00B97B14">
        <w:rPr>
          <w:i/>
          <w:iCs/>
          <w:sz w:val="24"/>
          <w:szCs w:val="24"/>
          <w:lang w:val="uk-UA"/>
        </w:rPr>
        <w:t xml:space="preserve">номерів </w:t>
      </w:r>
      <w:r w:rsidR="00DB772D" w:rsidRPr="00B97B14">
        <w:rPr>
          <w:i/>
          <w:iCs/>
          <w:sz w:val="24"/>
          <w:szCs w:val="24"/>
          <w:lang w:val="uk-UA"/>
        </w:rPr>
        <w:t>мобільних телефон</w:t>
      </w:r>
      <w:r w:rsidR="00FF5EC8" w:rsidRPr="00B97B14">
        <w:rPr>
          <w:i/>
          <w:iCs/>
          <w:sz w:val="24"/>
          <w:szCs w:val="24"/>
          <w:lang w:val="uk-UA"/>
        </w:rPr>
        <w:t>ів</w:t>
      </w:r>
      <w:r w:rsidR="00DB772D" w:rsidRPr="00B97B14">
        <w:rPr>
          <w:i/>
          <w:iCs/>
          <w:sz w:val="24"/>
          <w:szCs w:val="24"/>
          <w:lang w:val="uk-UA"/>
        </w:rPr>
        <w:t>.</w:t>
      </w:r>
      <w:r w:rsidR="00E95412" w:rsidRPr="00B97B14">
        <w:rPr>
          <w:i/>
          <w:iCs/>
          <w:sz w:val="24"/>
          <w:szCs w:val="24"/>
          <w:lang w:val="uk-UA"/>
        </w:rPr>
        <w:t xml:space="preserve"> Опитування проведено на замовлення громадянської мережі «ОПОРА».</w:t>
      </w:r>
      <w:r w:rsidR="00DB772D" w:rsidRPr="00B97B14">
        <w:rPr>
          <w:i/>
          <w:iCs/>
          <w:sz w:val="24"/>
          <w:szCs w:val="24"/>
          <w:lang w:val="uk-UA"/>
        </w:rPr>
        <w:t xml:space="preserve"> Вибірка репрезентативна для дорослого населення (віком 18 років і старше) України.</w:t>
      </w:r>
      <w:r w:rsidR="00CDB4E0" w:rsidRPr="00B97B14">
        <w:rPr>
          <w:i/>
          <w:iCs/>
          <w:sz w:val="24"/>
          <w:szCs w:val="24"/>
          <w:lang w:val="uk-UA"/>
        </w:rPr>
        <w:t xml:space="preserve"> Статистична похибка вибірки (з імовірністю 0</w:t>
      </w:r>
      <w:r w:rsidR="006B091B">
        <w:rPr>
          <w:i/>
          <w:iCs/>
          <w:sz w:val="24"/>
          <w:szCs w:val="24"/>
          <w:lang w:val="uk-UA"/>
        </w:rPr>
        <w:t>,</w:t>
      </w:r>
      <w:r w:rsidR="00CDB4E0" w:rsidRPr="00B97B14">
        <w:rPr>
          <w:i/>
          <w:iCs/>
          <w:sz w:val="24"/>
          <w:szCs w:val="24"/>
          <w:lang w:val="uk-UA"/>
        </w:rPr>
        <w:t>95 і з врахуванням диз</w:t>
      </w:r>
      <w:r w:rsidR="006B091B">
        <w:rPr>
          <w:i/>
          <w:iCs/>
          <w:sz w:val="24"/>
          <w:szCs w:val="24"/>
          <w:lang w:val="uk-UA"/>
        </w:rPr>
        <w:t>айн-ефекту 1,1) не перевищує: 2,</w:t>
      </w:r>
      <w:r w:rsidR="00CDB4E0" w:rsidRPr="00B97B14">
        <w:rPr>
          <w:i/>
          <w:iCs/>
          <w:sz w:val="24"/>
          <w:szCs w:val="24"/>
          <w:lang w:val="uk-UA"/>
        </w:rPr>
        <w:t>4% дл</w:t>
      </w:r>
      <w:r w:rsidR="006B091B">
        <w:rPr>
          <w:i/>
          <w:iCs/>
          <w:sz w:val="24"/>
          <w:szCs w:val="24"/>
          <w:lang w:val="uk-UA"/>
        </w:rPr>
        <w:t>я показників близьких до 50%, 2,</w:t>
      </w:r>
      <w:r w:rsidR="00CDB4E0" w:rsidRPr="00B97B14">
        <w:rPr>
          <w:i/>
          <w:iCs/>
          <w:sz w:val="24"/>
          <w:szCs w:val="24"/>
          <w:lang w:val="uk-UA"/>
        </w:rPr>
        <w:t>1% — для показників близьких до 25%, 1</w:t>
      </w:r>
      <w:r w:rsidR="006B091B">
        <w:rPr>
          <w:i/>
          <w:iCs/>
          <w:sz w:val="24"/>
          <w:szCs w:val="24"/>
          <w:lang w:val="uk-UA"/>
        </w:rPr>
        <w:t>,</w:t>
      </w:r>
      <w:r w:rsidR="00CDB4E0" w:rsidRPr="00B97B14">
        <w:rPr>
          <w:i/>
          <w:iCs/>
          <w:sz w:val="24"/>
          <w:szCs w:val="24"/>
          <w:lang w:val="uk-UA"/>
        </w:rPr>
        <w:t>5% — для показників близьких до 10%.</w:t>
      </w:r>
    </w:p>
    <w:p w14:paraId="499F4770" w14:textId="14ED6A6C" w:rsidR="00B97B14" w:rsidRDefault="00B97B14" w:rsidP="00B97B14">
      <w:pPr>
        <w:ind w:firstLine="708"/>
        <w:jc w:val="both"/>
        <w:rPr>
          <w:i/>
          <w:iCs/>
          <w:color w:val="272C2F"/>
          <w:sz w:val="24"/>
          <w:szCs w:val="24"/>
          <w:lang w:val="uk-UA"/>
        </w:rPr>
      </w:pPr>
    </w:p>
    <w:p w14:paraId="0C6A58AF" w14:textId="2E227AE2" w:rsidR="00CDB4E0" w:rsidRDefault="00CDB4E0" w:rsidP="00B97B14">
      <w:pPr>
        <w:ind w:firstLine="708"/>
        <w:jc w:val="both"/>
        <w:rPr>
          <w:i/>
          <w:iCs/>
          <w:color w:val="272C2F"/>
          <w:sz w:val="24"/>
          <w:szCs w:val="24"/>
          <w:lang w:val="uk-UA"/>
        </w:rPr>
      </w:pPr>
      <w:r w:rsidRPr="00B97B14">
        <w:rPr>
          <w:i/>
          <w:iCs/>
          <w:color w:val="272C2F"/>
          <w:sz w:val="24"/>
          <w:szCs w:val="24"/>
          <w:lang w:val="uk-UA"/>
        </w:rPr>
        <w:t>Це дослідження відбулося завдяки підтримці американського народу, що була надана через Агентство США з міжнародного розвитку (USAID). Думки і твердження, висловлені у звіті, можуть не збігатися з позицією USAID та уряду США.</w:t>
      </w:r>
    </w:p>
    <w:p w14:paraId="5AA092F3" w14:textId="656D0495" w:rsidR="00B97B14" w:rsidRDefault="00B97B14" w:rsidP="00B97B14">
      <w:pPr>
        <w:ind w:firstLine="708"/>
        <w:jc w:val="both"/>
        <w:rPr>
          <w:i/>
          <w:iCs/>
          <w:color w:val="272C2F"/>
          <w:sz w:val="24"/>
          <w:szCs w:val="24"/>
          <w:lang w:val="uk-UA"/>
        </w:rPr>
      </w:pPr>
    </w:p>
    <w:p w14:paraId="335D48B5" w14:textId="1736FC03" w:rsidR="00F225EB" w:rsidRDefault="00F225EB" w:rsidP="003C7CAF">
      <w:pPr>
        <w:pStyle w:val="Answer"/>
        <w:ind w:left="0" w:firstLine="0"/>
        <w:jc w:val="center"/>
        <w:rPr>
          <w:b/>
          <w:sz w:val="16"/>
          <w:szCs w:val="16"/>
          <w:u w:val="single"/>
          <w:lang w:val="uk-UA"/>
        </w:rPr>
      </w:pPr>
    </w:p>
    <w:p w14:paraId="336EBA96" w14:textId="4D89C329" w:rsidR="00F225EB" w:rsidRDefault="00F225EB" w:rsidP="008C17D7">
      <w:pPr>
        <w:pStyle w:val="Answer"/>
        <w:ind w:left="0" w:firstLine="0"/>
        <w:rPr>
          <w:b/>
          <w:sz w:val="16"/>
          <w:szCs w:val="16"/>
          <w:u w:val="single"/>
          <w:lang w:val="uk-UA"/>
        </w:rPr>
      </w:pPr>
    </w:p>
    <w:p w14:paraId="2C731ABA" w14:textId="1A2CC4FB" w:rsidR="008C17D7" w:rsidRDefault="008C17D7" w:rsidP="008C17D7">
      <w:pPr>
        <w:pStyle w:val="Answer"/>
        <w:numPr>
          <w:ilvl w:val="0"/>
          <w:numId w:val="2"/>
        </w:numPr>
        <w:jc w:val="both"/>
        <w:rPr>
          <w:bCs/>
          <w:sz w:val="24"/>
          <w:szCs w:val="24"/>
          <w:lang w:val="uk-UA"/>
        </w:rPr>
      </w:pPr>
      <w:r>
        <w:rPr>
          <w:bCs/>
          <w:sz w:val="24"/>
          <w:szCs w:val="24"/>
          <w:lang w:val="uk-UA"/>
        </w:rPr>
        <w:t xml:space="preserve">Більше 11% опитаних стикались зі спробами підкупу на виборах. Дещо частіше про такі спроби заявили виборці з неповною </w:t>
      </w:r>
      <w:r w:rsidR="00696699">
        <w:rPr>
          <w:bCs/>
          <w:sz w:val="24"/>
          <w:szCs w:val="24"/>
          <w:lang w:val="uk-UA"/>
        </w:rPr>
        <w:t>середньою освітою (14%). П</w:t>
      </w:r>
      <w:r>
        <w:rPr>
          <w:bCs/>
          <w:sz w:val="24"/>
          <w:szCs w:val="24"/>
          <w:lang w:val="uk-UA"/>
        </w:rPr>
        <w:t>ро спроби підкупу дещо частіше заявляли</w:t>
      </w:r>
      <w:r w:rsidR="00696699">
        <w:rPr>
          <w:bCs/>
          <w:sz w:val="24"/>
          <w:szCs w:val="24"/>
          <w:lang w:val="uk-UA"/>
        </w:rPr>
        <w:t xml:space="preserve"> також</w:t>
      </w:r>
      <w:r>
        <w:rPr>
          <w:bCs/>
          <w:sz w:val="24"/>
          <w:szCs w:val="24"/>
          <w:lang w:val="uk-UA"/>
        </w:rPr>
        <w:t xml:space="preserve"> мешканці</w:t>
      </w:r>
      <w:r w:rsidR="008E012A">
        <w:rPr>
          <w:bCs/>
          <w:sz w:val="24"/>
          <w:szCs w:val="24"/>
          <w:lang w:val="uk-UA"/>
        </w:rPr>
        <w:t>, які проживають у</w:t>
      </w:r>
      <w:r>
        <w:rPr>
          <w:bCs/>
          <w:sz w:val="24"/>
          <w:szCs w:val="24"/>
          <w:lang w:val="uk-UA"/>
        </w:rPr>
        <w:t xml:space="preserve"> сільськ</w:t>
      </w:r>
      <w:r w:rsidR="008E012A">
        <w:rPr>
          <w:bCs/>
          <w:sz w:val="24"/>
          <w:szCs w:val="24"/>
          <w:lang w:val="uk-UA"/>
        </w:rPr>
        <w:t>ій</w:t>
      </w:r>
      <w:r>
        <w:rPr>
          <w:bCs/>
          <w:sz w:val="24"/>
          <w:szCs w:val="24"/>
          <w:lang w:val="uk-UA"/>
        </w:rPr>
        <w:t xml:space="preserve"> місцевості</w:t>
      </w:r>
      <w:r w:rsidR="00696699">
        <w:rPr>
          <w:bCs/>
          <w:sz w:val="24"/>
          <w:szCs w:val="24"/>
          <w:lang w:val="uk-UA"/>
        </w:rPr>
        <w:t>,</w:t>
      </w:r>
      <w:r>
        <w:rPr>
          <w:bCs/>
          <w:sz w:val="24"/>
          <w:szCs w:val="24"/>
          <w:lang w:val="uk-UA"/>
        </w:rPr>
        <w:t xml:space="preserve"> та</w:t>
      </w:r>
      <w:r w:rsidR="008E012A">
        <w:rPr>
          <w:bCs/>
          <w:sz w:val="24"/>
          <w:szCs w:val="24"/>
          <w:lang w:val="uk-UA"/>
        </w:rPr>
        <w:t xml:space="preserve"> жителі</w:t>
      </w:r>
      <w:r>
        <w:rPr>
          <w:bCs/>
          <w:sz w:val="24"/>
          <w:szCs w:val="24"/>
          <w:lang w:val="uk-UA"/>
        </w:rPr>
        <w:t xml:space="preserve"> Західної України.</w:t>
      </w:r>
    </w:p>
    <w:p w14:paraId="41C1CA43" w14:textId="241B64C6" w:rsidR="008E012A" w:rsidRDefault="008E012A" w:rsidP="008E012A">
      <w:pPr>
        <w:pStyle w:val="Answer"/>
        <w:jc w:val="both"/>
        <w:rPr>
          <w:bCs/>
          <w:sz w:val="24"/>
          <w:szCs w:val="24"/>
          <w:lang w:val="uk-UA"/>
        </w:rPr>
      </w:pPr>
      <w:r>
        <w:rPr>
          <w:noProof/>
          <w:lang w:val="uk-UA" w:eastAsia="uk-UA"/>
        </w:rPr>
        <w:drawing>
          <wp:inline distT="0" distB="0" distL="0" distR="0" wp14:anchorId="63E83319" wp14:editId="40C91900">
            <wp:extent cx="6299835" cy="255397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2553970"/>
                    </a:xfrm>
                    <a:prstGeom prst="rect">
                      <a:avLst/>
                    </a:prstGeom>
                    <a:noFill/>
                    <a:ln>
                      <a:noFill/>
                    </a:ln>
                  </pic:spPr>
                </pic:pic>
              </a:graphicData>
            </a:graphic>
          </wp:inline>
        </w:drawing>
      </w:r>
    </w:p>
    <w:p w14:paraId="19B1C74C" w14:textId="4562FAC9" w:rsidR="008C17D7" w:rsidRDefault="008C17D7" w:rsidP="008C17D7">
      <w:pPr>
        <w:pStyle w:val="Answer"/>
        <w:numPr>
          <w:ilvl w:val="0"/>
          <w:numId w:val="2"/>
        </w:numPr>
        <w:jc w:val="both"/>
        <w:rPr>
          <w:bCs/>
          <w:sz w:val="24"/>
          <w:szCs w:val="24"/>
          <w:lang w:val="uk-UA"/>
        </w:rPr>
      </w:pPr>
      <w:r>
        <w:rPr>
          <w:bCs/>
          <w:sz w:val="24"/>
          <w:szCs w:val="24"/>
          <w:lang w:val="uk-UA"/>
        </w:rPr>
        <w:t>Більшість респондентів (54%) заявили, що б</w:t>
      </w:r>
      <w:r w:rsidRPr="008C17D7">
        <w:rPr>
          <w:bCs/>
          <w:sz w:val="24"/>
          <w:szCs w:val="24"/>
          <w:lang w:val="uk-UA"/>
        </w:rPr>
        <w:t>удь-яка пропозиція грошей буде неприйнятною</w:t>
      </w:r>
      <w:r>
        <w:rPr>
          <w:bCs/>
          <w:sz w:val="24"/>
          <w:szCs w:val="24"/>
          <w:lang w:val="uk-UA"/>
        </w:rPr>
        <w:t xml:space="preserve"> при мотивуванні виб</w:t>
      </w:r>
      <w:r w:rsidR="000A3B3E">
        <w:rPr>
          <w:bCs/>
          <w:sz w:val="24"/>
          <w:szCs w:val="24"/>
          <w:lang w:val="uk-UA"/>
        </w:rPr>
        <w:t>орців продати свій голос. Однак</w:t>
      </w:r>
      <w:r>
        <w:rPr>
          <w:bCs/>
          <w:sz w:val="24"/>
          <w:szCs w:val="24"/>
          <w:lang w:val="uk-UA"/>
        </w:rPr>
        <w:t xml:space="preserve"> ті</w:t>
      </w:r>
      <w:r w:rsidR="000A3B3E">
        <w:rPr>
          <w:bCs/>
          <w:sz w:val="24"/>
          <w:szCs w:val="24"/>
          <w:lang w:val="uk-UA"/>
        </w:rPr>
        <w:t xml:space="preserve"> респонденти,</w:t>
      </w:r>
      <w:r>
        <w:rPr>
          <w:bCs/>
          <w:sz w:val="24"/>
          <w:szCs w:val="24"/>
          <w:lang w:val="uk-UA"/>
        </w:rPr>
        <w:t xml:space="preserve"> які вважають сам продаж голосу реалістичним, називають порівняно невеликі суми, які можуть мотивувати людей продати свій голос. 12% респондентів назвали </w:t>
      </w:r>
      <w:r w:rsidR="000A3B3E">
        <w:rPr>
          <w:bCs/>
          <w:sz w:val="24"/>
          <w:szCs w:val="24"/>
          <w:lang w:val="uk-UA"/>
        </w:rPr>
        <w:t>суму, яка менша 500 грн, ще 6% –</w:t>
      </w:r>
      <w:r>
        <w:rPr>
          <w:bCs/>
          <w:sz w:val="24"/>
          <w:szCs w:val="24"/>
          <w:lang w:val="uk-UA"/>
        </w:rPr>
        <w:t xml:space="preserve"> від 500 до 1000 грн. Лише 3,4% респондент</w:t>
      </w:r>
      <w:r w:rsidR="000A3B3E">
        <w:rPr>
          <w:bCs/>
          <w:sz w:val="24"/>
          <w:szCs w:val="24"/>
          <w:lang w:val="uk-UA"/>
        </w:rPr>
        <w:t>ів</w:t>
      </w:r>
      <w:r>
        <w:rPr>
          <w:bCs/>
          <w:sz w:val="24"/>
          <w:szCs w:val="24"/>
          <w:lang w:val="uk-UA"/>
        </w:rPr>
        <w:t xml:space="preserve"> сказали про суми від 1000 до 2000 грн, а 1,3%</w:t>
      </w:r>
      <w:r w:rsidR="000A3B3E">
        <w:rPr>
          <w:bCs/>
          <w:sz w:val="24"/>
          <w:szCs w:val="24"/>
          <w:lang w:val="uk-UA"/>
        </w:rPr>
        <w:t xml:space="preserve"> –</w:t>
      </w:r>
      <w:r>
        <w:rPr>
          <w:bCs/>
          <w:sz w:val="24"/>
          <w:szCs w:val="24"/>
          <w:lang w:val="uk-UA"/>
        </w:rPr>
        <w:t xml:space="preserve"> про суми від 2000 до 5000 грн. Ще 3,5% сказали, що така сума </w:t>
      </w:r>
      <w:r w:rsidR="00696699">
        <w:rPr>
          <w:bCs/>
          <w:sz w:val="24"/>
          <w:szCs w:val="24"/>
          <w:lang w:val="uk-UA"/>
        </w:rPr>
        <w:t>має</w:t>
      </w:r>
      <w:r>
        <w:rPr>
          <w:bCs/>
          <w:sz w:val="24"/>
          <w:szCs w:val="24"/>
          <w:lang w:val="uk-UA"/>
        </w:rPr>
        <w:t xml:space="preserve"> </w:t>
      </w:r>
      <w:r w:rsidR="000A3B3E">
        <w:rPr>
          <w:bCs/>
          <w:sz w:val="24"/>
          <w:szCs w:val="24"/>
          <w:lang w:val="uk-UA"/>
        </w:rPr>
        <w:t xml:space="preserve">становити понад </w:t>
      </w:r>
      <w:r>
        <w:rPr>
          <w:bCs/>
          <w:sz w:val="24"/>
          <w:szCs w:val="24"/>
          <w:lang w:val="uk-UA"/>
        </w:rPr>
        <w:t>5000 грн.</w:t>
      </w:r>
    </w:p>
    <w:p w14:paraId="00CB11A3" w14:textId="1DBCDD15" w:rsidR="008C17D7" w:rsidRDefault="008C17D7" w:rsidP="008C17D7">
      <w:pPr>
        <w:pStyle w:val="Answer"/>
        <w:numPr>
          <w:ilvl w:val="0"/>
          <w:numId w:val="2"/>
        </w:numPr>
        <w:jc w:val="both"/>
        <w:rPr>
          <w:bCs/>
          <w:sz w:val="24"/>
          <w:szCs w:val="24"/>
          <w:lang w:val="uk-UA"/>
        </w:rPr>
      </w:pPr>
      <w:r>
        <w:rPr>
          <w:bCs/>
          <w:sz w:val="24"/>
          <w:szCs w:val="24"/>
          <w:lang w:val="uk-UA"/>
        </w:rPr>
        <w:t>64,5% респондент</w:t>
      </w:r>
      <w:r w:rsidR="000A3B3E">
        <w:rPr>
          <w:bCs/>
          <w:sz w:val="24"/>
          <w:szCs w:val="24"/>
          <w:lang w:val="uk-UA"/>
        </w:rPr>
        <w:t>ів</w:t>
      </w:r>
      <w:r>
        <w:rPr>
          <w:bCs/>
          <w:sz w:val="24"/>
          <w:szCs w:val="24"/>
          <w:lang w:val="uk-UA"/>
        </w:rPr>
        <w:t xml:space="preserve"> заявили, що не готові «продати» свій голос за жодних обставин. Серед тих респондентів, які все</w:t>
      </w:r>
      <w:r w:rsidR="00696699">
        <w:rPr>
          <w:bCs/>
          <w:sz w:val="24"/>
          <w:szCs w:val="24"/>
          <w:lang w:val="uk-UA"/>
        </w:rPr>
        <w:t>-</w:t>
      </w:r>
      <w:r>
        <w:rPr>
          <w:bCs/>
          <w:sz w:val="24"/>
          <w:szCs w:val="24"/>
          <w:lang w:val="uk-UA"/>
        </w:rPr>
        <w:t xml:space="preserve">таки потенційно готові «продати» свій голос, найпопулярнішою опцією є варіант </w:t>
      </w:r>
      <w:r w:rsidR="0051684C">
        <w:rPr>
          <w:bCs/>
          <w:sz w:val="24"/>
          <w:szCs w:val="24"/>
          <w:lang w:val="uk-UA"/>
        </w:rPr>
        <w:t>«</w:t>
      </w:r>
      <w:r>
        <w:rPr>
          <w:bCs/>
          <w:sz w:val="24"/>
          <w:szCs w:val="24"/>
          <w:lang w:val="uk-UA"/>
        </w:rPr>
        <w:t xml:space="preserve">проголосувати за того кандидата/партію, які і так подобаються, але </w:t>
      </w:r>
      <w:r w:rsidR="0051684C">
        <w:rPr>
          <w:bCs/>
          <w:sz w:val="24"/>
          <w:szCs w:val="24"/>
          <w:lang w:val="uk-UA"/>
        </w:rPr>
        <w:lastRenderedPageBreak/>
        <w:t>водночас</w:t>
      </w:r>
      <w:r>
        <w:rPr>
          <w:bCs/>
          <w:sz w:val="24"/>
          <w:szCs w:val="24"/>
          <w:lang w:val="uk-UA"/>
        </w:rPr>
        <w:t xml:space="preserve"> і отримати за це гроші</w:t>
      </w:r>
      <w:r w:rsidR="0051684C">
        <w:rPr>
          <w:bCs/>
          <w:sz w:val="24"/>
          <w:szCs w:val="24"/>
          <w:lang w:val="uk-UA"/>
        </w:rPr>
        <w:t>»</w:t>
      </w:r>
      <w:r>
        <w:rPr>
          <w:bCs/>
          <w:sz w:val="24"/>
          <w:szCs w:val="24"/>
          <w:lang w:val="uk-UA"/>
        </w:rPr>
        <w:t xml:space="preserve"> – 25%. Ще 18% кажуть, що це все зале</w:t>
      </w:r>
      <w:r w:rsidR="0051684C">
        <w:rPr>
          <w:bCs/>
          <w:sz w:val="24"/>
          <w:szCs w:val="24"/>
          <w:lang w:val="uk-UA"/>
        </w:rPr>
        <w:t xml:space="preserve">жить від конкретних обставин,  </w:t>
      </w:r>
      <w:r>
        <w:rPr>
          <w:bCs/>
          <w:sz w:val="24"/>
          <w:szCs w:val="24"/>
          <w:lang w:val="uk-UA"/>
        </w:rPr>
        <w:t>а 13%</w:t>
      </w:r>
      <w:r w:rsidR="0051684C">
        <w:rPr>
          <w:bCs/>
          <w:sz w:val="24"/>
          <w:szCs w:val="24"/>
          <w:lang w:val="uk-UA"/>
        </w:rPr>
        <w:t xml:space="preserve"> –</w:t>
      </w:r>
      <w:r>
        <w:rPr>
          <w:bCs/>
          <w:sz w:val="24"/>
          <w:szCs w:val="24"/>
          <w:lang w:val="uk-UA"/>
        </w:rPr>
        <w:t xml:space="preserve"> коли </w:t>
      </w:r>
      <w:r w:rsidRPr="008C17D7">
        <w:rPr>
          <w:bCs/>
          <w:sz w:val="24"/>
          <w:szCs w:val="24"/>
          <w:lang w:val="uk-UA"/>
        </w:rPr>
        <w:t>буду</w:t>
      </w:r>
      <w:r>
        <w:rPr>
          <w:bCs/>
          <w:sz w:val="24"/>
          <w:szCs w:val="24"/>
          <w:lang w:val="uk-UA"/>
        </w:rPr>
        <w:t>ть</w:t>
      </w:r>
      <w:r w:rsidRPr="008C17D7">
        <w:rPr>
          <w:bCs/>
          <w:sz w:val="24"/>
          <w:szCs w:val="24"/>
          <w:lang w:val="uk-UA"/>
        </w:rPr>
        <w:t xml:space="preserve"> впевнен</w:t>
      </w:r>
      <w:r>
        <w:rPr>
          <w:bCs/>
          <w:sz w:val="24"/>
          <w:szCs w:val="24"/>
          <w:lang w:val="uk-UA"/>
        </w:rPr>
        <w:t>і</w:t>
      </w:r>
      <w:r w:rsidRPr="008C17D7">
        <w:rPr>
          <w:bCs/>
          <w:sz w:val="24"/>
          <w:szCs w:val="24"/>
          <w:lang w:val="uk-UA"/>
        </w:rPr>
        <w:t xml:space="preserve">, що це не призведе до проблем чи негативних наслідків для </w:t>
      </w:r>
      <w:r>
        <w:rPr>
          <w:bCs/>
          <w:sz w:val="24"/>
          <w:szCs w:val="24"/>
          <w:lang w:val="uk-UA"/>
        </w:rPr>
        <w:t xml:space="preserve">них </w:t>
      </w:r>
      <w:r w:rsidRPr="008C17D7">
        <w:rPr>
          <w:bCs/>
          <w:sz w:val="24"/>
          <w:szCs w:val="24"/>
          <w:lang w:val="uk-UA"/>
        </w:rPr>
        <w:t>особисто</w:t>
      </w:r>
      <w:r>
        <w:rPr>
          <w:bCs/>
          <w:sz w:val="24"/>
          <w:szCs w:val="24"/>
          <w:lang w:val="uk-UA"/>
        </w:rPr>
        <w:t xml:space="preserve">. Ще 8,5% погодяться у </w:t>
      </w:r>
      <w:r w:rsidR="00881760">
        <w:rPr>
          <w:bCs/>
          <w:sz w:val="24"/>
          <w:szCs w:val="24"/>
          <w:lang w:val="uk-UA"/>
        </w:rPr>
        <w:t>разі</w:t>
      </w:r>
      <w:r>
        <w:rPr>
          <w:bCs/>
          <w:sz w:val="24"/>
          <w:szCs w:val="24"/>
          <w:lang w:val="uk-UA"/>
        </w:rPr>
        <w:t xml:space="preserve">, коли у них попросять про це люди, яким вони довіряють, а 6,3% </w:t>
      </w:r>
      <w:r w:rsidR="00881760">
        <w:rPr>
          <w:bCs/>
          <w:sz w:val="24"/>
          <w:szCs w:val="24"/>
          <w:lang w:val="uk-UA"/>
        </w:rPr>
        <w:t>–</w:t>
      </w:r>
      <w:r>
        <w:rPr>
          <w:bCs/>
          <w:sz w:val="24"/>
          <w:szCs w:val="24"/>
          <w:lang w:val="uk-UA"/>
        </w:rPr>
        <w:t xml:space="preserve"> коли їм запропонують справедливий розмір винагороди. </w:t>
      </w:r>
    </w:p>
    <w:p w14:paraId="74C2282B" w14:textId="1A257D47" w:rsidR="008C17D7" w:rsidRDefault="008C17D7" w:rsidP="008C17D7">
      <w:pPr>
        <w:pStyle w:val="Answer"/>
        <w:numPr>
          <w:ilvl w:val="0"/>
          <w:numId w:val="2"/>
        </w:numPr>
        <w:jc w:val="both"/>
        <w:rPr>
          <w:bCs/>
          <w:sz w:val="24"/>
          <w:szCs w:val="24"/>
          <w:lang w:val="uk-UA"/>
        </w:rPr>
      </w:pPr>
      <w:r>
        <w:rPr>
          <w:bCs/>
          <w:sz w:val="24"/>
          <w:szCs w:val="24"/>
          <w:lang w:val="uk-UA"/>
        </w:rPr>
        <w:t>Стосовно потенційної готовності «продати» свій голос, то на Заході таких респондентів найменше – 70% респондентів заявили</w:t>
      </w:r>
      <w:r w:rsidR="00881760">
        <w:rPr>
          <w:bCs/>
          <w:sz w:val="24"/>
          <w:szCs w:val="24"/>
          <w:lang w:val="uk-UA"/>
        </w:rPr>
        <w:t>, що в жодному разі</w:t>
      </w:r>
      <w:r>
        <w:rPr>
          <w:bCs/>
          <w:sz w:val="24"/>
          <w:szCs w:val="24"/>
          <w:lang w:val="uk-UA"/>
        </w:rPr>
        <w:t xml:space="preserve"> не готові</w:t>
      </w:r>
      <w:r w:rsidR="00881760">
        <w:rPr>
          <w:bCs/>
          <w:sz w:val="24"/>
          <w:szCs w:val="24"/>
          <w:lang w:val="uk-UA"/>
        </w:rPr>
        <w:t xml:space="preserve"> «продати» свій голос. Тим часом</w:t>
      </w:r>
      <w:r>
        <w:rPr>
          <w:bCs/>
          <w:sz w:val="24"/>
          <w:szCs w:val="24"/>
          <w:lang w:val="uk-UA"/>
        </w:rPr>
        <w:t xml:space="preserve"> на Півдні таких лише 60%. </w:t>
      </w:r>
      <w:r w:rsidR="00881760">
        <w:rPr>
          <w:bCs/>
          <w:sz w:val="24"/>
          <w:szCs w:val="24"/>
          <w:lang w:val="uk-UA"/>
        </w:rPr>
        <w:t>П</w:t>
      </w:r>
      <w:r>
        <w:rPr>
          <w:bCs/>
          <w:sz w:val="24"/>
          <w:szCs w:val="24"/>
          <w:lang w:val="uk-UA"/>
        </w:rPr>
        <w:t>ростежуються</w:t>
      </w:r>
      <w:r w:rsidR="00881760">
        <w:rPr>
          <w:bCs/>
          <w:sz w:val="24"/>
          <w:szCs w:val="24"/>
          <w:lang w:val="uk-UA"/>
        </w:rPr>
        <w:t xml:space="preserve"> також і вікові закономірності. Загалом</w:t>
      </w:r>
      <w:r>
        <w:rPr>
          <w:bCs/>
          <w:sz w:val="24"/>
          <w:szCs w:val="24"/>
          <w:lang w:val="uk-UA"/>
        </w:rPr>
        <w:t xml:space="preserve"> молодші виборці частіше виявляли готовність «продати» </w:t>
      </w:r>
      <w:r w:rsidR="00881760">
        <w:rPr>
          <w:bCs/>
          <w:sz w:val="24"/>
          <w:szCs w:val="24"/>
          <w:lang w:val="uk-UA"/>
        </w:rPr>
        <w:t xml:space="preserve">свій </w:t>
      </w:r>
      <w:r>
        <w:rPr>
          <w:bCs/>
          <w:sz w:val="24"/>
          <w:szCs w:val="24"/>
          <w:lang w:val="uk-UA"/>
        </w:rPr>
        <w:t xml:space="preserve">голос. Лише 50% виборців до 30 років сказали, що в жодному </w:t>
      </w:r>
      <w:r w:rsidR="00881760">
        <w:rPr>
          <w:bCs/>
          <w:sz w:val="24"/>
          <w:szCs w:val="24"/>
          <w:lang w:val="uk-UA"/>
        </w:rPr>
        <w:t xml:space="preserve"> разі </w:t>
      </w:r>
      <w:r>
        <w:rPr>
          <w:bCs/>
          <w:sz w:val="24"/>
          <w:szCs w:val="24"/>
          <w:lang w:val="uk-UA"/>
        </w:rPr>
        <w:t>не готові продати св</w:t>
      </w:r>
      <w:r w:rsidR="00881760">
        <w:rPr>
          <w:bCs/>
          <w:sz w:val="24"/>
          <w:szCs w:val="24"/>
          <w:lang w:val="uk-UA"/>
        </w:rPr>
        <w:t xml:space="preserve">ого </w:t>
      </w:r>
      <w:r>
        <w:rPr>
          <w:bCs/>
          <w:sz w:val="24"/>
          <w:szCs w:val="24"/>
          <w:lang w:val="uk-UA"/>
        </w:rPr>
        <w:t>голос</w:t>
      </w:r>
      <w:r w:rsidR="00881760">
        <w:rPr>
          <w:bCs/>
          <w:sz w:val="24"/>
          <w:szCs w:val="24"/>
          <w:lang w:val="uk-UA"/>
        </w:rPr>
        <w:t>у</w:t>
      </w:r>
      <w:r>
        <w:rPr>
          <w:bCs/>
          <w:sz w:val="24"/>
          <w:szCs w:val="24"/>
          <w:lang w:val="uk-UA"/>
        </w:rPr>
        <w:t xml:space="preserve">. </w:t>
      </w:r>
      <w:r w:rsidR="00881760">
        <w:rPr>
          <w:bCs/>
          <w:sz w:val="24"/>
          <w:szCs w:val="24"/>
          <w:lang w:val="uk-UA"/>
        </w:rPr>
        <w:t>С</w:t>
      </w:r>
      <w:r>
        <w:rPr>
          <w:bCs/>
          <w:sz w:val="24"/>
          <w:szCs w:val="24"/>
          <w:lang w:val="uk-UA"/>
        </w:rPr>
        <w:t>еред старших респондентів таких 60 – 70%. Значна частка молодих виборців (37,3%) вважають, що готові продати свій голос, коли їм і так подобається кандидат чи партія.</w:t>
      </w:r>
      <w:r w:rsidR="00513982" w:rsidRPr="00513982">
        <w:rPr>
          <w:bCs/>
          <w:sz w:val="24"/>
          <w:szCs w:val="24"/>
          <w:lang w:val="ru-RU"/>
        </w:rPr>
        <w:t xml:space="preserve"> </w:t>
      </w:r>
      <w:r w:rsidR="00D22975">
        <w:rPr>
          <w:bCs/>
          <w:sz w:val="24"/>
          <w:szCs w:val="24"/>
          <w:lang w:val="ru-RU"/>
        </w:rPr>
        <w:t>С</w:t>
      </w:r>
      <w:r w:rsidR="00513982">
        <w:rPr>
          <w:bCs/>
          <w:sz w:val="24"/>
          <w:szCs w:val="24"/>
          <w:lang w:val="uk-UA"/>
        </w:rPr>
        <w:t>еред молоді значно частіше зустрічається</w:t>
      </w:r>
      <w:r w:rsidR="00D22975">
        <w:rPr>
          <w:bCs/>
          <w:sz w:val="24"/>
          <w:szCs w:val="24"/>
          <w:lang w:val="uk-UA"/>
        </w:rPr>
        <w:t xml:space="preserve"> і</w:t>
      </w:r>
      <w:r w:rsidR="00513982">
        <w:rPr>
          <w:bCs/>
          <w:sz w:val="24"/>
          <w:szCs w:val="24"/>
          <w:lang w:val="uk-UA"/>
        </w:rPr>
        <w:t xml:space="preserve"> будь-яка інша мотивація для виправдання «продажу» голосу.</w:t>
      </w:r>
    </w:p>
    <w:p w14:paraId="60D53BBF" w14:textId="3163FE56" w:rsidR="0003308D" w:rsidRDefault="0003308D" w:rsidP="0003308D">
      <w:pPr>
        <w:pStyle w:val="Answer"/>
        <w:jc w:val="both"/>
        <w:rPr>
          <w:bCs/>
          <w:sz w:val="24"/>
          <w:szCs w:val="24"/>
          <w:lang w:val="uk-UA"/>
        </w:rPr>
      </w:pPr>
      <w:r>
        <w:rPr>
          <w:noProof/>
          <w:lang w:val="uk-UA" w:eastAsia="uk-UA"/>
        </w:rPr>
        <w:drawing>
          <wp:inline distT="0" distB="0" distL="0" distR="0" wp14:anchorId="260AFEF4" wp14:editId="54012B76">
            <wp:extent cx="6299835" cy="367728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3677285"/>
                    </a:xfrm>
                    <a:prstGeom prst="rect">
                      <a:avLst/>
                    </a:prstGeom>
                    <a:noFill/>
                    <a:ln>
                      <a:noFill/>
                    </a:ln>
                  </pic:spPr>
                </pic:pic>
              </a:graphicData>
            </a:graphic>
          </wp:inline>
        </w:drawing>
      </w:r>
    </w:p>
    <w:p w14:paraId="6411AAE6" w14:textId="546DCD4B" w:rsidR="0073420D" w:rsidRDefault="0073420D" w:rsidP="008C17D7">
      <w:pPr>
        <w:pStyle w:val="Answer"/>
        <w:numPr>
          <w:ilvl w:val="0"/>
          <w:numId w:val="2"/>
        </w:numPr>
        <w:jc w:val="both"/>
        <w:rPr>
          <w:bCs/>
          <w:sz w:val="24"/>
          <w:szCs w:val="24"/>
          <w:lang w:val="uk-UA"/>
        </w:rPr>
      </w:pPr>
      <w:r>
        <w:rPr>
          <w:bCs/>
          <w:sz w:val="24"/>
          <w:szCs w:val="24"/>
          <w:lang w:val="uk-UA"/>
        </w:rPr>
        <w:t xml:space="preserve">Респонденти, які готові за певних умов «продати» свій голос, частіше називають конкретні суми, які можуть мотивувати людей до продажу голосів. Ці суми найчастіше є невеликими і обмежуються </w:t>
      </w:r>
      <w:r w:rsidR="00D22975">
        <w:rPr>
          <w:bCs/>
          <w:sz w:val="24"/>
          <w:szCs w:val="24"/>
          <w:lang w:val="uk-UA"/>
        </w:rPr>
        <w:t>розміром</w:t>
      </w:r>
      <w:r>
        <w:rPr>
          <w:bCs/>
          <w:sz w:val="24"/>
          <w:szCs w:val="24"/>
          <w:lang w:val="uk-UA"/>
        </w:rPr>
        <w:t xml:space="preserve"> до 1000 гривень. Рідше респонденти називають </w:t>
      </w:r>
      <w:r w:rsidR="00BB720D">
        <w:rPr>
          <w:bCs/>
          <w:sz w:val="24"/>
          <w:szCs w:val="24"/>
          <w:lang w:val="uk-UA"/>
        </w:rPr>
        <w:t>вищі «ціни».</w:t>
      </w:r>
    </w:p>
    <w:p w14:paraId="221D3549" w14:textId="71E13774" w:rsidR="003D09ED" w:rsidRDefault="003D09ED" w:rsidP="008C17D7">
      <w:pPr>
        <w:pStyle w:val="Answer"/>
        <w:numPr>
          <w:ilvl w:val="0"/>
          <w:numId w:val="2"/>
        </w:numPr>
        <w:jc w:val="both"/>
        <w:rPr>
          <w:bCs/>
          <w:sz w:val="24"/>
          <w:szCs w:val="24"/>
          <w:lang w:val="uk-UA"/>
        </w:rPr>
      </w:pPr>
      <w:r>
        <w:rPr>
          <w:bCs/>
          <w:sz w:val="24"/>
          <w:szCs w:val="24"/>
          <w:lang w:val="uk-UA"/>
        </w:rPr>
        <w:t xml:space="preserve">Абсолютна більшість респондентів, на запитання стосовно того, чому виборці </w:t>
      </w:r>
      <w:r w:rsidRPr="003D09ED">
        <w:rPr>
          <w:bCs/>
          <w:sz w:val="24"/>
          <w:szCs w:val="24"/>
          <w:lang w:val="uk-UA"/>
        </w:rPr>
        <w:t>погоджуються отримати гроші чи іншу матеріальну винагороду від кандидата/партії в обмін на підтримку на виборах</w:t>
      </w:r>
      <w:r w:rsidR="00BB720D">
        <w:rPr>
          <w:bCs/>
          <w:sz w:val="24"/>
          <w:szCs w:val="24"/>
          <w:lang w:val="uk-UA"/>
        </w:rPr>
        <w:t>,</w:t>
      </w:r>
      <w:r>
        <w:rPr>
          <w:bCs/>
          <w:sz w:val="24"/>
          <w:szCs w:val="24"/>
          <w:lang w:val="uk-UA"/>
        </w:rPr>
        <w:t xml:space="preserve"> відповіли, що причина в тому, що люди бідні, а це до</w:t>
      </w:r>
      <w:r w:rsidR="00BB720D">
        <w:rPr>
          <w:bCs/>
          <w:sz w:val="24"/>
          <w:szCs w:val="24"/>
          <w:lang w:val="uk-UA"/>
        </w:rPr>
        <w:t>даткова можливість підзаробити</w:t>
      </w:r>
      <w:r>
        <w:rPr>
          <w:bCs/>
          <w:sz w:val="24"/>
          <w:szCs w:val="24"/>
          <w:lang w:val="uk-UA"/>
        </w:rPr>
        <w:t xml:space="preserve"> (82,5%). Ще 65% згадали про те, що людям в</w:t>
      </w:r>
      <w:r w:rsidRPr="003D09ED">
        <w:rPr>
          <w:bCs/>
          <w:sz w:val="24"/>
          <w:szCs w:val="24"/>
          <w:lang w:val="uk-UA"/>
        </w:rPr>
        <w:t>се одно</w:t>
      </w:r>
      <w:r w:rsidR="00BB720D">
        <w:rPr>
          <w:bCs/>
          <w:sz w:val="24"/>
          <w:szCs w:val="24"/>
          <w:lang w:val="uk-UA"/>
        </w:rPr>
        <w:t>,</w:t>
      </w:r>
      <w:r w:rsidRPr="003D09ED">
        <w:rPr>
          <w:bCs/>
          <w:sz w:val="24"/>
          <w:szCs w:val="24"/>
          <w:lang w:val="uk-UA"/>
        </w:rPr>
        <w:t xml:space="preserve"> за кого голосувати, якщо пропонують гроші</w:t>
      </w:r>
      <w:r>
        <w:rPr>
          <w:bCs/>
          <w:sz w:val="24"/>
          <w:szCs w:val="24"/>
          <w:lang w:val="uk-UA"/>
        </w:rPr>
        <w:t xml:space="preserve">. </w:t>
      </w:r>
      <w:r w:rsidR="00BB720D">
        <w:rPr>
          <w:bCs/>
          <w:sz w:val="24"/>
          <w:szCs w:val="24"/>
          <w:lang w:val="uk-UA"/>
        </w:rPr>
        <w:t>Так само</w:t>
      </w:r>
      <w:r>
        <w:rPr>
          <w:bCs/>
          <w:sz w:val="24"/>
          <w:szCs w:val="24"/>
          <w:lang w:val="uk-UA"/>
        </w:rPr>
        <w:t xml:space="preserve"> більше половини (56%)</w:t>
      </w:r>
      <w:r w:rsidR="00BB720D">
        <w:rPr>
          <w:bCs/>
          <w:sz w:val="24"/>
          <w:szCs w:val="24"/>
          <w:lang w:val="uk-UA"/>
        </w:rPr>
        <w:t xml:space="preserve"> зазначили</w:t>
      </w:r>
      <w:r>
        <w:rPr>
          <w:bCs/>
          <w:sz w:val="24"/>
          <w:szCs w:val="24"/>
          <w:lang w:val="uk-UA"/>
        </w:rPr>
        <w:t xml:space="preserve">, </w:t>
      </w:r>
      <w:r w:rsidR="007D2DE9">
        <w:rPr>
          <w:bCs/>
          <w:sz w:val="24"/>
          <w:szCs w:val="24"/>
          <w:lang w:val="uk-UA"/>
        </w:rPr>
        <w:t xml:space="preserve">що люди </w:t>
      </w:r>
      <w:r w:rsidR="00CE17CA">
        <w:rPr>
          <w:bCs/>
          <w:sz w:val="24"/>
          <w:szCs w:val="24"/>
          <w:lang w:val="uk-UA"/>
        </w:rPr>
        <w:t xml:space="preserve">хоч і </w:t>
      </w:r>
      <w:r w:rsidR="007D2DE9">
        <w:rPr>
          <w:bCs/>
          <w:sz w:val="24"/>
          <w:szCs w:val="24"/>
          <w:lang w:val="uk-UA"/>
        </w:rPr>
        <w:t xml:space="preserve">беруть гроші, але голосують самостійно. Ще 37% </w:t>
      </w:r>
      <w:r w:rsidR="00CE17CA">
        <w:rPr>
          <w:bCs/>
          <w:sz w:val="24"/>
          <w:szCs w:val="24"/>
          <w:lang w:val="uk-UA"/>
        </w:rPr>
        <w:t>вважають</w:t>
      </w:r>
      <w:r w:rsidR="007D2DE9">
        <w:rPr>
          <w:bCs/>
          <w:sz w:val="24"/>
          <w:szCs w:val="24"/>
          <w:lang w:val="uk-UA"/>
        </w:rPr>
        <w:t>, що люди н</w:t>
      </w:r>
      <w:r w:rsidR="007D2DE9" w:rsidRPr="007D2DE9">
        <w:rPr>
          <w:bCs/>
          <w:sz w:val="24"/>
          <w:szCs w:val="24"/>
          <w:lang w:val="uk-UA"/>
        </w:rPr>
        <w:t>е хочуть відмовляти у проханні друзям, знайомим, родичам, сусідам, керівництву, колегам</w:t>
      </w:r>
      <w:r w:rsidR="007D2DE9">
        <w:rPr>
          <w:bCs/>
          <w:sz w:val="24"/>
          <w:szCs w:val="24"/>
          <w:lang w:val="uk-UA"/>
        </w:rPr>
        <w:t>.</w:t>
      </w:r>
    </w:p>
    <w:p w14:paraId="3C85F142" w14:textId="7B9D90E0" w:rsidR="002712C7" w:rsidRDefault="002712C7" w:rsidP="002712C7">
      <w:pPr>
        <w:pStyle w:val="Answer"/>
        <w:ind w:left="0" w:firstLine="0"/>
        <w:jc w:val="both"/>
        <w:rPr>
          <w:bCs/>
          <w:sz w:val="24"/>
          <w:szCs w:val="24"/>
          <w:lang w:val="uk-UA"/>
        </w:rPr>
      </w:pPr>
      <w:r>
        <w:rPr>
          <w:noProof/>
          <w:lang w:val="uk-UA" w:eastAsia="uk-UA"/>
        </w:rPr>
        <w:lastRenderedPageBreak/>
        <w:drawing>
          <wp:inline distT="0" distB="0" distL="0" distR="0" wp14:anchorId="10199E44" wp14:editId="780BB067">
            <wp:extent cx="6299835" cy="5102225"/>
            <wp:effectExtent l="0" t="0" r="571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5102225"/>
                    </a:xfrm>
                    <a:prstGeom prst="rect">
                      <a:avLst/>
                    </a:prstGeom>
                    <a:noFill/>
                    <a:ln>
                      <a:noFill/>
                    </a:ln>
                  </pic:spPr>
                </pic:pic>
              </a:graphicData>
            </a:graphic>
          </wp:inline>
        </w:drawing>
      </w:r>
    </w:p>
    <w:p w14:paraId="314234ED" w14:textId="073725CA" w:rsidR="008C17D7" w:rsidRDefault="00B32E90" w:rsidP="00B32E90">
      <w:pPr>
        <w:pStyle w:val="Answer"/>
        <w:numPr>
          <w:ilvl w:val="0"/>
          <w:numId w:val="2"/>
        </w:numPr>
        <w:jc w:val="both"/>
        <w:rPr>
          <w:bCs/>
          <w:sz w:val="24"/>
          <w:szCs w:val="24"/>
          <w:lang w:val="uk-UA"/>
        </w:rPr>
      </w:pPr>
      <w:r>
        <w:rPr>
          <w:bCs/>
          <w:sz w:val="24"/>
          <w:szCs w:val="24"/>
          <w:lang w:val="uk-UA"/>
        </w:rPr>
        <w:t xml:space="preserve">Думки респондентів загалом розділились стосовно «благодійної» діяльності партій та кандидатів перед виборами. Так, 42% позитивно ставляться до </w:t>
      </w:r>
      <w:r w:rsidRPr="00B32E90">
        <w:rPr>
          <w:bCs/>
          <w:sz w:val="24"/>
          <w:szCs w:val="24"/>
          <w:lang w:val="uk-UA"/>
        </w:rPr>
        <w:t>надання медичних препаратів, продуктів, техніки, організаці</w:t>
      </w:r>
      <w:r w:rsidR="00CE17CA">
        <w:rPr>
          <w:bCs/>
          <w:sz w:val="24"/>
          <w:szCs w:val="24"/>
          <w:lang w:val="uk-UA"/>
        </w:rPr>
        <w:t>ї</w:t>
      </w:r>
      <w:r w:rsidRPr="00B32E90">
        <w:rPr>
          <w:bCs/>
          <w:sz w:val="24"/>
          <w:szCs w:val="24"/>
          <w:lang w:val="uk-UA"/>
        </w:rPr>
        <w:t xml:space="preserve"> дозвілля </w:t>
      </w:r>
      <w:r w:rsidR="00CE17CA">
        <w:rPr>
          <w:bCs/>
          <w:sz w:val="24"/>
          <w:szCs w:val="24"/>
          <w:lang w:val="uk-UA"/>
        </w:rPr>
        <w:t>та</w:t>
      </w:r>
      <w:r w:rsidRPr="00B32E90">
        <w:rPr>
          <w:bCs/>
          <w:sz w:val="24"/>
          <w:szCs w:val="24"/>
          <w:lang w:val="uk-UA"/>
        </w:rPr>
        <w:t xml:space="preserve"> розваг, благоустр</w:t>
      </w:r>
      <w:r w:rsidR="00CE17CA">
        <w:rPr>
          <w:bCs/>
          <w:sz w:val="24"/>
          <w:szCs w:val="24"/>
          <w:lang w:val="uk-UA"/>
        </w:rPr>
        <w:t>ою</w:t>
      </w:r>
      <w:r w:rsidRPr="00B32E90">
        <w:rPr>
          <w:bCs/>
          <w:sz w:val="24"/>
          <w:szCs w:val="24"/>
          <w:lang w:val="uk-UA"/>
        </w:rPr>
        <w:t xml:space="preserve"> територій, допомог</w:t>
      </w:r>
      <w:r w:rsidR="00CE17CA">
        <w:rPr>
          <w:bCs/>
          <w:sz w:val="24"/>
          <w:szCs w:val="24"/>
          <w:lang w:val="uk-UA"/>
        </w:rPr>
        <w:t>и</w:t>
      </w:r>
      <w:r w:rsidRPr="00B32E90">
        <w:rPr>
          <w:bCs/>
          <w:sz w:val="24"/>
          <w:szCs w:val="24"/>
          <w:lang w:val="uk-UA"/>
        </w:rPr>
        <w:t xml:space="preserve"> армії, церкві</w:t>
      </w:r>
      <w:r w:rsidR="00CE17CA">
        <w:rPr>
          <w:bCs/>
          <w:sz w:val="24"/>
          <w:szCs w:val="24"/>
          <w:lang w:val="uk-UA"/>
        </w:rPr>
        <w:t>,</w:t>
      </w:r>
      <w:r w:rsidRPr="00B32E90">
        <w:rPr>
          <w:bCs/>
          <w:sz w:val="24"/>
          <w:szCs w:val="24"/>
          <w:lang w:val="uk-UA"/>
        </w:rPr>
        <w:t xml:space="preserve"> </w:t>
      </w:r>
      <w:r>
        <w:rPr>
          <w:bCs/>
          <w:sz w:val="24"/>
          <w:szCs w:val="24"/>
          <w:lang w:val="uk-UA"/>
        </w:rPr>
        <w:t>коли це здійснюють суб’єкти виборчого процесу перед виборами. 51,5% ставлять</w:t>
      </w:r>
      <w:r w:rsidR="00CE17CA">
        <w:rPr>
          <w:bCs/>
          <w:sz w:val="24"/>
          <w:szCs w:val="24"/>
          <w:lang w:val="uk-UA"/>
        </w:rPr>
        <w:t>ся</w:t>
      </w:r>
      <w:r>
        <w:rPr>
          <w:bCs/>
          <w:sz w:val="24"/>
          <w:szCs w:val="24"/>
          <w:lang w:val="uk-UA"/>
        </w:rPr>
        <w:t xml:space="preserve"> до цього негативно. </w:t>
      </w:r>
    </w:p>
    <w:p w14:paraId="3E628E1F" w14:textId="11998C2A" w:rsidR="00B32E90" w:rsidRDefault="00323C57" w:rsidP="00B32E90">
      <w:pPr>
        <w:pStyle w:val="Answer"/>
        <w:numPr>
          <w:ilvl w:val="0"/>
          <w:numId w:val="2"/>
        </w:numPr>
        <w:jc w:val="both"/>
        <w:rPr>
          <w:bCs/>
          <w:sz w:val="24"/>
          <w:szCs w:val="24"/>
          <w:lang w:val="uk-UA"/>
        </w:rPr>
      </w:pPr>
      <w:r>
        <w:rPr>
          <w:bCs/>
          <w:sz w:val="24"/>
          <w:szCs w:val="24"/>
          <w:lang w:val="uk-UA"/>
        </w:rPr>
        <w:t>Водночас</w:t>
      </w:r>
      <w:r w:rsidR="00B32E90">
        <w:rPr>
          <w:bCs/>
          <w:sz w:val="24"/>
          <w:szCs w:val="24"/>
          <w:lang w:val="uk-UA"/>
        </w:rPr>
        <w:t xml:space="preserve"> існують певні розбіжності у групах населення. Так, жінки зазвичай більш позитивно ставляться до описаного явища, ніж чоловіки (46% і 37%).</w:t>
      </w:r>
      <w:r w:rsidRPr="00323C57">
        <w:rPr>
          <w:bCs/>
          <w:sz w:val="24"/>
          <w:szCs w:val="24"/>
          <w:lang w:val="ru-RU"/>
        </w:rPr>
        <w:t xml:space="preserve"> Ц</w:t>
      </w:r>
      <w:r w:rsidR="00B32E90">
        <w:rPr>
          <w:bCs/>
          <w:sz w:val="24"/>
          <w:szCs w:val="24"/>
          <w:lang w:val="uk-UA"/>
        </w:rPr>
        <w:t>ікаво</w:t>
      </w:r>
      <w:r>
        <w:rPr>
          <w:bCs/>
          <w:sz w:val="24"/>
          <w:szCs w:val="24"/>
          <w:lang w:val="uk-UA"/>
        </w:rPr>
        <w:t xml:space="preserve"> також</w:t>
      </w:r>
      <w:r w:rsidR="00B32E90">
        <w:rPr>
          <w:bCs/>
          <w:sz w:val="24"/>
          <w:szCs w:val="24"/>
          <w:lang w:val="uk-UA"/>
        </w:rPr>
        <w:t>, що бідніш</w:t>
      </w:r>
      <w:r>
        <w:rPr>
          <w:bCs/>
          <w:sz w:val="24"/>
          <w:szCs w:val="24"/>
          <w:lang w:val="uk-UA"/>
        </w:rPr>
        <w:t>і</w:t>
      </w:r>
      <w:r w:rsidR="00B32E90">
        <w:rPr>
          <w:bCs/>
          <w:sz w:val="24"/>
          <w:szCs w:val="24"/>
          <w:lang w:val="uk-UA"/>
        </w:rPr>
        <w:t xml:space="preserve"> респонденти більш негативно ставляться до такої фо</w:t>
      </w:r>
      <w:r>
        <w:rPr>
          <w:bCs/>
          <w:sz w:val="24"/>
          <w:szCs w:val="24"/>
          <w:lang w:val="uk-UA"/>
        </w:rPr>
        <w:t>рми непрямого підкупу. Простежую</w:t>
      </w:r>
      <w:r w:rsidR="00B32E90">
        <w:rPr>
          <w:bCs/>
          <w:sz w:val="24"/>
          <w:szCs w:val="24"/>
          <w:lang w:val="uk-UA"/>
        </w:rPr>
        <w:t>ться також і вікові закономірності. Молодші респонденти частіше позитивно ставляться до «благодійної» допомоги партій та кандидатів перед виборами, аніж старші люди.</w:t>
      </w:r>
    </w:p>
    <w:p w14:paraId="3592DA38" w14:textId="731577C5" w:rsidR="00736E21" w:rsidRDefault="00736E21" w:rsidP="00736E21">
      <w:pPr>
        <w:pStyle w:val="Answer"/>
        <w:jc w:val="both"/>
        <w:rPr>
          <w:bCs/>
          <w:sz w:val="24"/>
          <w:szCs w:val="24"/>
          <w:lang w:val="uk-UA"/>
        </w:rPr>
      </w:pPr>
      <w:r>
        <w:rPr>
          <w:noProof/>
          <w:lang w:val="uk-UA" w:eastAsia="uk-UA"/>
        </w:rPr>
        <w:lastRenderedPageBreak/>
        <w:drawing>
          <wp:inline distT="0" distB="0" distL="0" distR="0" wp14:anchorId="776130C0" wp14:editId="47E1A524">
            <wp:extent cx="6299835" cy="280797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2807970"/>
                    </a:xfrm>
                    <a:prstGeom prst="rect">
                      <a:avLst/>
                    </a:prstGeom>
                    <a:noFill/>
                    <a:ln>
                      <a:noFill/>
                    </a:ln>
                  </pic:spPr>
                </pic:pic>
              </a:graphicData>
            </a:graphic>
          </wp:inline>
        </w:drawing>
      </w:r>
    </w:p>
    <w:p w14:paraId="04437A3A" w14:textId="38E689B1" w:rsidR="00CE6750" w:rsidRDefault="00CE6750" w:rsidP="00CE6750">
      <w:pPr>
        <w:pStyle w:val="Answer"/>
        <w:numPr>
          <w:ilvl w:val="0"/>
          <w:numId w:val="2"/>
        </w:numPr>
        <w:jc w:val="both"/>
        <w:rPr>
          <w:bCs/>
          <w:sz w:val="24"/>
          <w:szCs w:val="24"/>
          <w:lang w:val="uk-UA"/>
        </w:rPr>
      </w:pPr>
      <w:r>
        <w:rPr>
          <w:bCs/>
          <w:sz w:val="24"/>
          <w:szCs w:val="24"/>
          <w:lang w:val="uk-UA"/>
        </w:rPr>
        <w:t xml:space="preserve">Окрім вищепереліченого, до непрямого підкупу виборців гірше ставляться ті респонденти, які стикались зі спробами прямого підкупу. Водночас серед тих респондентів, які готові за певних умов «продати» свій голос, значно більше людей позитивно ставляться до «благодійної» допомоги суб’єктів виборчого процесу перед виборами. Таких 51%. Серед респондентів, які не готові продати свій голос за жодних умов – позитивно ставляться до таких речей 37%. </w:t>
      </w:r>
    </w:p>
    <w:p w14:paraId="265872C1" w14:textId="670C18B6" w:rsidR="0079408E" w:rsidRDefault="0079408E" w:rsidP="0079408E">
      <w:pPr>
        <w:pStyle w:val="Answer"/>
        <w:jc w:val="both"/>
        <w:rPr>
          <w:bCs/>
          <w:sz w:val="24"/>
          <w:szCs w:val="24"/>
          <w:lang w:val="uk-UA"/>
        </w:rPr>
      </w:pPr>
      <w:r>
        <w:rPr>
          <w:noProof/>
          <w:lang w:val="uk-UA" w:eastAsia="uk-UA"/>
        </w:rPr>
        <w:drawing>
          <wp:inline distT="0" distB="0" distL="0" distR="0" wp14:anchorId="0D88B110" wp14:editId="3C1D3E5E">
            <wp:extent cx="6299835" cy="3422015"/>
            <wp:effectExtent l="0" t="0" r="571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3422015"/>
                    </a:xfrm>
                    <a:prstGeom prst="rect">
                      <a:avLst/>
                    </a:prstGeom>
                    <a:noFill/>
                    <a:ln>
                      <a:noFill/>
                    </a:ln>
                  </pic:spPr>
                </pic:pic>
              </a:graphicData>
            </a:graphic>
          </wp:inline>
        </w:drawing>
      </w:r>
    </w:p>
    <w:p w14:paraId="32D630FC" w14:textId="31C7D4A4" w:rsidR="00CE6750" w:rsidRDefault="00CE6750" w:rsidP="00CE6750">
      <w:pPr>
        <w:pStyle w:val="Answer"/>
        <w:numPr>
          <w:ilvl w:val="0"/>
          <w:numId w:val="2"/>
        </w:numPr>
        <w:jc w:val="both"/>
        <w:rPr>
          <w:bCs/>
          <w:sz w:val="24"/>
          <w:szCs w:val="24"/>
          <w:lang w:val="uk-UA"/>
        </w:rPr>
      </w:pPr>
      <w:r>
        <w:rPr>
          <w:bCs/>
          <w:sz w:val="24"/>
          <w:szCs w:val="24"/>
          <w:lang w:val="uk-UA"/>
        </w:rPr>
        <w:t xml:space="preserve">Більшість респондентів вважають, що в питанні підкупу виборців </w:t>
      </w:r>
      <w:r w:rsidR="00FF6FD4">
        <w:rPr>
          <w:bCs/>
          <w:sz w:val="24"/>
          <w:szCs w:val="24"/>
          <w:lang w:val="uk-UA"/>
        </w:rPr>
        <w:t xml:space="preserve">винні дві сторони – 62%. Ще 26% вважають, що основну відповідальність має здійснювати той, хто ініціює та здійснює підкуп (кандидат чи партія). Лише 7% вважають, що основним винуватцем є сам виборець, який продає свій голос. </w:t>
      </w:r>
    </w:p>
    <w:p w14:paraId="06CB9A42" w14:textId="61B0ACF4" w:rsidR="00496B36" w:rsidRDefault="00496B36" w:rsidP="00496B36">
      <w:pPr>
        <w:pStyle w:val="Answer"/>
        <w:numPr>
          <w:ilvl w:val="0"/>
          <w:numId w:val="2"/>
        </w:numPr>
        <w:jc w:val="both"/>
        <w:rPr>
          <w:bCs/>
          <w:sz w:val="24"/>
          <w:szCs w:val="24"/>
          <w:lang w:val="uk-UA"/>
        </w:rPr>
      </w:pPr>
      <w:r>
        <w:rPr>
          <w:bCs/>
          <w:sz w:val="24"/>
          <w:szCs w:val="24"/>
          <w:lang w:val="uk-UA"/>
        </w:rPr>
        <w:t xml:space="preserve">Абсолютна більшість опитаних вважають, що технології підкупу виборців впливають на результати виборів. Так, 33% вважають, що такий вплив є дуже великим, а ще майже 50%, що такий вплив скоріше є. Лише 3,5% вважають, що технології підкупу виборців взагалі не впливають на результати виборів. </w:t>
      </w:r>
    </w:p>
    <w:p w14:paraId="7E241775" w14:textId="1B5244E8" w:rsidR="00496B36" w:rsidRDefault="00496B36" w:rsidP="00496B36">
      <w:pPr>
        <w:pStyle w:val="Answer"/>
        <w:numPr>
          <w:ilvl w:val="0"/>
          <w:numId w:val="2"/>
        </w:numPr>
        <w:jc w:val="both"/>
        <w:rPr>
          <w:bCs/>
          <w:sz w:val="24"/>
          <w:szCs w:val="24"/>
          <w:lang w:val="uk-UA"/>
        </w:rPr>
      </w:pPr>
      <w:r>
        <w:rPr>
          <w:bCs/>
          <w:sz w:val="24"/>
          <w:szCs w:val="24"/>
          <w:lang w:val="uk-UA"/>
        </w:rPr>
        <w:t xml:space="preserve">Половина респондентів підтримує тезу про те, що </w:t>
      </w:r>
      <w:r w:rsidRPr="00496B36">
        <w:rPr>
          <w:bCs/>
          <w:sz w:val="24"/>
          <w:szCs w:val="24"/>
          <w:lang w:val="uk-UA"/>
        </w:rPr>
        <w:t>підкуп виборців є не лише серйозним зловживанням, але і головною проблемою українських виборів</w:t>
      </w:r>
      <w:r w:rsidR="00030DBA">
        <w:rPr>
          <w:bCs/>
          <w:sz w:val="24"/>
          <w:szCs w:val="24"/>
          <w:lang w:val="uk-UA"/>
        </w:rPr>
        <w:t>. Ще майже 33% скоріше погоджую</w:t>
      </w:r>
      <w:r>
        <w:rPr>
          <w:bCs/>
          <w:sz w:val="24"/>
          <w:szCs w:val="24"/>
          <w:lang w:val="uk-UA"/>
        </w:rPr>
        <w:t xml:space="preserve">ться з нею. Повністю не погоджуються з цією тезою 4% опитаних. </w:t>
      </w:r>
      <w:r w:rsidR="00FB0638">
        <w:rPr>
          <w:bCs/>
          <w:sz w:val="24"/>
          <w:szCs w:val="24"/>
          <w:lang w:val="uk-UA"/>
        </w:rPr>
        <w:t>Найменше погоджуються з такою тезою мешканці великих міст (понад 500 тис. нас.), але і там респондентів, які вбачають в цьому серйозну проблему</w:t>
      </w:r>
      <w:r w:rsidR="00030DBA">
        <w:rPr>
          <w:bCs/>
          <w:sz w:val="24"/>
          <w:szCs w:val="24"/>
          <w:lang w:val="uk-UA"/>
        </w:rPr>
        <w:t>,</w:t>
      </w:r>
      <w:r w:rsidR="00FB0638">
        <w:rPr>
          <w:bCs/>
          <w:sz w:val="24"/>
          <w:szCs w:val="24"/>
          <w:lang w:val="uk-UA"/>
        </w:rPr>
        <w:t xml:space="preserve"> абсолютна більшість. Ті виборці, </w:t>
      </w:r>
      <w:r w:rsidR="00FB0638">
        <w:rPr>
          <w:bCs/>
          <w:sz w:val="24"/>
          <w:szCs w:val="24"/>
          <w:lang w:val="uk-UA"/>
        </w:rPr>
        <w:lastRenderedPageBreak/>
        <w:t>які безпосередньо стикалися з підкупом, загалом частіше називають цю проблему найбільш серйозною у виборчому процесі.</w:t>
      </w:r>
    </w:p>
    <w:p w14:paraId="4A4F1B60" w14:textId="25CF8AE3" w:rsidR="003A5258" w:rsidRPr="00496B36" w:rsidRDefault="003A5258" w:rsidP="003A5258">
      <w:pPr>
        <w:pStyle w:val="Answer"/>
        <w:ind w:left="0" w:firstLine="0"/>
        <w:jc w:val="both"/>
        <w:rPr>
          <w:bCs/>
          <w:sz w:val="24"/>
          <w:szCs w:val="24"/>
          <w:lang w:val="uk-UA"/>
        </w:rPr>
      </w:pPr>
      <w:r>
        <w:rPr>
          <w:noProof/>
          <w:lang w:val="uk-UA" w:eastAsia="uk-UA"/>
        </w:rPr>
        <w:drawing>
          <wp:inline distT="0" distB="0" distL="0" distR="0" wp14:anchorId="64BFE488" wp14:editId="5CCE319C">
            <wp:extent cx="6299835" cy="3610610"/>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835" cy="3610610"/>
                    </a:xfrm>
                    <a:prstGeom prst="rect">
                      <a:avLst/>
                    </a:prstGeom>
                    <a:noFill/>
                    <a:ln>
                      <a:noFill/>
                    </a:ln>
                  </pic:spPr>
                </pic:pic>
              </a:graphicData>
            </a:graphic>
          </wp:inline>
        </w:drawing>
      </w:r>
    </w:p>
    <w:p w14:paraId="03CE2BD7" w14:textId="7497BF29" w:rsidR="008C17D7" w:rsidRDefault="008C17D7" w:rsidP="008C17D7">
      <w:pPr>
        <w:pStyle w:val="Answer"/>
        <w:ind w:left="0" w:firstLine="0"/>
        <w:rPr>
          <w:bCs/>
          <w:sz w:val="24"/>
          <w:szCs w:val="24"/>
          <w:lang w:val="uk-UA"/>
        </w:rPr>
      </w:pPr>
    </w:p>
    <w:p w14:paraId="7D511C3A" w14:textId="77777777" w:rsidR="008C17D7" w:rsidRPr="008C17D7" w:rsidRDefault="008C17D7" w:rsidP="008C17D7">
      <w:pPr>
        <w:pStyle w:val="Answer"/>
        <w:ind w:left="0" w:firstLine="0"/>
        <w:rPr>
          <w:bCs/>
          <w:sz w:val="24"/>
          <w:szCs w:val="24"/>
          <w:lang w:val="uk-UA"/>
        </w:rPr>
      </w:pPr>
    </w:p>
    <w:p w14:paraId="34FD93B8" w14:textId="77777777" w:rsidR="00F225EB" w:rsidRDefault="00F225EB" w:rsidP="003C7CAF">
      <w:pPr>
        <w:pStyle w:val="Answer"/>
        <w:ind w:left="0" w:firstLine="0"/>
        <w:jc w:val="center"/>
        <w:rPr>
          <w:b/>
          <w:sz w:val="16"/>
          <w:szCs w:val="16"/>
          <w:u w:val="single"/>
          <w:lang w:val="uk-UA"/>
        </w:rPr>
      </w:pPr>
    </w:p>
    <w:p w14:paraId="141AE8B4" w14:textId="77777777" w:rsidR="00E245A1" w:rsidRPr="00EC399F" w:rsidRDefault="00E245A1" w:rsidP="00E245A1">
      <w:pPr>
        <w:pStyle w:val="af9"/>
        <w:spacing w:before="0" w:beforeAutospacing="0" w:after="0" w:afterAutospacing="0"/>
        <w:jc w:val="center"/>
        <w:rPr>
          <w:b/>
          <w:bCs/>
          <w:sz w:val="22"/>
          <w:szCs w:val="22"/>
          <w:u w:val="single"/>
          <w:lang w:val="uk-UA" w:eastAsia="en-US"/>
        </w:rPr>
      </w:pPr>
      <w:r w:rsidRPr="00EC399F">
        <w:rPr>
          <w:b/>
          <w:bCs/>
          <w:sz w:val="22"/>
          <w:szCs w:val="22"/>
          <w:u w:val="single"/>
          <w:lang w:val="uk-UA"/>
        </w:rPr>
        <w:t>БЛОК П: ПІДКУП ВИБОРЦІВ</w:t>
      </w:r>
    </w:p>
    <w:p w14:paraId="675E002E" w14:textId="77777777" w:rsidR="00E245A1" w:rsidRPr="00EC399F" w:rsidRDefault="00E245A1" w:rsidP="00E245A1">
      <w:pPr>
        <w:pStyle w:val="af9"/>
        <w:spacing w:before="0" w:beforeAutospacing="0" w:after="0" w:afterAutospacing="0"/>
        <w:rPr>
          <w:b/>
          <w:sz w:val="16"/>
          <w:szCs w:val="16"/>
          <w:lang w:val="uk-UA"/>
        </w:rPr>
      </w:pPr>
    </w:p>
    <w:p w14:paraId="1C39C6CB" w14:textId="77777777" w:rsidR="00E245A1" w:rsidRPr="00EC399F" w:rsidRDefault="00E245A1" w:rsidP="00E245A1">
      <w:pPr>
        <w:pStyle w:val="af9"/>
        <w:spacing w:before="0" w:beforeAutospacing="0" w:after="0" w:afterAutospacing="0"/>
        <w:textAlignment w:val="baseline"/>
        <w:rPr>
          <w:b/>
          <w:bCs/>
          <w:sz w:val="22"/>
          <w:szCs w:val="22"/>
          <w:lang w:val="uk-UA"/>
        </w:rPr>
      </w:pPr>
      <w:r w:rsidRPr="00EC399F">
        <w:rPr>
          <w:b/>
          <w:bCs/>
          <w:sz w:val="22"/>
          <w:szCs w:val="22"/>
          <w:lang w:val="uk-UA"/>
        </w:rPr>
        <w:t>П1. Чи до Вас особисто коли-небудь зверталися з пропозиціями проголосувати за певного кандидата/кандидатку в обмін на грошову винагороду? </w:t>
      </w:r>
    </w:p>
    <w:tbl>
      <w:tblPr>
        <w:tblStyle w:val="a5"/>
        <w:tblW w:w="9923" w:type="dxa"/>
        <w:tblInd w:w="-5" w:type="dxa"/>
        <w:tblLook w:val="04A0" w:firstRow="1" w:lastRow="0" w:firstColumn="1" w:lastColumn="0" w:noHBand="0" w:noVBand="1"/>
      </w:tblPr>
      <w:tblGrid>
        <w:gridCol w:w="8505"/>
        <w:gridCol w:w="1418"/>
      </w:tblGrid>
      <w:tr w:rsidR="00584E17" w:rsidRPr="00EC399F" w14:paraId="152D92BC"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6F8C2AAB"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 xml:space="preserve">Так </w:t>
            </w:r>
            <w:r w:rsidRPr="00EC399F">
              <w:rPr>
                <w:rStyle w:val="apple-tab-span"/>
                <w:rFonts w:eastAsia="Calibri"/>
                <w:b/>
                <w:lang w:val="uk-UA"/>
              </w:rPr>
              <w:tab/>
            </w:r>
          </w:p>
        </w:tc>
        <w:tc>
          <w:tcPr>
            <w:tcW w:w="1418" w:type="dxa"/>
            <w:tcBorders>
              <w:top w:val="single" w:sz="4" w:space="0" w:color="auto"/>
              <w:left w:val="single" w:sz="4" w:space="0" w:color="auto"/>
              <w:bottom w:val="single" w:sz="4" w:space="0" w:color="auto"/>
              <w:right w:val="single" w:sz="4" w:space="0" w:color="auto"/>
            </w:tcBorders>
            <w:vAlign w:val="bottom"/>
            <w:hideMark/>
          </w:tcPr>
          <w:p w14:paraId="6F4DC28D" w14:textId="7F33A141"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11.4</w:t>
            </w:r>
          </w:p>
        </w:tc>
      </w:tr>
      <w:tr w:rsidR="00584E17" w:rsidRPr="00EC399F" w14:paraId="08077F1A"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10630559"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Ні</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1D0F303" w14:textId="6D119629"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88.5</w:t>
            </w:r>
          </w:p>
        </w:tc>
      </w:tr>
      <w:tr w:rsidR="00584E17" w:rsidRPr="00EC399F" w14:paraId="6A2FF6E1"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22A3C716"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0196B24" w14:textId="4E74E5D5" w:rsidR="00584E17" w:rsidRPr="00EC399F" w:rsidRDefault="00584E17" w:rsidP="00584E17">
            <w:pPr>
              <w:pStyle w:val="af9"/>
              <w:spacing w:before="0" w:beforeAutospacing="0" w:after="0" w:afterAutospacing="0"/>
              <w:jc w:val="center"/>
              <w:textAlignment w:val="baseline"/>
              <w:rPr>
                <w:rFonts w:eastAsia="Calibri"/>
                <w:sz w:val="22"/>
                <w:szCs w:val="22"/>
                <w:lang w:val="uk-UA"/>
              </w:rPr>
            </w:pPr>
            <w:r>
              <w:rPr>
                <w:color w:val="000000"/>
                <w:sz w:val="22"/>
                <w:szCs w:val="22"/>
              </w:rPr>
              <w:t>0.1</w:t>
            </w:r>
          </w:p>
        </w:tc>
      </w:tr>
    </w:tbl>
    <w:p w14:paraId="4D1EF56C" w14:textId="77777777" w:rsidR="00E245A1" w:rsidRPr="00EC399F" w:rsidRDefault="00E245A1" w:rsidP="00E245A1">
      <w:pPr>
        <w:pStyle w:val="af9"/>
        <w:spacing w:before="0" w:beforeAutospacing="0" w:after="0" w:afterAutospacing="0"/>
        <w:textAlignment w:val="baseline"/>
        <w:rPr>
          <w:b/>
          <w:bCs/>
          <w:sz w:val="16"/>
          <w:szCs w:val="16"/>
          <w:lang w:val="uk-UA" w:eastAsia="en-US"/>
        </w:rPr>
      </w:pPr>
    </w:p>
    <w:p w14:paraId="37BA15FD" w14:textId="77777777" w:rsidR="00E245A1" w:rsidRPr="00EC399F" w:rsidRDefault="00E245A1" w:rsidP="008C17D7">
      <w:pPr>
        <w:pStyle w:val="af9"/>
        <w:spacing w:before="0" w:beforeAutospacing="0" w:after="0" w:afterAutospacing="0"/>
        <w:jc w:val="both"/>
        <w:textAlignment w:val="baseline"/>
        <w:rPr>
          <w:b/>
          <w:bCs/>
          <w:sz w:val="22"/>
          <w:szCs w:val="22"/>
          <w:lang w:val="uk-UA"/>
        </w:rPr>
      </w:pPr>
      <w:r w:rsidRPr="00EC399F">
        <w:rPr>
          <w:b/>
          <w:bCs/>
          <w:sz w:val="22"/>
          <w:szCs w:val="22"/>
          <w:lang w:val="uk-UA"/>
        </w:rPr>
        <w:t>П2. На Вашу думку, яка сума грошової винагороди може мотивувати виборців продати свій голос? </w:t>
      </w:r>
    </w:p>
    <w:tbl>
      <w:tblPr>
        <w:tblStyle w:val="a5"/>
        <w:tblW w:w="9923" w:type="dxa"/>
        <w:tblInd w:w="-5" w:type="dxa"/>
        <w:tblLook w:val="04A0" w:firstRow="1" w:lastRow="0" w:firstColumn="1" w:lastColumn="0" w:noHBand="0" w:noVBand="1"/>
      </w:tblPr>
      <w:tblGrid>
        <w:gridCol w:w="8505"/>
        <w:gridCol w:w="1418"/>
      </w:tblGrid>
      <w:tr w:rsidR="00584E17" w:rsidRPr="00EC399F" w14:paraId="02BD1637"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78EA5802"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До 500 грн.</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13F4168" w14:textId="454A8E74"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12.0</w:t>
            </w:r>
          </w:p>
        </w:tc>
      </w:tr>
      <w:tr w:rsidR="00584E17" w:rsidRPr="00EC399F" w14:paraId="16EFE3AA"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2B09F0E2"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Від 500 до 1000 грн.</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76ACAB9" w14:textId="53D9D82D"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6.3</w:t>
            </w:r>
          </w:p>
        </w:tc>
      </w:tr>
      <w:tr w:rsidR="00584E17" w:rsidRPr="00EC399F" w14:paraId="4C09B5CB"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0BFDBD0A"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Від 1000 до 2000 грн.</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049D8AA" w14:textId="2F38D119"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3.4</w:t>
            </w:r>
          </w:p>
        </w:tc>
      </w:tr>
      <w:tr w:rsidR="00584E17" w:rsidRPr="00EC399F" w14:paraId="34C99296"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2B9003E4"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Від 2000 до 5000 грн.</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EF1FED2" w14:textId="5A2C71DD"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1.3</w:t>
            </w:r>
          </w:p>
        </w:tc>
      </w:tr>
      <w:tr w:rsidR="00584E17" w:rsidRPr="00EC399F" w14:paraId="581ACD3D"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3409453B"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Понад 5000 грн.</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2B1BFE0" w14:textId="3BB7EDD6"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3.6</w:t>
            </w:r>
          </w:p>
        </w:tc>
      </w:tr>
      <w:tr w:rsidR="00584E17" w:rsidRPr="00EC399F" w14:paraId="60432809"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17408756" w14:textId="5907CE6D" w:rsidR="00584E17" w:rsidRPr="00EC399F" w:rsidRDefault="00584E17" w:rsidP="00584E17">
            <w:pPr>
              <w:pStyle w:val="af9"/>
              <w:spacing w:before="0" w:beforeAutospacing="0" w:after="0" w:afterAutospacing="0"/>
              <w:textAlignment w:val="baseline"/>
              <w:rPr>
                <w:b/>
                <w:sz w:val="22"/>
                <w:szCs w:val="22"/>
                <w:lang w:val="uk-UA"/>
              </w:rPr>
            </w:pPr>
            <w:r w:rsidRPr="00EC399F">
              <w:rPr>
                <w:rFonts w:eastAsia="Calibri"/>
                <w:b/>
                <w:sz w:val="22"/>
                <w:szCs w:val="22"/>
                <w:lang w:val="uk-UA"/>
              </w:rPr>
              <w:t xml:space="preserve">Інше </w:t>
            </w:r>
            <w:r w:rsidRPr="00EC399F">
              <w:rPr>
                <w:rFonts w:eastAsia="Calibri"/>
                <w:sz w:val="22"/>
                <w:szCs w:val="22"/>
                <w:lang w:val="uk-UA"/>
              </w:rPr>
              <w:t>(ЗАПИШІТЬ)</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194B07B" w14:textId="25E0D7FE"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3.5</w:t>
            </w:r>
          </w:p>
        </w:tc>
      </w:tr>
      <w:tr w:rsidR="00584E17" w:rsidRPr="00EC399F" w14:paraId="4483199C"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0B63DACF"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Будь-яка пропозиція грошей буде неприйнятною</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0CDDC24" w14:textId="2D991D5A"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54.2</w:t>
            </w:r>
          </w:p>
        </w:tc>
      </w:tr>
      <w:tr w:rsidR="00584E17" w:rsidRPr="00EC399F" w14:paraId="10194B81"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747A48EA"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24C31A5" w14:textId="535747A3"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15.7</w:t>
            </w:r>
          </w:p>
        </w:tc>
      </w:tr>
    </w:tbl>
    <w:p w14:paraId="35724F0F" w14:textId="22FA722D" w:rsidR="00E245A1" w:rsidRDefault="00E245A1" w:rsidP="00E245A1">
      <w:pPr>
        <w:pStyle w:val="af9"/>
        <w:spacing w:before="0" w:beforeAutospacing="0" w:after="0" w:afterAutospacing="0"/>
        <w:textAlignment w:val="baseline"/>
        <w:rPr>
          <w:b/>
          <w:bCs/>
          <w:sz w:val="16"/>
          <w:szCs w:val="16"/>
          <w:lang w:val="uk-UA" w:eastAsia="en-US"/>
        </w:rPr>
      </w:pPr>
    </w:p>
    <w:p w14:paraId="6B667D8F" w14:textId="77777777" w:rsidR="00F225EB" w:rsidRPr="00EC399F" w:rsidRDefault="00F225EB" w:rsidP="00E245A1">
      <w:pPr>
        <w:pStyle w:val="af9"/>
        <w:spacing w:before="0" w:beforeAutospacing="0" w:after="0" w:afterAutospacing="0"/>
        <w:textAlignment w:val="baseline"/>
        <w:rPr>
          <w:b/>
          <w:bCs/>
          <w:sz w:val="16"/>
          <w:szCs w:val="16"/>
          <w:lang w:val="uk-UA" w:eastAsia="en-US"/>
        </w:rPr>
      </w:pPr>
    </w:p>
    <w:p w14:paraId="7D4FB8F4" w14:textId="534EB32B" w:rsidR="00E245A1" w:rsidRPr="005B7425" w:rsidRDefault="00E245A1" w:rsidP="008C17D7">
      <w:pPr>
        <w:pStyle w:val="af9"/>
        <w:spacing w:before="0" w:beforeAutospacing="0" w:after="0" w:afterAutospacing="0"/>
        <w:jc w:val="both"/>
        <w:textAlignment w:val="baseline"/>
        <w:rPr>
          <w:b/>
          <w:bCs/>
          <w:color w:val="FF0000"/>
          <w:sz w:val="22"/>
          <w:szCs w:val="22"/>
          <w:lang w:val="uk-UA"/>
        </w:rPr>
      </w:pPr>
      <w:r w:rsidRPr="00EC399F">
        <w:rPr>
          <w:b/>
          <w:bCs/>
          <w:sz w:val="22"/>
          <w:szCs w:val="22"/>
          <w:lang w:val="uk-UA"/>
        </w:rPr>
        <w:t xml:space="preserve">П3. </w:t>
      </w:r>
      <w:bookmarkStart w:id="0" w:name="_Hlk87969114"/>
      <w:r w:rsidRPr="00EC399F">
        <w:rPr>
          <w:b/>
          <w:bCs/>
          <w:sz w:val="22"/>
          <w:szCs w:val="22"/>
          <w:lang w:val="uk-UA"/>
        </w:rPr>
        <w:t xml:space="preserve">За яких умов Ви готові розглянути можливість проголосувати за кандидата/партію в обмін на грошову (іншу матеріальну) винагороду: </w:t>
      </w:r>
      <w:r w:rsidRPr="00EC399F">
        <w:rPr>
          <w:rFonts w:eastAsia="Calibri"/>
          <w:sz w:val="22"/>
          <w:szCs w:val="22"/>
          <w:lang w:val="uk-UA"/>
        </w:rPr>
        <w:t>МОЖЛИВО ДЕКІЛЬКА ВАРІАНТІВ ВІДПОВІДІ. РОТАЦІЯ ВАРІАНТІВ ВІДПОВІДІ.</w:t>
      </w:r>
    </w:p>
    <w:tbl>
      <w:tblPr>
        <w:tblStyle w:val="a5"/>
        <w:tblW w:w="9923" w:type="dxa"/>
        <w:tblInd w:w="-5" w:type="dxa"/>
        <w:tblLook w:val="04A0" w:firstRow="1" w:lastRow="0" w:firstColumn="1" w:lastColumn="0" w:noHBand="0" w:noVBand="1"/>
      </w:tblPr>
      <w:tblGrid>
        <w:gridCol w:w="8505"/>
        <w:gridCol w:w="1418"/>
      </w:tblGrid>
      <w:tr w:rsidR="00584E17" w:rsidRPr="00EC399F" w14:paraId="266B34CF"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767765EB"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Якщо цей кандидат/кандидатка мені і так подобається (тобто я збираюся за нього/неї голосувати)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D8DDD2F" w14:textId="323B7EDA"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25.2</w:t>
            </w:r>
          </w:p>
        </w:tc>
      </w:tr>
      <w:tr w:rsidR="00584E17" w:rsidRPr="00EC399F" w14:paraId="516EC3E6"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79D5AFC7"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Якщо мене про це попросять люди, яким я довіряю </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5C5698B" w14:textId="1AA70EBB"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8.5</w:t>
            </w:r>
          </w:p>
        </w:tc>
      </w:tr>
      <w:tr w:rsidR="00584E17" w:rsidRPr="00EC399F" w14:paraId="12EC0283"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215E368F"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Якщо мені запропонують справедливий розмір винагороди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65FC3EC" w14:textId="38A72346"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6.3</w:t>
            </w:r>
          </w:p>
        </w:tc>
      </w:tr>
      <w:tr w:rsidR="00584E17" w:rsidRPr="00EC399F" w14:paraId="7456EBD3"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032923E6"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Якщо я буду впевнений /-а, що це не призведе до проблем чи негативних наслідків для мене особисто</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C52ECE5" w14:textId="66B85CCC"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13.3</w:t>
            </w:r>
          </w:p>
        </w:tc>
      </w:tr>
      <w:tr w:rsidR="00584E17" w:rsidRPr="00EC399F" w14:paraId="5D7DE809"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45A1FE4E"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Все залежить від конкретних обставин</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2A5CB87" w14:textId="54B2FDDC"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18.0</w:t>
            </w:r>
          </w:p>
        </w:tc>
      </w:tr>
      <w:tr w:rsidR="00584E17" w:rsidRPr="00EC399F" w14:paraId="29A1358F"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423B93FC" w14:textId="369CE322" w:rsidR="00584E17" w:rsidRPr="00EC399F" w:rsidRDefault="00584E17" w:rsidP="00B9640E">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2A907E9" w14:textId="310112AF"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2.2</w:t>
            </w:r>
          </w:p>
        </w:tc>
      </w:tr>
      <w:tr w:rsidR="00584E17" w:rsidRPr="00EC399F" w14:paraId="0DEEBB2A"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28908678"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Не готовий /-а за будь-яких обставин</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B837A11" w14:textId="7644C88F" w:rsidR="00584E17" w:rsidRPr="00EC399F" w:rsidRDefault="00584E17" w:rsidP="00584E17">
            <w:pPr>
              <w:pStyle w:val="af9"/>
              <w:spacing w:before="0" w:beforeAutospacing="0" w:after="0" w:afterAutospacing="0"/>
              <w:jc w:val="center"/>
              <w:textAlignment w:val="baseline"/>
              <w:rPr>
                <w:rFonts w:eastAsia="Calibri"/>
                <w:b/>
                <w:sz w:val="22"/>
                <w:szCs w:val="22"/>
                <w:lang w:val="uk-UA"/>
              </w:rPr>
            </w:pPr>
            <w:r>
              <w:rPr>
                <w:color w:val="000000"/>
                <w:sz w:val="22"/>
                <w:szCs w:val="22"/>
              </w:rPr>
              <w:t>64.5</w:t>
            </w:r>
          </w:p>
        </w:tc>
      </w:tr>
      <w:tr w:rsidR="00584E17" w:rsidRPr="00EC399F" w14:paraId="016B1C33"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1A8EFDB2"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AA75B6B" w14:textId="6B5B8CE6" w:rsidR="00584E17" w:rsidRPr="00EC399F" w:rsidRDefault="00584E17" w:rsidP="00584E17">
            <w:pPr>
              <w:pStyle w:val="af9"/>
              <w:spacing w:before="0" w:beforeAutospacing="0" w:after="0" w:afterAutospacing="0"/>
              <w:jc w:val="center"/>
              <w:textAlignment w:val="baseline"/>
              <w:rPr>
                <w:rFonts w:eastAsia="Calibri"/>
                <w:sz w:val="22"/>
                <w:szCs w:val="22"/>
                <w:lang w:val="uk-UA"/>
              </w:rPr>
            </w:pPr>
            <w:r>
              <w:rPr>
                <w:color w:val="000000"/>
                <w:sz w:val="22"/>
                <w:szCs w:val="22"/>
              </w:rPr>
              <w:t>0.6</w:t>
            </w:r>
          </w:p>
        </w:tc>
      </w:tr>
      <w:bookmarkEnd w:id="0"/>
    </w:tbl>
    <w:p w14:paraId="05257B9D" w14:textId="77777777" w:rsidR="00E245A1" w:rsidRPr="00EC399F" w:rsidRDefault="00E245A1" w:rsidP="00E245A1">
      <w:pPr>
        <w:pStyle w:val="af9"/>
        <w:spacing w:before="0" w:beforeAutospacing="0" w:after="0" w:afterAutospacing="0"/>
        <w:textAlignment w:val="baseline"/>
        <w:rPr>
          <w:b/>
          <w:bCs/>
          <w:sz w:val="16"/>
          <w:szCs w:val="16"/>
          <w:lang w:val="uk-UA" w:eastAsia="en-US"/>
        </w:rPr>
      </w:pPr>
    </w:p>
    <w:p w14:paraId="0A03FA86" w14:textId="2E894C12" w:rsidR="00E245A1" w:rsidRPr="00EC399F" w:rsidRDefault="00E245A1" w:rsidP="008C17D7">
      <w:pPr>
        <w:pStyle w:val="af9"/>
        <w:spacing w:before="0" w:beforeAutospacing="0" w:after="0" w:afterAutospacing="0"/>
        <w:jc w:val="both"/>
        <w:textAlignment w:val="baseline"/>
        <w:rPr>
          <w:b/>
          <w:bCs/>
          <w:sz w:val="22"/>
          <w:szCs w:val="22"/>
          <w:lang w:val="uk-UA"/>
        </w:rPr>
      </w:pPr>
      <w:r w:rsidRPr="00EC399F">
        <w:rPr>
          <w:b/>
          <w:bCs/>
          <w:sz w:val="22"/>
          <w:szCs w:val="22"/>
          <w:lang w:val="uk-UA"/>
        </w:rPr>
        <w:lastRenderedPageBreak/>
        <w:t xml:space="preserve">П4. Чому, на Вашу думку, виборці погоджуються отримати гроші чи іншу матеріальну винагороду від кандидата/партії в обмін на підтримку на виборах: </w:t>
      </w:r>
      <w:r w:rsidRPr="00EC399F">
        <w:rPr>
          <w:rFonts w:eastAsia="Calibri"/>
          <w:sz w:val="22"/>
          <w:szCs w:val="22"/>
          <w:lang w:val="uk-UA"/>
        </w:rPr>
        <w:t>МОЖЛИВО ДЕКІЛЬКА ВАРІАНТІВ ВІДПОВІДІ. РОТАЦІЯ ВАРІАНТІВ ВІДПОВІДІ.</w:t>
      </w:r>
      <w:r>
        <w:rPr>
          <w:rFonts w:eastAsia="Calibri"/>
          <w:sz w:val="22"/>
          <w:szCs w:val="22"/>
          <w:lang w:val="uk-UA"/>
        </w:rPr>
        <w:t xml:space="preserve"> </w:t>
      </w:r>
    </w:p>
    <w:tbl>
      <w:tblPr>
        <w:tblStyle w:val="a5"/>
        <w:tblW w:w="9923" w:type="dxa"/>
        <w:tblInd w:w="-5" w:type="dxa"/>
        <w:tblLook w:val="04A0" w:firstRow="1" w:lastRow="0" w:firstColumn="1" w:lastColumn="0" w:noHBand="0" w:noVBand="1"/>
      </w:tblPr>
      <w:tblGrid>
        <w:gridCol w:w="8505"/>
        <w:gridCol w:w="1418"/>
      </w:tblGrid>
      <w:tr w:rsidR="00584E17" w:rsidRPr="00EC399F" w14:paraId="36A786CC"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55AEA667"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Люди бідні, а це додаткова можливість підзаробити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8328F13" w14:textId="1DA81D11"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82.6</w:t>
            </w:r>
          </w:p>
        </w:tc>
      </w:tr>
      <w:tr w:rsidR="00584E17" w:rsidRPr="00EC399F" w14:paraId="126C8492"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53EB111B"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Беруть гроші, але голосують самостійно</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BFC2035" w14:textId="3ED0050D"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56.3</w:t>
            </w:r>
          </w:p>
        </w:tc>
      </w:tr>
      <w:tr w:rsidR="00584E17" w:rsidRPr="00EC399F" w14:paraId="1A5F01E7"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68269D7E"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Не хочуть відмовляти у проханні друзям, знайомим, родичам, сусідам, керівництву, колегам</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C74DD6A" w14:textId="43A9B9A5"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36.9</w:t>
            </w:r>
          </w:p>
        </w:tc>
      </w:tr>
      <w:tr w:rsidR="00584E17" w:rsidRPr="00EC399F" w14:paraId="12DA7504"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49D8BEF4"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Їм все одно за кого голосувати, якщо пропонують гроші</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B226DC9" w14:textId="01FE80E0"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64.9</w:t>
            </w:r>
          </w:p>
        </w:tc>
      </w:tr>
      <w:tr w:rsidR="00584E17" w:rsidRPr="00EC399F" w14:paraId="08F556D6"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61C7C862"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Всі так роблять </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85F3EB4" w14:textId="4B72B2E2"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16.8</w:t>
            </w:r>
          </w:p>
        </w:tc>
      </w:tr>
      <w:tr w:rsidR="00584E17" w:rsidRPr="00EC399F" w14:paraId="16C50B44"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4711023E" w14:textId="0BA10DFB" w:rsidR="00584E17" w:rsidRPr="00EC399F" w:rsidRDefault="00584E17" w:rsidP="00B9640E">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28FEEB2" w14:textId="21DF76D4" w:rsidR="00584E17" w:rsidRPr="00EC399F" w:rsidRDefault="00584E17" w:rsidP="00584E17">
            <w:pPr>
              <w:pStyle w:val="af9"/>
              <w:spacing w:before="0" w:beforeAutospacing="0" w:after="0" w:afterAutospacing="0"/>
              <w:jc w:val="center"/>
              <w:textAlignment w:val="baseline"/>
              <w:rPr>
                <w:rFonts w:eastAsia="Calibri"/>
                <w:sz w:val="22"/>
                <w:szCs w:val="22"/>
                <w:lang w:val="uk-UA"/>
              </w:rPr>
            </w:pPr>
            <w:r>
              <w:rPr>
                <w:color w:val="000000"/>
                <w:sz w:val="22"/>
                <w:szCs w:val="22"/>
              </w:rPr>
              <w:t>8.0</w:t>
            </w:r>
          </w:p>
        </w:tc>
      </w:tr>
      <w:tr w:rsidR="00584E17" w:rsidRPr="00EC399F" w14:paraId="6157AA10"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204DF90F"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6A58879E" w14:textId="353DBCAE" w:rsidR="00584E17" w:rsidRPr="00EC399F" w:rsidRDefault="00584E17" w:rsidP="00584E17">
            <w:pPr>
              <w:pStyle w:val="af9"/>
              <w:spacing w:before="0" w:beforeAutospacing="0" w:after="0" w:afterAutospacing="0"/>
              <w:jc w:val="center"/>
              <w:textAlignment w:val="baseline"/>
              <w:rPr>
                <w:rFonts w:eastAsia="Calibri"/>
                <w:sz w:val="22"/>
                <w:szCs w:val="22"/>
                <w:lang w:val="uk-UA"/>
              </w:rPr>
            </w:pPr>
            <w:r>
              <w:rPr>
                <w:color w:val="000000"/>
                <w:sz w:val="22"/>
                <w:szCs w:val="22"/>
              </w:rPr>
              <w:t>5.4</w:t>
            </w:r>
          </w:p>
        </w:tc>
      </w:tr>
    </w:tbl>
    <w:p w14:paraId="7B2416B4" w14:textId="77777777" w:rsidR="00E245A1" w:rsidRPr="00EC399F" w:rsidRDefault="00E245A1" w:rsidP="00E245A1">
      <w:pPr>
        <w:pStyle w:val="af9"/>
        <w:spacing w:before="0" w:beforeAutospacing="0" w:after="0" w:afterAutospacing="0"/>
        <w:textAlignment w:val="baseline"/>
        <w:rPr>
          <w:b/>
          <w:bCs/>
          <w:sz w:val="16"/>
          <w:szCs w:val="16"/>
          <w:lang w:val="uk-UA" w:eastAsia="en-US"/>
        </w:rPr>
      </w:pPr>
    </w:p>
    <w:p w14:paraId="3287F100" w14:textId="77777777" w:rsidR="00E245A1" w:rsidRPr="00EC399F" w:rsidRDefault="00E245A1" w:rsidP="00E245A1">
      <w:pPr>
        <w:pStyle w:val="af9"/>
        <w:spacing w:before="0" w:beforeAutospacing="0" w:after="0" w:afterAutospacing="0"/>
        <w:textAlignment w:val="baseline"/>
        <w:rPr>
          <w:b/>
          <w:bCs/>
          <w:sz w:val="22"/>
          <w:szCs w:val="22"/>
          <w:lang w:val="uk-UA"/>
        </w:rPr>
      </w:pPr>
      <w:r w:rsidRPr="00EC399F">
        <w:rPr>
          <w:b/>
          <w:bCs/>
          <w:sz w:val="22"/>
          <w:szCs w:val="22"/>
          <w:lang w:val="uk-UA"/>
        </w:rPr>
        <w:t xml:space="preserve">П5. Напередодні виборів кандидати/партії (чи пов’язані з ними особи) надають різні види благодійної допомоги, </w:t>
      </w:r>
      <w:r w:rsidRPr="00EC399F">
        <w:rPr>
          <w:b/>
          <w:sz w:val="22"/>
          <w:szCs w:val="22"/>
          <w:lang w:val="uk-UA"/>
        </w:rPr>
        <w:t>наприклад – надання медичних препаратів, продуктів, техніки, організація дозвілля і розваг, благоустрій територій, допомога армії, церкві тощо</w:t>
      </w:r>
      <w:r w:rsidRPr="00EC399F">
        <w:rPr>
          <w:b/>
          <w:bCs/>
          <w:sz w:val="22"/>
          <w:szCs w:val="22"/>
          <w:lang w:val="uk-UA"/>
        </w:rPr>
        <w:t>? Скажіть, будь ласка, Ви вважаєте це негативним чи позитивним явищем?</w:t>
      </w:r>
    </w:p>
    <w:tbl>
      <w:tblPr>
        <w:tblStyle w:val="a5"/>
        <w:tblW w:w="9923" w:type="dxa"/>
        <w:tblInd w:w="-5" w:type="dxa"/>
        <w:tblLook w:val="04A0" w:firstRow="1" w:lastRow="0" w:firstColumn="1" w:lastColumn="0" w:noHBand="0" w:noVBand="1"/>
      </w:tblPr>
      <w:tblGrid>
        <w:gridCol w:w="8505"/>
        <w:gridCol w:w="1418"/>
      </w:tblGrid>
      <w:tr w:rsidR="00584E17" w:rsidRPr="00EC399F" w14:paraId="0A96A99F"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24355F59"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Вважаю це позитивним явищем  </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E97A4B6" w14:textId="2AB3C53C"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42.0</w:t>
            </w:r>
          </w:p>
        </w:tc>
      </w:tr>
      <w:tr w:rsidR="00584E17" w:rsidRPr="00EC399F" w14:paraId="4F81EB67"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50F5E186"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Вважаю це негативним явищем  </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3D9A454" w14:textId="67BAE7BC" w:rsidR="00584E17" w:rsidRPr="00EC399F" w:rsidRDefault="00584E17" w:rsidP="00584E17">
            <w:pPr>
              <w:pStyle w:val="af9"/>
              <w:spacing w:before="0" w:beforeAutospacing="0" w:after="0" w:afterAutospacing="0"/>
              <w:jc w:val="center"/>
              <w:textAlignment w:val="baseline"/>
              <w:rPr>
                <w:sz w:val="22"/>
                <w:szCs w:val="22"/>
                <w:lang w:val="uk-UA"/>
              </w:rPr>
            </w:pPr>
            <w:r>
              <w:rPr>
                <w:color w:val="000000"/>
                <w:sz w:val="22"/>
                <w:szCs w:val="22"/>
              </w:rPr>
              <w:t>51.5</w:t>
            </w:r>
          </w:p>
        </w:tc>
      </w:tr>
      <w:tr w:rsidR="00584E17" w:rsidRPr="00EC399F" w14:paraId="07DB15DC"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4630B3CC"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56E69BB" w14:textId="58BA0B48" w:rsidR="00584E17" w:rsidRPr="00EC399F" w:rsidRDefault="00584E17" w:rsidP="00584E17">
            <w:pPr>
              <w:pStyle w:val="af9"/>
              <w:spacing w:before="0" w:beforeAutospacing="0" w:after="0" w:afterAutospacing="0"/>
              <w:jc w:val="center"/>
              <w:textAlignment w:val="baseline"/>
              <w:rPr>
                <w:rFonts w:eastAsia="Calibri"/>
                <w:sz w:val="22"/>
                <w:szCs w:val="22"/>
                <w:lang w:val="uk-UA"/>
              </w:rPr>
            </w:pPr>
            <w:r>
              <w:rPr>
                <w:color w:val="000000"/>
                <w:sz w:val="22"/>
                <w:szCs w:val="22"/>
              </w:rPr>
              <w:t>6.5</w:t>
            </w:r>
          </w:p>
        </w:tc>
      </w:tr>
    </w:tbl>
    <w:p w14:paraId="7AE2541D" w14:textId="77777777" w:rsidR="00E245A1" w:rsidRPr="00EC399F" w:rsidRDefault="00E245A1" w:rsidP="00E245A1">
      <w:pPr>
        <w:pStyle w:val="af9"/>
        <w:spacing w:before="0" w:beforeAutospacing="0" w:after="0" w:afterAutospacing="0"/>
        <w:textAlignment w:val="baseline"/>
        <w:rPr>
          <w:b/>
          <w:bCs/>
          <w:sz w:val="16"/>
          <w:szCs w:val="16"/>
          <w:lang w:val="uk-UA" w:eastAsia="en-US"/>
        </w:rPr>
      </w:pPr>
    </w:p>
    <w:p w14:paraId="57C1C968" w14:textId="77777777" w:rsidR="00E245A1" w:rsidRPr="00EC399F" w:rsidRDefault="00E245A1" w:rsidP="00E245A1">
      <w:pPr>
        <w:pStyle w:val="af9"/>
        <w:spacing w:before="0" w:beforeAutospacing="0" w:after="0" w:afterAutospacing="0"/>
        <w:textAlignment w:val="baseline"/>
        <w:rPr>
          <w:b/>
          <w:bCs/>
          <w:sz w:val="22"/>
          <w:szCs w:val="22"/>
          <w:lang w:val="uk-UA"/>
        </w:rPr>
      </w:pPr>
      <w:r w:rsidRPr="00EC399F">
        <w:rPr>
          <w:b/>
          <w:bCs/>
          <w:sz w:val="22"/>
          <w:szCs w:val="22"/>
          <w:lang w:val="uk-UA"/>
        </w:rPr>
        <w:t>П6. Хто саме, на Вашу думку, має нести головну відповідальність за підкуп виборців?</w:t>
      </w:r>
    </w:p>
    <w:tbl>
      <w:tblPr>
        <w:tblStyle w:val="a5"/>
        <w:tblW w:w="9923" w:type="dxa"/>
        <w:tblInd w:w="-5" w:type="dxa"/>
        <w:tblLook w:val="04A0" w:firstRow="1" w:lastRow="0" w:firstColumn="1" w:lastColumn="0" w:noHBand="0" w:noVBand="1"/>
      </w:tblPr>
      <w:tblGrid>
        <w:gridCol w:w="8505"/>
        <w:gridCol w:w="1418"/>
      </w:tblGrid>
      <w:tr w:rsidR="00584E17" w:rsidRPr="00EC399F" w14:paraId="688EC8DE"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405871C6"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Той, хто ініціює та здійснює підкуп (кандидат, партія чи інші організатори)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C118E5A" w14:textId="04A54CC6"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26.2</w:t>
            </w:r>
          </w:p>
        </w:tc>
      </w:tr>
      <w:tr w:rsidR="00584E17" w:rsidRPr="00EC399F" w14:paraId="48C8C1C2"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48BCD300"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Виборець, який погоджується на підкуп в обмін на свій голос</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EF7857D" w14:textId="28E99AA6"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6.7</w:t>
            </w:r>
          </w:p>
        </w:tc>
      </w:tr>
      <w:tr w:rsidR="00584E17" w:rsidRPr="00EC399F" w14:paraId="368F281B"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58BE15E7"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Всі винні однаковою мірою </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F5B2460" w14:textId="0CE0C03B"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61.9</w:t>
            </w:r>
          </w:p>
        </w:tc>
      </w:tr>
      <w:tr w:rsidR="00584E17" w:rsidRPr="00EC399F" w14:paraId="7D4BF946"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2D025440" w14:textId="28A12963" w:rsidR="00584E17" w:rsidRPr="00EC399F" w:rsidRDefault="00584E17" w:rsidP="00B9640E">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D66D6D1" w14:textId="6E1D452B" w:rsidR="00584E17" w:rsidRPr="00EC399F" w:rsidRDefault="00584E17" w:rsidP="00584E17">
            <w:pPr>
              <w:pStyle w:val="af9"/>
              <w:spacing w:before="0" w:beforeAutospacing="0" w:after="0" w:afterAutospacing="0"/>
              <w:jc w:val="center"/>
              <w:textAlignment w:val="baseline"/>
              <w:rPr>
                <w:rFonts w:eastAsia="Calibri"/>
                <w:b/>
                <w:sz w:val="22"/>
                <w:szCs w:val="22"/>
                <w:lang w:val="uk-UA"/>
              </w:rPr>
            </w:pPr>
            <w:r>
              <w:rPr>
                <w:color w:val="000000"/>
                <w:sz w:val="22"/>
                <w:szCs w:val="22"/>
              </w:rPr>
              <w:t>1.7</w:t>
            </w:r>
          </w:p>
        </w:tc>
      </w:tr>
      <w:tr w:rsidR="00584E17" w:rsidRPr="00EC399F" w14:paraId="1E8DA646"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66A6DB1A"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A306B35" w14:textId="5E1A1F67" w:rsidR="00584E17" w:rsidRPr="00EC399F" w:rsidRDefault="00584E17" w:rsidP="00584E17">
            <w:pPr>
              <w:pStyle w:val="af9"/>
              <w:spacing w:before="0" w:beforeAutospacing="0" w:after="0" w:afterAutospacing="0"/>
              <w:jc w:val="center"/>
              <w:textAlignment w:val="baseline"/>
              <w:rPr>
                <w:rFonts w:eastAsia="Calibri"/>
                <w:sz w:val="22"/>
                <w:szCs w:val="22"/>
                <w:lang w:val="uk-UA"/>
              </w:rPr>
            </w:pPr>
            <w:r>
              <w:rPr>
                <w:color w:val="000000"/>
                <w:sz w:val="22"/>
                <w:szCs w:val="22"/>
              </w:rPr>
              <w:t>3.6</w:t>
            </w:r>
          </w:p>
        </w:tc>
      </w:tr>
    </w:tbl>
    <w:p w14:paraId="3B3092FD" w14:textId="77777777" w:rsidR="00E245A1" w:rsidRPr="00EC399F" w:rsidRDefault="00E245A1" w:rsidP="00E245A1">
      <w:pPr>
        <w:pStyle w:val="af9"/>
        <w:spacing w:before="0" w:beforeAutospacing="0" w:after="0" w:afterAutospacing="0"/>
        <w:textAlignment w:val="baseline"/>
        <w:rPr>
          <w:b/>
          <w:bCs/>
          <w:sz w:val="16"/>
          <w:szCs w:val="16"/>
          <w:lang w:val="uk-UA" w:eastAsia="en-US"/>
        </w:rPr>
      </w:pPr>
    </w:p>
    <w:p w14:paraId="5183B94B" w14:textId="77777777" w:rsidR="00E245A1" w:rsidRPr="00EC399F" w:rsidRDefault="00E245A1" w:rsidP="00E245A1">
      <w:pPr>
        <w:pStyle w:val="af9"/>
        <w:spacing w:before="0" w:beforeAutospacing="0" w:after="0" w:afterAutospacing="0"/>
        <w:textAlignment w:val="baseline"/>
        <w:rPr>
          <w:b/>
          <w:bCs/>
          <w:sz w:val="22"/>
          <w:szCs w:val="22"/>
          <w:lang w:val="uk-UA"/>
        </w:rPr>
      </w:pPr>
      <w:r w:rsidRPr="00EC399F">
        <w:rPr>
          <w:b/>
          <w:bCs/>
          <w:sz w:val="22"/>
          <w:szCs w:val="22"/>
          <w:lang w:val="uk-UA"/>
        </w:rPr>
        <w:t>П7. На Вашу думку, чи можуть впливати на результати виборів технології підкупу виборців:</w:t>
      </w:r>
    </w:p>
    <w:tbl>
      <w:tblPr>
        <w:tblStyle w:val="a5"/>
        <w:tblW w:w="9923" w:type="dxa"/>
        <w:tblInd w:w="-5" w:type="dxa"/>
        <w:tblLook w:val="04A0" w:firstRow="1" w:lastRow="0" w:firstColumn="1" w:lastColumn="0" w:noHBand="0" w:noVBand="1"/>
      </w:tblPr>
      <w:tblGrid>
        <w:gridCol w:w="8505"/>
        <w:gridCol w:w="1418"/>
      </w:tblGrid>
      <w:tr w:rsidR="00584E17" w:rsidRPr="00EC399F" w14:paraId="775CB8FE"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456853BA"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 xml:space="preserve">Так, дуже впливають </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E60EC79" w14:textId="4FA0293F"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32.9</w:t>
            </w:r>
          </w:p>
        </w:tc>
      </w:tr>
      <w:tr w:rsidR="00584E17" w:rsidRPr="00EC399F" w14:paraId="5C82F592"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3B31DCB6"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Так, скоріше впливають</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2ED1673" w14:textId="1EE8FA37"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49.4</w:t>
            </w:r>
          </w:p>
        </w:tc>
      </w:tr>
      <w:tr w:rsidR="00584E17" w:rsidRPr="00EC399F" w14:paraId="7832E4AC"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2713B9EF"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Ні, скоріше не впливають</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AD0D2C7" w14:textId="596E4C21"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9.5</w:t>
            </w:r>
          </w:p>
        </w:tc>
      </w:tr>
      <w:tr w:rsidR="00584E17" w:rsidRPr="00EC399F" w14:paraId="750A7AE3"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537B8628"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Ні, взагалі не впливають</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4D6871F" w14:textId="73158CA9" w:rsidR="00584E17" w:rsidRPr="00EC399F" w:rsidRDefault="00584E17" w:rsidP="00584E17">
            <w:pPr>
              <w:pStyle w:val="af9"/>
              <w:spacing w:before="0" w:beforeAutospacing="0" w:after="0" w:afterAutospacing="0"/>
              <w:jc w:val="center"/>
              <w:textAlignment w:val="baseline"/>
              <w:rPr>
                <w:rFonts w:eastAsia="Calibri"/>
                <w:b/>
                <w:sz w:val="22"/>
                <w:szCs w:val="22"/>
                <w:lang w:val="uk-UA"/>
              </w:rPr>
            </w:pPr>
            <w:r>
              <w:rPr>
                <w:color w:val="000000"/>
                <w:sz w:val="22"/>
                <w:szCs w:val="22"/>
              </w:rPr>
              <w:t>3.6</w:t>
            </w:r>
          </w:p>
        </w:tc>
      </w:tr>
      <w:tr w:rsidR="00584E17" w:rsidRPr="00EC399F" w14:paraId="493384D1"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2E19535F"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CA03590" w14:textId="605855F3" w:rsidR="00584E17" w:rsidRPr="00EC399F" w:rsidRDefault="00584E17" w:rsidP="00584E17">
            <w:pPr>
              <w:pStyle w:val="af9"/>
              <w:spacing w:before="0" w:beforeAutospacing="0" w:after="0" w:afterAutospacing="0"/>
              <w:jc w:val="center"/>
              <w:textAlignment w:val="baseline"/>
              <w:rPr>
                <w:rFonts w:eastAsia="Calibri"/>
                <w:sz w:val="22"/>
                <w:szCs w:val="22"/>
                <w:lang w:val="uk-UA"/>
              </w:rPr>
            </w:pPr>
            <w:r>
              <w:rPr>
                <w:color w:val="000000"/>
                <w:sz w:val="22"/>
                <w:szCs w:val="22"/>
              </w:rPr>
              <w:t>4.7</w:t>
            </w:r>
          </w:p>
        </w:tc>
      </w:tr>
    </w:tbl>
    <w:p w14:paraId="587B25E8" w14:textId="77777777" w:rsidR="00E245A1" w:rsidRPr="00EC399F" w:rsidRDefault="00E245A1" w:rsidP="00E245A1">
      <w:pPr>
        <w:pStyle w:val="af9"/>
        <w:spacing w:before="0" w:beforeAutospacing="0" w:after="0" w:afterAutospacing="0"/>
        <w:textAlignment w:val="baseline"/>
        <w:rPr>
          <w:b/>
          <w:bCs/>
          <w:sz w:val="16"/>
          <w:szCs w:val="16"/>
          <w:lang w:val="uk-UA" w:eastAsia="en-US"/>
        </w:rPr>
      </w:pPr>
    </w:p>
    <w:p w14:paraId="076A2946" w14:textId="77777777" w:rsidR="00E245A1" w:rsidRPr="00EC399F" w:rsidRDefault="00E245A1" w:rsidP="00E245A1">
      <w:pPr>
        <w:pStyle w:val="af9"/>
        <w:spacing w:before="0" w:beforeAutospacing="0" w:after="0" w:afterAutospacing="0"/>
        <w:textAlignment w:val="baseline"/>
        <w:rPr>
          <w:b/>
          <w:bCs/>
          <w:sz w:val="22"/>
          <w:szCs w:val="22"/>
          <w:lang w:val="uk-UA"/>
        </w:rPr>
      </w:pPr>
      <w:r w:rsidRPr="00EC399F">
        <w:rPr>
          <w:b/>
          <w:bCs/>
          <w:sz w:val="22"/>
          <w:szCs w:val="22"/>
          <w:lang w:val="uk-UA"/>
        </w:rPr>
        <w:t>П8. Наскільки Ви погоджуєтеся з твердженням, що підкуп виборців є не лише серйозним зловживанням, але і головною проблемою українських виборів?</w:t>
      </w:r>
    </w:p>
    <w:tbl>
      <w:tblPr>
        <w:tblStyle w:val="a5"/>
        <w:tblW w:w="9923" w:type="dxa"/>
        <w:tblInd w:w="-5" w:type="dxa"/>
        <w:tblLook w:val="04A0" w:firstRow="1" w:lastRow="0" w:firstColumn="1" w:lastColumn="0" w:noHBand="0" w:noVBand="1"/>
      </w:tblPr>
      <w:tblGrid>
        <w:gridCol w:w="8505"/>
        <w:gridCol w:w="1418"/>
      </w:tblGrid>
      <w:tr w:rsidR="00584E17" w:rsidRPr="00EC399F" w14:paraId="40A615F9"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0EBE1CCD"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Повністю погоджуюся </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E63AB0E" w14:textId="1C080D1C"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50.7</w:t>
            </w:r>
          </w:p>
        </w:tc>
      </w:tr>
      <w:tr w:rsidR="00584E17" w:rsidRPr="00EC399F" w14:paraId="6BDCA82D"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3EA5BBC9"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Скоріше погоджуюся </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721EF0C" w14:textId="1DD262B2"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32.6</w:t>
            </w:r>
          </w:p>
        </w:tc>
      </w:tr>
      <w:tr w:rsidR="00584E17" w:rsidRPr="00EC399F" w14:paraId="69AC9461"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0B2CBA44"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Скоріше не погоджуюся</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DF2762E" w14:textId="2F61D820"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8.4</w:t>
            </w:r>
          </w:p>
        </w:tc>
      </w:tr>
      <w:tr w:rsidR="00584E17" w:rsidRPr="00EC399F" w14:paraId="7D934C40"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1CC54CFE"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b/>
                <w:sz w:val="22"/>
                <w:szCs w:val="22"/>
                <w:lang w:val="uk-UA"/>
              </w:rPr>
              <w:t>Зовсім не погоджуюся</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8277A7F" w14:textId="25000A8C" w:rsidR="00584E17" w:rsidRPr="00EC399F" w:rsidRDefault="00584E17" w:rsidP="00584E17">
            <w:pPr>
              <w:pStyle w:val="af9"/>
              <w:spacing w:before="0" w:beforeAutospacing="0" w:after="0" w:afterAutospacing="0"/>
              <w:jc w:val="center"/>
              <w:textAlignment w:val="baseline"/>
              <w:rPr>
                <w:b/>
                <w:sz w:val="22"/>
                <w:szCs w:val="22"/>
                <w:lang w:val="uk-UA"/>
              </w:rPr>
            </w:pPr>
            <w:r>
              <w:rPr>
                <w:color w:val="000000"/>
                <w:sz w:val="22"/>
                <w:szCs w:val="22"/>
              </w:rPr>
              <w:t>4.1</w:t>
            </w:r>
          </w:p>
        </w:tc>
      </w:tr>
      <w:tr w:rsidR="00584E17" w:rsidRPr="00EC399F" w14:paraId="0651D0ED" w14:textId="77777777" w:rsidTr="002A2DAA">
        <w:tc>
          <w:tcPr>
            <w:tcW w:w="8505" w:type="dxa"/>
            <w:tcBorders>
              <w:top w:val="single" w:sz="4" w:space="0" w:color="auto"/>
              <w:left w:val="single" w:sz="4" w:space="0" w:color="auto"/>
              <w:bottom w:val="single" w:sz="4" w:space="0" w:color="auto"/>
              <w:right w:val="single" w:sz="4" w:space="0" w:color="auto"/>
            </w:tcBorders>
            <w:hideMark/>
          </w:tcPr>
          <w:p w14:paraId="16E12598" w14:textId="77777777" w:rsidR="00584E17" w:rsidRPr="00EC399F" w:rsidRDefault="00584E17" w:rsidP="00584E1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18" w:type="dxa"/>
            <w:tcBorders>
              <w:top w:val="single" w:sz="4" w:space="0" w:color="auto"/>
              <w:left w:val="single" w:sz="4" w:space="0" w:color="auto"/>
              <w:bottom w:val="single" w:sz="4" w:space="0" w:color="auto"/>
              <w:right w:val="single" w:sz="4" w:space="0" w:color="auto"/>
            </w:tcBorders>
            <w:vAlign w:val="bottom"/>
            <w:hideMark/>
          </w:tcPr>
          <w:p w14:paraId="566BF2E3" w14:textId="01403D29" w:rsidR="00584E17" w:rsidRPr="00EC399F" w:rsidRDefault="00584E17" w:rsidP="00584E17">
            <w:pPr>
              <w:pStyle w:val="af9"/>
              <w:spacing w:before="0" w:beforeAutospacing="0" w:after="0" w:afterAutospacing="0"/>
              <w:jc w:val="center"/>
              <w:textAlignment w:val="baseline"/>
              <w:rPr>
                <w:rFonts w:eastAsia="Calibri"/>
                <w:sz w:val="22"/>
                <w:szCs w:val="22"/>
                <w:lang w:val="uk-UA"/>
              </w:rPr>
            </w:pPr>
            <w:r>
              <w:rPr>
                <w:color w:val="000000"/>
                <w:sz w:val="22"/>
                <w:szCs w:val="22"/>
              </w:rPr>
              <w:t>4.2</w:t>
            </w:r>
          </w:p>
        </w:tc>
      </w:tr>
    </w:tbl>
    <w:p w14:paraId="0BC8BB24" w14:textId="77777777" w:rsidR="00E245A1" w:rsidRPr="00EC399F" w:rsidRDefault="00E245A1" w:rsidP="00E245A1">
      <w:pPr>
        <w:jc w:val="center"/>
        <w:rPr>
          <w:b/>
          <w:bCs/>
          <w:sz w:val="16"/>
          <w:szCs w:val="16"/>
          <w:u w:val="single"/>
          <w:lang w:val="uk-UA"/>
        </w:rPr>
      </w:pPr>
    </w:p>
    <w:p w14:paraId="358A0A14" w14:textId="2D0147BB" w:rsidR="00F225EB" w:rsidRDefault="00F225EB" w:rsidP="00E245A1">
      <w:pPr>
        <w:tabs>
          <w:tab w:val="left" w:pos="709"/>
        </w:tabs>
        <w:jc w:val="center"/>
        <w:rPr>
          <w:b/>
          <w:sz w:val="22"/>
          <w:szCs w:val="22"/>
          <w:u w:val="single"/>
          <w:lang w:val="uk-UA"/>
        </w:rPr>
      </w:pPr>
    </w:p>
    <w:p w14:paraId="2529A0A9" w14:textId="14A430F5" w:rsidR="00F303ED" w:rsidRDefault="00F303ED" w:rsidP="00E245A1">
      <w:pPr>
        <w:tabs>
          <w:tab w:val="left" w:pos="709"/>
        </w:tabs>
        <w:jc w:val="center"/>
        <w:rPr>
          <w:b/>
          <w:sz w:val="22"/>
          <w:szCs w:val="22"/>
          <w:u w:val="single"/>
          <w:lang w:val="uk-UA"/>
        </w:rPr>
      </w:pPr>
    </w:p>
    <w:p w14:paraId="79F6F227" w14:textId="11B4C97E" w:rsidR="008E012A" w:rsidRDefault="008E012A" w:rsidP="00E245A1">
      <w:pPr>
        <w:tabs>
          <w:tab w:val="left" w:pos="709"/>
        </w:tabs>
        <w:jc w:val="center"/>
        <w:rPr>
          <w:b/>
          <w:sz w:val="22"/>
          <w:szCs w:val="22"/>
          <w:u w:val="single"/>
          <w:lang w:val="uk-UA"/>
        </w:rPr>
      </w:pPr>
    </w:p>
    <w:p w14:paraId="5FA29C0C" w14:textId="7C4957D1" w:rsidR="008E012A" w:rsidRDefault="008E012A" w:rsidP="00E245A1">
      <w:pPr>
        <w:tabs>
          <w:tab w:val="left" w:pos="709"/>
        </w:tabs>
        <w:jc w:val="center"/>
        <w:rPr>
          <w:b/>
          <w:sz w:val="22"/>
          <w:szCs w:val="22"/>
          <w:u w:val="single"/>
          <w:lang w:val="uk-UA"/>
        </w:rPr>
      </w:pPr>
    </w:p>
    <w:p w14:paraId="24BAD680" w14:textId="2EC3C3CB" w:rsidR="008E012A" w:rsidRDefault="008E012A" w:rsidP="00E245A1">
      <w:pPr>
        <w:tabs>
          <w:tab w:val="left" w:pos="709"/>
        </w:tabs>
        <w:jc w:val="center"/>
        <w:rPr>
          <w:b/>
          <w:sz w:val="22"/>
          <w:szCs w:val="22"/>
          <w:u w:val="single"/>
          <w:lang w:val="uk-UA"/>
        </w:rPr>
      </w:pPr>
    </w:p>
    <w:p w14:paraId="273B0DAD" w14:textId="1F8871E7" w:rsidR="008E012A" w:rsidRDefault="008E012A" w:rsidP="00E245A1">
      <w:pPr>
        <w:tabs>
          <w:tab w:val="left" w:pos="709"/>
        </w:tabs>
        <w:jc w:val="center"/>
        <w:rPr>
          <w:b/>
          <w:sz w:val="22"/>
          <w:szCs w:val="22"/>
          <w:u w:val="single"/>
          <w:lang w:val="uk-UA"/>
        </w:rPr>
      </w:pPr>
    </w:p>
    <w:p w14:paraId="50866C68" w14:textId="4FF9A22E" w:rsidR="008E012A" w:rsidRDefault="008E012A" w:rsidP="00E245A1">
      <w:pPr>
        <w:tabs>
          <w:tab w:val="left" w:pos="709"/>
        </w:tabs>
        <w:jc w:val="center"/>
        <w:rPr>
          <w:b/>
          <w:sz w:val="22"/>
          <w:szCs w:val="22"/>
          <w:u w:val="single"/>
          <w:lang w:val="uk-UA"/>
        </w:rPr>
      </w:pPr>
    </w:p>
    <w:p w14:paraId="36CF94BB" w14:textId="5489917D" w:rsidR="008E012A" w:rsidRDefault="008E012A" w:rsidP="00E245A1">
      <w:pPr>
        <w:tabs>
          <w:tab w:val="left" w:pos="709"/>
        </w:tabs>
        <w:jc w:val="center"/>
        <w:rPr>
          <w:b/>
          <w:sz w:val="22"/>
          <w:szCs w:val="22"/>
          <w:u w:val="single"/>
          <w:lang w:val="uk-UA"/>
        </w:rPr>
      </w:pPr>
    </w:p>
    <w:p w14:paraId="3C9F5428" w14:textId="476C6403" w:rsidR="008E012A" w:rsidRDefault="008E012A" w:rsidP="00E245A1">
      <w:pPr>
        <w:tabs>
          <w:tab w:val="left" w:pos="709"/>
        </w:tabs>
        <w:jc w:val="center"/>
        <w:rPr>
          <w:b/>
          <w:sz w:val="22"/>
          <w:szCs w:val="22"/>
          <w:u w:val="single"/>
          <w:lang w:val="uk-UA"/>
        </w:rPr>
      </w:pPr>
    </w:p>
    <w:p w14:paraId="2445ACFF" w14:textId="200A6750" w:rsidR="008E012A" w:rsidRDefault="008E012A" w:rsidP="00E245A1">
      <w:pPr>
        <w:tabs>
          <w:tab w:val="left" w:pos="709"/>
        </w:tabs>
        <w:jc w:val="center"/>
        <w:rPr>
          <w:b/>
          <w:sz w:val="22"/>
          <w:szCs w:val="22"/>
          <w:u w:val="single"/>
          <w:lang w:val="uk-UA"/>
        </w:rPr>
      </w:pPr>
    </w:p>
    <w:p w14:paraId="4A2A3623" w14:textId="506BC0E5" w:rsidR="008E012A" w:rsidRDefault="008E012A" w:rsidP="00E245A1">
      <w:pPr>
        <w:tabs>
          <w:tab w:val="left" w:pos="709"/>
        </w:tabs>
        <w:jc w:val="center"/>
        <w:rPr>
          <w:b/>
          <w:sz w:val="22"/>
          <w:szCs w:val="22"/>
          <w:u w:val="single"/>
          <w:lang w:val="uk-UA"/>
        </w:rPr>
      </w:pPr>
    </w:p>
    <w:p w14:paraId="50D3E569" w14:textId="6C14CD46" w:rsidR="008E012A" w:rsidRDefault="008E012A" w:rsidP="00E245A1">
      <w:pPr>
        <w:tabs>
          <w:tab w:val="left" w:pos="709"/>
        </w:tabs>
        <w:jc w:val="center"/>
        <w:rPr>
          <w:b/>
          <w:sz w:val="22"/>
          <w:szCs w:val="22"/>
          <w:u w:val="single"/>
          <w:lang w:val="uk-UA"/>
        </w:rPr>
      </w:pPr>
    </w:p>
    <w:p w14:paraId="7513F85A" w14:textId="1A2B93B4" w:rsidR="008E012A" w:rsidRDefault="008E012A" w:rsidP="00E245A1">
      <w:pPr>
        <w:tabs>
          <w:tab w:val="left" w:pos="709"/>
        </w:tabs>
        <w:jc w:val="center"/>
        <w:rPr>
          <w:b/>
          <w:sz w:val="22"/>
          <w:szCs w:val="22"/>
          <w:u w:val="single"/>
          <w:lang w:val="uk-UA"/>
        </w:rPr>
      </w:pPr>
    </w:p>
    <w:p w14:paraId="14CE0F60" w14:textId="40308515" w:rsidR="008E012A" w:rsidRDefault="008E012A" w:rsidP="00E245A1">
      <w:pPr>
        <w:tabs>
          <w:tab w:val="left" w:pos="709"/>
        </w:tabs>
        <w:jc w:val="center"/>
        <w:rPr>
          <w:b/>
          <w:sz w:val="22"/>
          <w:szCs w:val="22"/>
          <w:u w:val="single"/>
          <w:lang w:val="uk-UA"/>
        </w:rPr>
      </w:pPr>
    </w:p>
    <w:p w14:paraId="206E3ABE" w14:textId="3FD042C5" w:rsidR="008E012A" w:rsidRDefault="008E012A" w:rsidP="00E245A1">
      <w:pPr>
        <w:tabs>
          <w:tab w:val="left" w:pos="709"/>
        </w:tabs>
        <w:jc w:val="center"/>
        <w:rPr>
          <w:b/>
          <w:sz w:val="22"/>
          <w:szCs w:val="22"/>
          <w:u w:val="single"/>
          <w:lang w:val="uk-UA"/>
        </w:rPr>
      </w:pPr>
    </w:p>
    <w:p w14:paraId="339E5ECD" w14:textId="77777777" w:rsidR="008E012A" w:rsidRDefault="008E012A" w:rsidP="00E245A1">
      <w:pPr>
        <w:tabs>
          <w:tab w:val="left" w:pos="709"/>
        </w:tabs>
        <w:jc w:val="center"/>
        <w:rPr>
          <w:b/>
          <w:sz w:val="22"/>
          <w:szCs w:val="22"/>
          <w:u w:val="single"/>
          <w:lang w:val="uk-UA"/>
        </w:rPr>
      </w:pPr>
    </w:p>
    <w:p w14:paraId="6737F918" w14:textId="695BF617" w:rsidR="00F303ED" w:rsidRDefault="00F303ED" w:rsidP="00E245A1">
      <w:pPr>
        <w:tabs>
          <w:tab w:val="left" w:pos="709"/>
        </w:tabs>
        <w:jc w:val="center"/>
        <w:rPr>
          <w:b/>
          <w:sz w:val="22"/>
          <w:szCs w:val="22"/>
          <w:u w:val="single"/>
          <w:lang w:val="uk-UA"/>
        </w:rPr>
      </w:pPr>
    </w:p>
    <w:p w14:paraId="07FCD189" w14:textId="08FF2DF2" w:rsidR="00F303ED" w:rsidRDefault="00F303ED" w:rsidP="00E245A1">
      <w:pPr>
        <w:tabs>
          <w:tab w:val="left" w:pos="709"/>
        </w:tabs>
        <w:jc w:val="center"/>
        <w:rPr>
          <w:b/>
          <w:sz w:val="22"/>
          <w:szCs w:val="22"/>
          <w:u w:val="single"/>
          <w:lang w:val="uk-UA"/>
        </w:rPr>
      </w:pPr>
    </w:p>
    <w:p w14:paraId="409240BB" w14:textId="09394612" w:rsidR="00F303ED" w:rsidRPr="00927F5C" w:rsidRDefault="00F303ED" w:rsidP="00E245A1">
      <w:pPr>
        <w:tabs>
          <w:tab w:val="left" w:pos="709"/>
        </w:tabs>
        <w:jc w:val="center"/>
        <w:rPr>
          <w:b/>
          <w:sz w:val="28"/>
          <w:szCs w:val="28"/>
          <w:u w:val="single"/>
          <w:lang w:val="uk-UA"/>
        </w:rPr>
      </w:pPr>
      <w:r w:rsidRPr="00927F5C">
        <w:rPr>
          <w:b/>
          <w:sz w:val="28"/>
          <w:szCs w:val="28"/>
          <w:u w:val="single"/>
          <w:lang w:val="uk-UA"/>
        </w:rPr>
        <w:lastRenderedPageBreak/>
        <w:t>ДВОМІРНІ РОЗПОДІЛИ</w:t>
      </w:r>
    </w:p>
    <w:p w14:paraId="7541E459" w14:textId="7BE212EE" w:rsidR="00F303ED" w:rsidRDefault="00F303ED" w:rsidP="00E245A1">
      <w:pPr>
        <w:tabs>
          <w:tab w:val="left" w:pos="709"/>
        </w:tabs>
        <w:jc w:val="center"/>
        <w:rPr>
          <w:b/>
          <w:sz w:val="22"/>
          <w:szCs w:val="22"/>
          <w:u w:val="single"/>
          <w:lang w:val="uk-UA"/>
        </w:rPr>
      </w:pPr>
    </w:p>
    <w:p w14:paraId="2AFD242E" w14:textId="48723956" w:rsidR="00F303ED" w:rsidRPr="00927F5C" w:rsidRDefault="00927F5C" w:rsidP="00927F5C">
      <w:pPr>
        <w:tabs>
          <w:tab w:val="left" w:pos="709"/>
        </w:tabs>
        <w:jc w:val="center"/>
        <w:rPr>
          <w:b/>
          <w:sz w:val="24"/>
          <w:szCs w:val="24"/>
          <w:lang w:val="uk-UA"/>
        </w:rPr>
      </w:pPr>
      <w:r w:rsidRPr="00927F5C">
        <w:rPr>
          <w:b/>
          <w:sz w:val="24"/>
          <w:szCs w:val="24"/>
          <w:lang w:val="uk-UA"/>
        </w:rPr>
        <w:t>СТАТЕВИЙ РОЗПОДІЛ</w:t>
      </w:r>
    </w:p>
    <w:p w14:paraId="0E23B622" w14:textId="4C39E7A2" w:rsidR="00F225EB" w:rsidRDefault="00F225EB" w:rsidP="00F303ED">
      <w:pPr>
        <w:tabs>
          <w:tab w:val="left" w:pos="709"/>
        </w:tabs>
        <w:rPr>
          <w:bCs/>
          <w:sz w:val="22"/>
          <w:szCs w:val="22"/>
          <w:lang w:val="uk-UA"/>
        </w:rPr>
      </w:pPr>
    </w:p>
    <w:p w14:paraId="6EEC19DF" w14:textId="77777777" w:rsidR="00F303ED" w:rsidRPr="00EC399F" w:rsidRDefault="00F303ED" w:rsidP="00F303ED">
      <w:pPr>
        <w:pStyle w:val="af9"/>
        <w:spacing w:before="0" w:beforeAutospacing="0" w:after="0" w:afterAutospacing="0"/>
        <w:textAlignment w:val="baseline"/>
        <w:rPr>
          <w:b/>
          <w:bCs/>
          <w:sz w:val="22"/>
          <w:szCs w:val="22"/>
          <w:lang w:val="uk-UA"/>
        </w:rPr>
      </w:pPr>
      <w:r w:rsidRPr="00EC399F">
        <w:rPr>
          <w:b/>
          <w:bCs/>
          <w:sz w:val="22"/>
          <w:szCs w:val="22"/>
          <w:lang w:val="uk-UA"/>
        </w:rPr>
        <w:t>Чи до Вас особисто коли-небудь зверталися з пропозиціями проголосувати за певного кандидата/кандидатку в обмін на грошову винагороду? </w:t>
      </w:r>
    </w:p>
    <w:tbl>
      <w:tblPr>
        <w:tblStyle w:val="a5"/>
        <w:tblW w:w="0" w:type="auto"/>
        <w:tblInd w:w="-5" w:type="dxa"/>
        <w:tblLook w:val="04A0" w:firstRow="1" w:lastRow="0" w:firstColumn="1" w:lastColumn="0" w:noHBand="0" w:noVBand="1"/>
      </w:tblPr>
      <w:tblGrid>
        <w:gridCol w:w="7545"/>
        <w:gridCol w:w="1205"/>
        <w:gridCol w:w="1166"/>
      </w:tblGrid>
      <w:tr w:rsidR="00F303ED" w:rsidRPr="00EC399F" w14:paraId="0F0ABB7D" w14:textId="78F07707" w:rsidTr="00F303ED">
        <w:tc>
          <w:tcPr>
            <w:tcW w:w="7545" w:type="dxa"/>
            <w:tcBorders>
              <w:top w:val="single" w:sz="4" w:space="0" w:color="auto"/>
              <w:left w:val="single" w:sz="4" w:space="0" w:color="auto"/>
              <w:bottom w:val="single" w:sz="4" w:space="0" w:color="auto"/>
              <w:right w:val="single" w:sz="4" w:space="0" w:color="auto"/>
            </w:tcBorders>
          </w:tcPr>
          <w:p w14:paraId="54879F30" w14:textId="77777777" w:rsidR="00F303ED" w:rsidRPr="00EC399F" w:rsidRDefault="00F303ED" w:rsidP="006B091B">
            <w:pPr>
              <w:pStyle w:val="af9"/>
              <w:spacing w:before="0" w:beforeAutospacing="0" w:after="0" w:afterAutospacing="0"/>
              <w:textAlignment w:val="baseline"/>
              <w:rPr>
                <w:b/>
                <w:sz w:val="22"/>
                <w:szCs w:val="22"/>
                <w:lang w:val="uk-UA"/>
              </w:rPr>
            </w:pPr>
          </w:p>
        </w:tc>
        <w:tc>
          <w:tcPr>
            <w:tcW w:w="1205" w:type="dxa"/>
            <w:tcBorders>
              <w:top w:val="single" w:sz="4" w:space="0" w:color="auto"/>
              <w:left w:val="single" w:sz="4" w:space="0" w:color="auto"/>
              <w:bottom w:val="single" w:sz="4" w:space="0" w:color="auto"/>
              <w:right w:val="single" w:sz="4" w:space="0" w:color="auto"/>
            </w:tcBorders>
            <w:vAlign w:val="bottom"/>
          </w:tcPr>
          <w:p w14:paraId="71F2EA12" w14:textId="3F5E801A" w:rsidR="00F303ED" w:rsidRPr="007D2DE9" w:rsidRDefault="00F303ED" w:rsidP="006B091B">
            <w:pPr>
              <w:pStyle w:val="af9"/>
              <w:spacing w:before="0" w:beforeAutospacing="0" w:after="0" w:afterAutospacing="0"/>
              <w:jc w:val="center"/>
              <w:textAlignment w:val="baseline"/>
              <w:rPr>
                <w:color w:val="000000"/>
                <w:sz w:val="22"/>
                <w:szCs w:val="22"/>
                <w:lang w:val="uk-UA"/>
              </w:rPr>
            </w:pPr>
            <w:r w:rsidRPr="007D2DE9">
              <w:rPr>
                <w:color w:val="000000"/>
                <w:sz w:val="22"/>
                <w:szCs w:val="22"/>
                <w:lang w:val="uk-UA"/>
              </w:rPr>
              <w:t>Чоловіки</w:t>
            </w:r>
          </w:p>
        </w:tc>
        <w:tc>
          <w:tcPr>
            <w:tcW w:w="1166" w:type="dxa"/>
            <w:tcBorders>
              <w:top w:val="single" w:sz="4" w:space="0" w:color="auto"/>
              <w:left w:val="single" w:sz="4" w:space="0" w:color="auto"/>
              <w:bottom w:val="single" w:sz="4" w:space="0" w:color="auto"/>
              <w:right w:val="single" w:sz="4" w:space="0" w:color="auto"/>
            </w:tcBorders>
          </w:tcPr>
          <w:p w14:paraId="3C1341AD" w14:textId="4390AA4C" w:rsidR="00F303ED" w:rsidRPr="007D2DE9" w:rsidRDefault="00F303ED" w:rsidP="006B091B">
            <w:pPr>
              <w:pStyle w:val="af9"/>
              <w:spacing w:before="0" w:beforeAutospacing="0" w:after="0" w:afterAutospacing="0"/>
              <w:jc w:val="center"/>
              <w:textAlignment w:val="baseline"/>
              <w:rPr>
                <w:color w:val="000000"/>
                <w:sz w:val="22"/>
                <w:szCs w:val="22"/>
                <w:lang w:val="uk-UA"/>
              </w:rPr>
            </w:pPr>
            <w:r w:rsidRPr="007D2DE9">
              <w:rPr>
                <w:color w:val="000000"/>
                <w:sz w:val="22"/>
                <w:szCs w:val="22"/>
                <w:lang w:val="uk-UA"/>
              </w:rPr>
              <w:t>Жінки</w:t>
            </w:r>
          </w:p>
        </w:tc>
      </w:tr>
      <w:tr w:rsidR="00F303ED" w:rsidRPr="00EC399F" w14:paraId="2D0D1B0B" w14:textId="49CB66AF" w:rsidTr="006B091B">
        <w:tc>
          <w:tcPr>
            <w:tcW w:w="7545" w:type="dxa"/>
            <w:tcBorders>
              <w:top w:val="single" w:sz="4" w:space="0" w:color="auto"/>
              <w:left w:val="single" w:sz="4" w:space="0" w:color="auto"/>
              <w:bottom w:val="single" w:sz="4" w:space="0" w:color="auto"/>
              <w:right w:val="single" w:sz="4" w:space="0" w:color="auto"/>
            </w:tcBorders>
            <w:hideMark/>
          </w:tcPr>
          <w:p w14:paraId="72A9793E" w14:textId="77777777" w:rsidR="00F303ED" w:rsidRPr="00795D1D" w:rsidRDefault="00F303ED" w:rsidP="00F303ED">
            <w:pPr>
              <w:pStyle w:val="af9"/>
              <w:spacing w:before="0" w:beforeAutospacing="0" w:after="0" w:afterAutospacing="0"/>
              <w:textAlignment w:val="baseline"/>
              <w:rPr>
                <w:b/>
                <w:sz w:val="22"/>
                <w:szCs w:val="22"/>
                <w:lang w:val="en-US"/>
              </w:rPr>
            </w:pPr>
            <w:r w:rsidRPr="00EC399F">
              <w:rPr>
                <w:b/>
                <w:sz w:val="22"/>
                <w:szCs w:val="22"/>
                <w:lang w:val="uk-UA"/>
              </w:rPr>
              <w:t xml:space="preserve">Так </w:t>
            </w:r>
            <w:r w:rsidRPr="00EC399F">
              <w:rPr>
                <w:rStyle w:val="apple-tab-span"/>
                <w:rFonts w:eastAsia="Calibri"/>
                <w:b/>
                <w:lang w:val="uk-UA"/>
              </w:rPr>
              <w:tab/>
            </w:r>
          </w:p>
        </w:tc>
        <w:tc>
          <w:tcPr>
            <w:tcW w:w="1205" w:type="dxa"/>
            <w:tcBorders>
              <w:top w:val="single" w:sz="4" w:space="0" w:color="auto"/>
              <w:left w:val="single" w:sz="4" w:space="0" w:color="auto"/>
              <w:bottom w:val="single" w:sz="4" w:space="0" w:color="auto"/>
              <w:right w:val="single" w:sz="4" w:space="0" w:color="auto"/>
            </w:tcBorders>
            <w:vAlign w:val="center"/>
          </w:tcPr>
          <w:p w14:paraId="6A9D3BD4" w14:textId="6CACBC53" w:rsidR="00F303ED" w:rsidRPr="007D2DE9" w:rsidRDefault="00F303ED" w:rsidP="00F303ED">
            <w:pPr>
              <w:pStyle w:val="af9"/>
              <w:spacing w:before="0" w:beforeAutospacing="0" w:after="0" w:afterAutospacing="0"/>
              <w:jc w:val="center"/>
              <w:textAlignment w:val="baseline"/>
              <w:rPr>
                <w:sz w:val="22"/>
                <w:szCs w:val="22"/>
                <w:lang w:val="uk-UA"/>
              </w:rPr>
            </w:pPr>
            <w:r w:rsidRPr="007D2DE9">
              <w:rPr>
                <w:color w:val="000000"/>
                <w:sz w:val="22"/>
                <w:szCs w:val="22"/>
              </w:rPr>
              <w:t>12,9%</w:t>
            </w:r>
          </w:p>
        </w:tc>
        <w:tc>
          <w:tcPr>
            <w:tcW w:w="1166" w:type="dxa"/>
            <w:tcBorders>
              <w:top w:val="single" w:sz="4" w:space="0" w:color="auto"/>
              <w:left w:val="single" w:sz="4" w:space="0" w:color="auto"/>
              <w:bottom w:val="single" w:sz="4" w:space="0" w:color="auto"/>
              <w:right w:val="single" w:sz="4" w:space="0" w:color="auto"/>
            </w:tcBorders>
            <w:vAlign w:val="center"/>
          </w:tcPr>
          <w:p w14:paraId="1B2F2370" w14:textId="39C1B8C2" w:rsidR="00F303ED" w:rsidRPr="007D2DE9" w:rsidRDefault="00F303ED" w:rsidP="00F303ED">
            <w:pPr>
              <w:pStyle w:val="af9"/>
              <w:spacing w:before="0" w:beforeAutospacing="0" w:after="0" w:afterAutospacing="0"/>
              <w:jc w:val="center"/>
              <w:textAlignment w:val="baseline"/>
              <w:rPr>
                <w:color w:val="000000"/>
                <w:sz w:val="22"/>
                <w:szCs w:val="22"/>
              </w:rPr>
            </w:pPr>
            <w:r w:rsidRPr="007D2DE9">
              <w:rPr>
                <w:color w:val="000000"/>
                <w:sz w:val="22"/>
                <w:szCs w:val="22"/>
              </w:rPr>
              <w:t>10,0%</w:t>
            </w:r>
          </w:p>
        </w:tc>
      </w:tr>
      <w:tr w:rsidR="00F303ED" w:rsidRPr="00EC399F" w14:paraId="5E39BCA3" w14:textId="7A6F4DAF" w:rsidTr="007F1CA5">
        <w:trPr>
          <w:trHeight w:val="58"/>
        </w:trPr>
        <w:tc>
          <w:tcPr>
            <w:tcW w:w="7545" w:type="dxa"/>
            <w:tcBorders>
              <w:top w:val="single" w:sz="4" w:space="0" w:color="auto"/>
              <w:left w:val="single" w:sz="4" w:space="0" w:color="auto"/>
              <w:bottom w:val="single" w:sz="4" w:space="0" w:color="auto"/>
              <w:right w:val="single" w:sz="4" w:space="0" w:color="auto"/>
            </w:tcBorders>
            <w:hideMark/>
          </w:tcPr>
          <w:p w14:paraId="6AD34577" w14:textId="77777777" w:rsidR="00F303ED" w:rsidRPr="00EC399F" w:rsidRDefault="00F303ED" w:rsidP="00F303ED">
            <w:pPr>
              <w:pStyle w:val="af9"/>
              <w:spacing w:before="0" w:beforeAutospacing="0" w:after="0" w:afterAutospacing="0"/>
              <w:textAlignment w:val="baseline"/>
              <w:rPr>
                <w:b/>
                <w:sz w:val="22"/>
                <w:szCs w:val="22"/>
                <w:lang w:val="uk-UA"/>
              </w:rPr>
            </w:pPr>
            <w:r w:rsidRPr="00EC399F">
              <w:rPr>
                <w:b/>
                <w:sz w:val="22"/>
                <w:szCs w:val="22"/>
                <w:lang w:val="uk-UA"/>
              </w:rPr>
              <w:t>Ні</w:t>
            </w:r>
          </w:p>
        </w:tc>
        <w:tc>
          <w:tcPr>
            <w:tcW w:w="1205" w:type="dxa"/>
            <w:tcBorders>
              <w:top w:val="single" w:sz="4" w:space="0" w:color="auto"/>
              <w:left w:val="single" w:sz="4" w:space="0" w:color="auto"/>
              <w:bottom w:val="single" w:sz="4" w:space="0" w:color="auto"/>
              <w:right w:val="single" w:sz="4" w:space="0" w:color="auto"/>
            </w:tcBorders>
            <w:vAlign w:val="center"/>
          </w:tcPr>
          <w:p w14:paraId="461CE994" w14:textId="60C8F547" w:rsidR="00F303ED" w:rsidRPr="007D2DE9" w:rsidRDefault="00F303ED" w:rsidP="00F303ED">
            <w:pPr>
              <w:pStyle w:val="af9"/>
              <w:spacing w:before="0" w:beforeAutospacing="0" w:after="0" w:afterAutospacing="0"/>
              <w:jc w:val="center"/>
              <w:textAlignment w:val="baseline"/>
              <w:rPr>
                <w:sz w:val="22"/>
                <w:szCs w:val="22"/>
                <w:lang w:val="uk-UA"/>
              </w:rPr>
            </w:pPr>
            <w:r w:rsidRPr="007D2DE9">
              <w:rPr>
                <w:color w:val="000000"/>
                <w:sz w:val="22"/>
                <w:szCs w:val="22"/>
              </w:rPr>
              <w:t>86,9%</w:t>
            </w:r>
          </w:p>
        </w:tc>
        <w:tc>
          <w:tcPr>
            <w:tcW w:w="1166" w:type="dxa"/>
            <w:tcBorders>
              <w:top w:val="single" w:sz="4" w:space="0" w:color="auto"/>
              <w:left w:val="single" w:sz="4" w:space="0" w:color="auto"/>
              <w:bottom w:val="single" w:sz="4" w:space="0" w:color="auto"/>
              <w:right w:val="single" w:sz="4" w:space="0" w:color="auto"/>
            </w:tcBorders>
            <w:vAlign w:val="center"/>
          </w:tcPr>
          <w:p w14:paraId="1B043627" w14:textId="18769A52" w:rsidR="00F303ED" w:rsidRPr="007D2DE9" w:rsidRDefault="00F303ED" w:rsidP="00F303ED">
            <w:pPr>
              <w:pStyle w:val="af9"/>
              <w:spacing w:before="0" w:beforeAutospacing="0" w:after="0" w:afterAutospacing="0"/>
              <w:jc w:val="center"/>
              <w:textAlignment w:val="baseline"/>
              <w:rPr>
                <w:color w:val="000000"/>
                <w:sz w:val="22"/>
                <w:szCs w:val="22"/>
              </w:rPr>
            </w:pPr>
            <w:r w:rsidRPr="007D2DE9">
              <w:rPr>
                <w:color w:val="000000"/>
                <w:sz w:val="22"/>
                <w:szCs w:val="22"/>
              </w:rPr>
              <w:t>89,9%</w:t>
            </w:r>
          </w:p>
        </w:tc>
      </w:tr>
      <w:tr w:rsidR="00F303ED" w:rsidRPr="00EC399F" w14:paraId="05B2BE06" w14:textId="0B9E2826" w:rsidTr="006B091B">
        <w:tc>
          <w:tcPr>
            <w:tcW w:w="7545" w:type="dxa"/>
            <w:tcBorders>
              <w:top w:val="single" w:sz="4" w:space="0" w:color="auto"/>
              <w:left w:val="single" w:sz="4" w:space="0" w:color="auto"/>
              <w:bottom w:val="single" w:sz="4" w:space="0" w:color="auto"/>
              <w:right w:val="single" w:sz="4" w:space="0" w:color="auto"/>
            </w:tcBorders>
            <w:hideMark/>
          </w:tcPr>
          <w:p w14:paraId="6806AC4D" w14:textId="77777777" w:rsidR="00F303ED" w:rsidRPr="00EC399F" w:rsidRDefault="00F303ED" w:rsidP="00F303ED">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05" w:type="dxa"/>
            <w:tcBorders>
              <w:top w:val="single" w:sz="4" w:space="0" w:color="auto"/>
              <w:left w:val="single" w:sz="4" w:space="0" w:color="auto"/>
              <w:bottom w:val="single" w:sz="4" w:space="0" w:color="auto"/>
              <w:right w:val="single" w:sz="4" w:space="0" w:color="auto"/>
            </w:tcBorders>
            <w:vAlign w:val="center"/>
          </w:tcPr>
          <w:p w14:paraId="630D062C" w14:textId="3610E1C6" w:rsidR="00F303ED" w:rsidRPr="007D2DE9" w:rsidRDefault="00F303ED" w:rsidP="00F303ED">
            <w:pPr>
              <w:pStyle w:val="af9"/>
              <w:spacing w:before="0" w:beforeAutospacing="0" w:after="0" w:afterAutospacing="0"/>
              <w:jc w:val="center"/>
              <w:textAlignment w:val="baseline"/>
              <w:rPr>
                <w:rFonts w:eastAsia="Calibri"/>
                <w:sz w:val="22"/>
                <w:szCs w:val="22"/>
                <w:lang w:val="uk-UA"/>
              </w:rPr>
            </w:pPr>
            <w:r w:rsidRPr="007D2DE9">
              <w:rPr>
                <w:color w:val="000000"/>
                <w:sz w:val="22"/>
                <w:szCs w:val="22"/>
              </w:rPr>
              <w:t>,2%</w:t>
            </w:r>
          </w:p>
        </w:tc>
        <w:tc>
          <w:tcPr>
            <w:tcW w:w="1166" w:type="dxa"/>
            <w:tcBorders>
              <w:top w:val="single" w:sz="4" w:space="0" w:color="auto"/>
              <w:left w:val="single" w:sz="4" w:space="0" w:color="auto"/>
              <w:bottom w:val="single" w:sz="4" w:space="0" w:color="auto"/>
              <w:right w:val="single" w:sz="4" w:space="0" w:color="auto"/>
            </w:tcBorders>
            <w:vAlign w:val="center"/>
          </w:tcPr>
          <w:p w14:paraId="4D76F333" w14:textId="40B2404C" w:rsidR="00F303ED" w:rsidRPr="007D2DE9" w:rsidRDefault="00F303ED" w:rsidP="00F303ED">
            <w:pPr>
              <w:pStyle w:val="af9"/>
              <w:spacing w:before="0" w:beforeAutospacing="0" w:after="0" w:afterAutospacing="0"/>
              <w:jc w:val="center"/>
              <w:textAlignment w:val="baseline"/>
              <w:rPr>
                <w:color w:val="000000"/>
                <w:sz w:val="22"/>
                <w:szCs w:val="22"/>
              </w:rPr>
            </w:pPr>
            <w:r w:rsidRPr="007D2DE9">
              <w:rPr>
                <w:color w:val="000000"/>
                <w:sz w:val="22"/>
                <w:szCs w:val="22"/>
              </w:rPr>
              <w:t>,1%</w:t>
            </w:r>
          </w:p>
        </w:tc>
      </w:tr>
    </w:tbl>
    <w:p w14:paraId="64781C8C" w14:textId="592ADB4F" w:rsidR="00F303ED" w:rsidRDefault="00F303ED" w:rsidP="00F303ED">
      <w:pPr>
        <w:tabs>
          <w:tab w:val="left" w:pos="709"/>
        </w:tabs>
        <w:rPr>
          <w:b/>
          <w:sz w:val="22"/>
          <w:szCs w:val="22"/>
          <w:u w:val="single"/>
          <w:lang w:val="uk-UA"/>
        </w:rPr>
      </w:pPr>
    </w:p>
    <w:p w14:paraId="5C2C5989" w14:textId="492C1F16" w:rsidR="007F1CA5" w:rsidRPr="007F1CA5" w:rsidRDefault="007F1CA5" w:rsidP="007F1CA5">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яка сума грошової винагороди може мотивувати виборців продати свій голос? </w:t>
      </w:r>
    </w:p>
    <w:tbl>
      <w:tblPr>
        <w:tblStyle w:val="a5"/>
        <w:tblW w:w="0" w:type="auto"/>
        <w:tblLook w:val="04A0" w:firstRow="1" w:lastRow="0" w:firstColumn="1" w:lastColumn="0" w:noHBand="0" w:noVBand="1"/>
      </w:tblPr>
      <w:tblGrid>
        <w:gridCol w:w="7508"/>
        <w:gridCol w:w="1276"/>
        <w:gridCol w:w="1127"/>
      </w:tblGrid>
      <w:tr w:rsidR="007F1CA5" w14:paraId="4A2CD4ED" w14:textId="77777777" w:rsidTr="006B091B">
        <w:tc>
          <w:tcPr>
            <w:tcW w:w="7508" w:type="dxa"/>
          </w:tcPr>
          <w:p w14:paraId="68C90FFF" w14:textId="77777777" w:rsidR="007F1CA5" w:rsidRDefault="007F1CA5" w:rsidP="007F1CA5">
            <w:pPr>
              <w:tabs>
                <w:tab w:val="left" w:pos="709"/>
              </w:tabs>
              <w:rPr>
                <w:b/>
                <w:sz w:val="22"/>
                <w:szCs w:val="22"/>
                <w:u w:val="single"/>
                <w:lang w:val="uk-UA"/>
              </w:rPr>
            </w:pPr>
          </w:p>
        </w:tc>
        <w:tc>
          <w:tcPr>
            <w:tcW w:w="1276" w:type="dxa"/>
            <w:vAlign w:val="bottom"/>
          </w:tcPr>
          <w:p w14:paraId="04779CA8" w14:textId="21F71830" w:rsidR="007F1CA5" w:rsidRPr="007D2DE9" w:rsidRDefault="007F1CA5" w:rsidP="007F1CA5">
            <w:pPr>
              <w:tabs>
                <w:tab w:val="left" w:pos="709"/>
              </w:tabs>
              <w:jc w:val="center"/>
              <w:rPr>
                <w:b/>
                <w:sz w:val="22"/>
                <w:szCs w:val="22"/>
                <w:u w:val="single"/>
                <w:lang w:val="uk-UA"/>
              </w:rPr>
            </w:pPr>
            <w:r w:rsidRPr="007D2DE9">
              <w:rPr>
                <w:color w:val="000000"/>
                <w:sz w:val="22"/>
                <w:szCs w:val="22"/>
                <w:lang w:val="uk-UA"/>
              </w:rPr>
              <w:t>Чоловіки</w:t>
            </w:r>
          </w:p>
        </w:tc>
        <w:tc>
          <w:tcPr>
            <w:tcW w:w="1127" w:type="dxa"/>
          </w:tcPr>
          <w:p w14:paraId="7BC18589" w14:textId="1F67A336" w:rsidR="007F1CA5" w:rsidRPr="007D2DE9" w:rsidRDefault="007F1CA5" w:rsidP="007F1CA5">
            <w:pPr>
              <w:tabs>
                <w:tab w:val="left" w:pos="709"/>
              </w:tabs>
              <w:jc w:val="center"/>
              <w:rPr>
                <w:b/>
                <w:sz w:val="22"/>
                <w:szCs w:val="22"/>
                <w:u w:val="single"/>
                <w:lang w:val="uk-UA"/>
              </w:rPr>
            </w:pPr>
            <w:r w:rsidRPr="007D2DE9">
              <w:rPr>
                <w:color w:val="000000"/>
                <w:sz w:val="22"/>
                <w:szCs w:val="22"/>
                <w:lang w:val="uk-UA"/>
              </w:rPr>
              <w:t>Жінки</w:t>
            </w:r>
          </w:p>
        </w:tc>
      </w:tr>
      <w:tr w:rsidR="007F1CA5" w14:paraId="4B3C8342" w14:textId="77777777" w:rsidTr="006B091B">
        <w:tc>
          <w:tcPr>
            <w:tcW w:w="7508" w:type="dxa"/>
          </w:tcPr>
          <w:p w14:paraId="34F16130" w14:textId="63D30A12" w:rsidR="007F1CA5" w:rsidRDefault="007F1CA5" w:rsidP="007F1CA5">
            <w:pPr>
              <w:tabs>
                <w:tab w:val="left" w:pos="709"/>
              </w:tabs>
              <w:rPr>
                <w:b/>
                <w:sz w:val="22"/>
                <w:szCs w:val="22"/>
                <w:u w:val="single"/>
                <w:lang w:val="uk-UA"/>
              </w:rPr>
            </w:pPr>
            <w:r w:rsidRPr="00EC399F">
              <w:rPr>
                <w:b/>
                <w:sz w:val="22"/>
                <w:szCs w:val="22"/>
                <w:lang w:val="uk-UA"/>
              </w:rPr>
              <w:t>До 500 грн.</w:t>
            </w:r>
          </w:p>
        </w:tc>
        <w:tc>
          <w:tcPr>
            <w:tcW w:w="1276" w:type="dxa"/>
            <w:vAlign w:val="center"/>
          </w:tcPr>
          <w:p w14:paraId="2B2A4727" w14:textId="0779F87A" w:rsidR="007F1CA5" w:rsidRPr="007D2DE9" w:rsidRDefault="007F1CA5" w:rsidP="007F1CA5">
            <w:pPr>
              <w:tabs>
                <w:tab w:val="left" w:pos="709"/>
              </w:tabs>
              <w:jc w:val="center"/>
              <w:rPr>
                <w:b/>
                <w:sz w:val="22"/>
                <w:szCs w:val="22"/>
                <w:u w:val="single"/>
                <w:lang w:val="uk-UA"/>
              </w:rPr>
            </w:pPr>
            <w:r w:rsidRPr="007D2DE9">
              <w:rPr>
                <w:color w:val="000000"/>
                <w:sz w:val="22"/>
                <w:szCs w:val="22"/>
              </w:rPr>
              <w:t>12,2%</w:t>
            </w:r>
          </w:p>
        </w:tc>
        <w:tc>
          <w:tcPr>
            <w:tcW w:w="1127" w:type="dxa"/>
            <w:vAlign w:val="center"/>
          </w:tcPr>
          <w:p w14:paraId="0FF87F68" w14:textId="6D3E076E" w:rsidR="007F1CA5" w:rsidRPr="007D2DE9" w:rsidRDefault="007F1CA5" w:rsidP="007F1CA5">
            <w:pPr>
              <w:tabs>
                <w:tab w:val="left" w:pos="709"/>
              </w:tabs>
              <w:jc w:val="center"/>
              <w:rPr>
                <w:b/>
                <w:sz w:val="22"/>
                <w:szCs w:val="22"/>
                <w:u w:val="single"/>
                <w:lang w:val="uk-UA"/>
              </w:rPr>
            </w:pPr>
            <w:r w:rsidRPr="007D2DE9">
              <w:rPr>
                <w:color w:val="000000"/>
                <w:sz w:val="22"/>
                <w:szCs w:val="22"/>
              </w:rPr>
              <w:t>11,8%</w:t>
            </w:r>
          </w:p>
        </w:tc>
      </w:tr>
      <w:tr w:rsidR="007F1CA5" w14:paraId="285984DD" w14:textId="77777777" w:rsidTr="006B091B">
        <w:tc>
          <w:tcPr>
            <w:tcW w:w="7508" w:type="dxa"/>
          </w:tcPr>
          <w:p w14:paraId="6B8469F1" w14:textId="32363054" w:rsidR="007F1CA5" w:rsidRDefault="007F1CA5" w:rsidP="007F1CA5">
            <w:pPr>
              <w:tabs>
                <w:tab w:val="left" w:pos="709"/>
              </w:tabs>
              <w:rPr>
                <w:b/>
                <w:sz w:val="22"/>
                <w:szCs w:val="22"/>
                <w:u w:val="single"/>
                <w:lang w:val="uk-UA"/>
              </w:rPr>
            </w:pPr>
            <w:r w:rsidRPr="00EC399F">
              <w:rPr>
                <w:b/>
                <w:sz w:val="22"/>
                <w:szCs w:val="22"/>
                <w:lang w:val="uk-UA"/>
              </w:rPr>
              <w:t>Від 500 до 1000 грн.</w:t>
            </w:r>
          </w:p>
        </w:tc>
        <w:tc>
          <w:tcPr>
            <w:tcW w:w="1276" w:type="dxa"/>
            <w:vAlign w:val="center"/>
          </w:tcPr>
          <w:p w14:paraId="51E14321" w14:textId="50909559" w:rsidR="007F1CA5" w:rsidRPr="007D2DE9" w:rsidRDefault="007F1CA5" w:rsidP="007F1CA5">
            <w:pPr>
              <w:tabs>
                <w:tab w:val="left" w:pos="709"/>
              </w:tabs>
              <w:jc w:val="center"/>
              <w:rPr>
                <w:b/>
                <w:sz w:val="22"/>
                <w:szCs w:val="22"/>
                <w:u w:val="single"/>
                <w:lang w:val="uk-UA"/>
              </w:rPr>
            </w:pPr>
            <w:r w:rsidRPr="007D2DE9">
              <w:rPr>
                <w:color w:val="000000"/>
                <w:sz w:val="22"/>
                <w:szCs w:val="22"/>
              </w:rPr>
              <w:t>7,2%</w:t>
            </w:r>
          </w:p>
        </w:tc>
        <w:tc>
          <w:tcPr>
            <w:tcW w:w="1127" w:type="dxa"/>
            <w:vAlign w:val="center"/>
          </w:tcPr>
          <w:p w14:paraId="49D91723" w14:textId="55BE4E19" w:rsidR="007F1CA5" w:rsidRPr="007D2DE9" w:rsidRDefault="007F1CA5" w:rsidP="007F1CA5">
            <w:pPr>
              <w:tabs>
                <w:tab w:val="left" w:pos="709"/>
              </w:tabs>
              <w:jc w:val="center"/>
              <w:rPr>
                <w:b/>
                <w:sz w:val="22"/>
                <w:szCs w:val="22"/>
                <w:u w:val="single"/>
                <w:lang w:val="uk-UA"/>
              </w:rPr>
            </w:pPr>
            <w:r w:rsidRPr="007D2DE9">
              <w:rPr>
                <w:color w:val="000000"/>
                <w:sz w:val="22"/>
                <w:szCs w:val="22"/>
              </w:rPr>
              <w:t>5,5%</w:t>
            </w:r>
          </w:p>
        </w:tc>
      </w:tr>
      <w:tr w:rsidR="007F1CA5" w14:paraId="12BC1DDE" w14:textId="77777777" w:rsidTr="006B091B">
        <w:tc>
          <w:tcPr>
            <w:tcW w:w="7508" w:type="dxa"/>
          </w:tcPr>
          <w:p w14:paraId="0D4AE263" w14:textId="63E8CD8C" w:rsidR="007F1CA5" w:rsidRDefault="007F1CA5" w:rsidP="007F1CA5">
            <w:pPr>
              <w:tabs>
                <w:tab w:val="left" w:pos="709"/>
              </w:tabs>
              <w:rPr>
                <w:b/>
                <w:sz w:val="22"/>
                <w:szCs w:val="22"/>
                <w:u w:val="single"/>
                <w:lang w:val="uk-UA"/>
              </w:rPr>
            </w:pPr>
            <w:r w:rsidRPr="00EC399F">
              <w:rPr>
                <w:b/>
                <w:sz w:val="22"/>
                <w:szCs w:val="22"/>
                <w:lang w:val="uk-UA"/>
              </w:rPr>
              <w:t>Від 1000 до 2000 грн.</w:t>
            </w:r>
          </w:p>
        </w:tc>
        <w:tc>
          <w:tcPr>
            <w:tcW w:w="1276" w:type="dxa"/>
            <w:vAlign w:val="center"/>
          </w:tcPr>
          <w:p w14:paraId="0CDBAA1D" w14:textId="120A81D8" w:rsidR="007F1CA5" w:rsidRPr="007D2DE9" w:rsidRDefault="007F1CA5" w:rsidP="007F1CA5">
            <w:pPr>
              <w:tabs>
                <w:tab w:val="left" w:pos="709"/>
              </w:tabs>
              <w:jc w:val="center"/>
              <w:rPr>
                <w:b/>
                <w:sz w:val="22"/>
                <w:szCs w:val="22"/>
                <w:u w:val="single"/>
                <w:lang w:val="uk-UA"/>
              </w:rPr>
            </w:pPr>
            <w:r w:rsidRPr="007D2DE9">
              <w:rPr>
                <w:color w:val="000000"/>
                <w:sz w:val="22"/>
                <w:szCs w:val="22"/>
              </w:rPr>
              <w:t>4,4%</w:t>
            </w:r>
          </w:p>
        </w:tc>
        <w:tc>
          <w:tcPr>
            <w:tcW w:w="1127" w:type="dxa"/>
            <w:vAlign w:val="center"/>
          </w:tcPr>
          <w:p w14:paraId="6219CC36" w14:textId="382402E0" w:rsidR="007F1CA5" w:rsidRPr="007D2DE9" w:rsidRDefault="007F1CA5" w:rsidP="007F1CA5">
            <w:pPr>
              <w:tabs>
                <w:tab w:val="left" w:pos="709"/>
              </w:tabs>
              <w:jc w:val="center"/>
              <w:rPr>
                <w:b/>
                <w:sz w:val="22"/>
                <w:szCs w:val="22"/>
                <w:u w:val="single"/>
                <w:lang w:val="uk-UA"/>
              </w:rPr>
            </w:pPr>
            <w:r w:rsidRPr="007D2DE9">
              <w:rPr>
                <w:color w:val="000000"/>
                <w:sz w:val="22"/>
                <w:szCs w:val="22"/>
              </w:rPr>
              <w:t>2,6%</w:t>
            </w:r>
          </w:p>
        </w:tc>
      </w:tr>
      <w:tr w:rsidR="007F1CA5" w14:paraId="21FD9C08" w14:textId="77777777" w:rsidTr="006B091B">
        <w:tc>
          <w:tcPr>
            <w:tcW w:w="7508" w:type="dxa"/>
          </w:tcPr>
          <w:p w14:paraId="55D296DA" w14:textId="75225530" w:rsidR="007F1CA5" w:rsidRDefault="007F1CA5" w:rsidP="007F1CA5">
            <w:pPr>
              <w:tabs>
                <w:tab w:val="left" w:pos="709"/>
              </w:tabs>
              <w:rPr>
                <w:b/>
                <w:sz w:val="22"/>
                <w:szCs w:val="22"/>
                <w:u w:val="single"/>
                <w:lang w:val="uk-UA"/>
              </w:rPr>
            </w:pPr>
            <w:r w:rsidRPr="00EC399F">
              <w:rPr>
                <w:b/>
                <w:sz w:val="22"/>
                <w:szCs w:val="22"/>
                <w:lang w:val="uk-UA"/>
              </w:rPr>
              <w:t>Від 2000 до 5000 грн.</w:t>
            </w:r>
          </w:p>
        </w:tc>
        <w:tc>
          <w:tcPr>
            <w:tcW w:w="1276" w:type="dxa"/>
            <w:vAlign w:val="center"/>
          </w:tcPr>
          <w:p w14:paraId="0AF214CC" w14:textId="145D176F" w:rsidR="007F1CA5" w:rsidRPr="007D2DE9" w:rsidRDefault="007F1CA5" w:rsidP="007F1CA5">
            <w:pPr>
              <w:tabs>
                <w:tab w:val="left" w:pos="709"/>
              </w:tabs>
              <w:jc w:val="center"/>
              <w:rPr>
                <w:b/>
                <w:sz w:val="22"/>
                <w:szCs w:val="22"/>
                <w:u w:val="single"/>
                <w:lang w:val="uk-UA"/>
              </w:rPr>
            </w:pPr>
            <w:r w:rsidRPr="007D2DE9">
              <w:rPr>
                <w:color w:val="000000"/>
                <w:sz w:val="22"/>
                <w:szCs w:val="22"/>
              </w:rPr>
              <w:t>1,5%</w:t>
            </w:r>
          </w:p>
        </w:tc>
        <w:tc>
          <w:tcPr>
            <w:tcW w:w="1127" w:type="dxa"/>
            <w:vAlign w:val="center"/>
          </w:tcPr>
          <w:p w14:paraId="0414834C" w14:textId="5258C661" w:rsidR="007F1CA5" w:rsidRPr="007D2DE9" w:rsidRDefault="007F1CA5" w:rsidP="007F1CA5">
            <w:pPr>
              <w:tabs>
                <w:tab w:val="left" w:pos="709"/>
              </w:tabs>
              <w:jc w:val="center"/>
              <w:rPr>
                <w:b/>
                <w:sz w:val="22"/>
                <w:szCs w:val="22"/>
                <w:u w:val="single"/>
                <w:lang w:val="uk-UA"/>
              </w:rPr>
            </w:pPr>
            <w:r w:rsidRPr="007D2DE9">
              <w:rPr>
                <w:color w:val="000000"/>
                <w:sz w:val="22"/>
                <w:szCs w:val="22"/>
              </w:rPr>
              <w:t>1,0%</w:t>
            </w:r>
          </w:p>
        </w:tc>
      </w:tr>
      <w:tr w:rsidR="007F1CA5" w14:paraId="11CF88BC" w14:textId="77777777" w:rsidTr="006B091B">
        <w:tc>
          <w:tcPr>
            <w:tcW w:w="7508" w:type="dxa"/>
          </w:tcPr>
          <w:p w14:paraId="195792D6" w14:textId="412B10C4" w:rsidR="007F1CA5" w:rsidRDefault="007F1CA5" w:rsidP="007F1CA5">
            <w:pPr>
              <w:tabs>
                <w:tab w:val="left" w:pos="709"/>
              </w:tabs>
              <w:rPr>
                <w:b/>
                <w:sz w:val="22"/>
                <w:szCs w:val="22"/>
                <w:u w:val="single"/>
                <w:lang w:val="uk-UA"/>
              </w:rPr>
            </w:pPr>
            <w:r w:rsidRPr="00EC399F">
              <w:rPr>
                <w:b/>
                <w:sz w:val="22"/>
                <w:szCs w:val="22"/>
                <w:lang w:val="uk-UA"/>
              </w:rPr>
              <w:t>Понад 5000 грн.</w:t>
            </w:r>
          </w:p>
        </w:tc>
        <w:tc>
          <w:tcPr>
            <w:tcW w:w="1276" w:type="dxa"/>
            <w:vAlign w:val="center"/>
          </w:tcPr>
          <w:p w14:paraId="4FA8CA7F" w14:textId="619C9C32" w:rsidR="007F1CA5" w:rsidRPr="007D2DE9" w:rsidRDefault="007F1CA5" w:rsidP="007F1CA5">
            <w:pPr>
              <w:tabs>
                <w:tab w:val="left" w:pos="709"/>
              </w:tabs>
              <w:jc w:val="center"/>
              <w:rPr>
                <w:b/>
                <w:sz w:val="22"/>
                <w:szCs w:val="22"/>
                <w:u w:val="single"/>
                <w:lang w:val="uk-UA"/>
              </w:rPr>
            </w:pPr>
            <w:r w:rsidRPr="007D2DE9">
              <w:rPr>
                <w:color w:val="000000"/>
                <w:sz w:val="22"/>
                <w:szCs w:val="22"/>
              </w:rPr>
              <w:t>4,9%</w:t>
            </w:r>
          </w:p>
        </w:tc>
        <w:tc>
          <w:tcPr>
            <w:tcW w:w="1127" w:type="dxa"/>
            <w:vAlign w:val="center"/>
          </w:tcPr>
          <w:p w14:paraId="196D512A" w14:textId="502117C9" w:rsidR="007F1CA5" w:rsidRPr="007D2DE9" w:rsidRDefault="007F1CA5" w:rsidP="007F1CA5">
            <w:pPr>
              <w:tabs>
                <w:tab w:val="left" w:pos="709"/>
              </w:tabs>
              <w:jc w:val="center"/>
              <w:rPr>
                <w:b/>
                <w:sz w:val="22"/>
                <w:szCs w:val="22"/>
                <w:u w:val="single"/>
                <w:lang w:val="uk-UA"/>
              </w:rPr>
            </w:pPr>
            <w:r w:rsidRPr="007D2DE9">
              <w:rPr>
                <w:color w:val="000000"/>
                <w:sz w:val="22"/>
                <w:szCs w:val="22"/>
              </w:rPr>
              <w:t>2,6%</w:t>
            </w:r>
          </w:p>
        </w:tc>
      </w:tr>
      <w:tr w:rsidR="007F1CA5" w14:paraId="19A97AFC" w14:textId="77777777" w:rsidTr="006B091B">
        <w:tc>
          <w:tcPr>
            <w:tcW w:w="7508" w:type="dxa"/>
          </w:tcPr>
          <w:p w14:paraId="61BD4AEB" w14:textId="12554C52" w:rsidR="007F1CA5" w:rsidRDefault="007F1CA5" w:rsidP="007F1CA5">
            <w:pPr>
              <w:tabs>
                <w:tab w:val="left" w:pos="709"/>
              </w:tabs>
              <w:rPr>
                <w:b/>
                <w:sz w:val="22"/>
                <w:szCs w:val="22"/>
                <w:u w:val="single"/>
                <w:lang w:val="uk-UA"/>
              </w:rPr>
            </w:pPr>
            <w:r w:rsidRPr="00EC399F">
              <w:rPr>
                <w:rFonts w:eastAsia="Calibri"/>
                <w:b/>
                <w:sz w:val="22"/>
                <w:szCs w:val="22"/>
                <w:lang w:val="uk-UA"/>
              </w:rPr>
              <w:t xml:space="preserve">Інше </w:t>
            </w:r>
            <w:r w:rsidRPr="00EC399F">
              <w:rPr>
                <w:rFonts w:eastAsia="Calibri"/>
                <w:sz w:val="22"/>
                <w:szCs w:val="22"/>
                <w:lang w:val="uk-UA"/>
              </w:rPr>
              <w:t>(ЗАПИШІТЬ)</w:t>
            </w:r>
          </w:p>
        </w:tc>
        <w:tc>
          <w:tcPr>
            <w:tcW w:w="1276" w:type="dxa"/>
            <w:vAlign w:val="center"/>
          </w:tcPr>
          <w:p w14:paraId="35F0032C" w14:textId="70BDE87B" w:rsidR="007F1CA5" w:rsidRPr="007D2DE9" w:rsidRDefault="007F1CA5" w:rsidP="007F1CA5">
            <w:pPr>
              <w:tabs>
                <w:tab w:val="left" w:pos="709"/>
              </w:tabs>
              <w:jc w:val="center"/>
              <w:rPr>
                <w:b/>
                <w:sz w:val="22"/>
                <w:szCs w:val="22"/>
                <w:u w:val="single"/>
                <w:lang w:val="uk-UA"/>
              </w:rPr>
            </w:pPr>
            <w:r w:rsidRPr="007D2DE9">
              <w:rPr>
                <w:color w:val="000000"/>
                <w:sz w:val="22"/>
                <w:szCs w:val="22"/>
              </w:rPr>
              <w:t>5,0%</w:t>
            </w:r>
          </w:p>
        </w:tc>
        <w:tc>
          <w:tcPr>
            <w:tcW w:w="1127" w:type="dxa"/>
            <w:vAlign w:val="center"/>
          </w:tcPr>
          <w:p w14:paraId="53B674BE" w14:textId="408CA4D4" w:rsidR="007F1CA5" w:rsidRPr="007D2DE9" w:rsidRDefault="007F1CA5" w:rsidP="007F1CA5">
            <w:pPr>
              <w:tabs>
                <w:tab w:val="left" w:pos="709"/>
              </w:tabs>
              <w:jc w:val="center"/>
              <w:rPr>
                <w:b/>
                <w:sz w:val="22"/>
                <w:szCs w:val="22"/>
                <w:u w:val="single"/>
                <w:lang w:val="uk-UA"/>
              </w:rPr>
            </w:pPr>
            <w:r w:rsidRPr="007D2DE9">
              <w:rPr>
                <w:color w:val="000000"/>
                <w:sz w:val="22"/>
                <w:szCs w:val="22"/>
              </w:rPr>
              <w:t>2,4%</w:t>
            </w:r>
          </w:p>
        </w:tc>
      </w:tr>
      <w:tr w:rsidR="007F1CA5" w14:paraId="312F896B" w14:textId="77777777" w:rsidTr="006B091B">
        <w:tc>
          <w:tcPr>
            <w:tcW w:w="7508" w:type="dxa"/>
          </w:tcPr>
          <w:p w14:paraId="15DFE6D9" w14:textId="24EAAC1E" w:rsidR="007F1CA5" w:rsidRDefault="007F1CA5" w:rsidP="007F1CA5">
            <w:pPr>
              <w:tabs>
                <w:tab w:val="left" w:pos="709"/>
              </w:tabs>
              <w:rPr>
                <w:b/>
                <w:sz w:val="22"/>
                <w:szCs w:val="22"/>
                <w:u w:val="single"/>
                <w:lang w:val="uk-UA"/>
              </w:rPr>
            </w:pPr>
            <w:r w:rsidRPr="00EC399F">
              <w:rPr>
                <w:b/>
                <w:sz w:val="22"/>
                <w:szCs w:val="22"/>
                <w:lang w:val="uk-UA"/>
              </w:rPr>
              <w:t>Будь-яка пропозиція грошей буде неприйнятною</w:t>
            </w:r>
          </w:p>
        </w:tc>
        <w:tc>
          <w:tcPr>
            <w:tcW w:w="1276" w:type="dxa"/>
            <w:vAlign w:val="center"/>
          </w:tcPr>
          <w:p w14:paraId="49A7C961" w14:textId="6C49AD07" w:rsidR="007F1CA5" w:rsidRPr="007D2DE9" w:rsidRDefault="007F1CA5" w:rsidP="007F1CA5">
            <w:pPr>
              <w:tabs>
                <w:tab w:val="left" w:pos="709"/>
              </w:tabs>
              <w:jc w:val="center"/>
              <w:rPr>
                <w:b/>
                <w:sz w:val="22"/>
                <w:szCs w:val="22"/>
                <w:u w:val="single"/>
                <w:lang w:val="uk-UA"/>
              </w:rPr>
            </w:pPr>
            <w:r w:rsidRPr="007D2DE9">
              <w:rPr>
                <w:color w:val="000000"/>
                <w:sz w:val="22"/>
                <w:szCs w:val="22"/>
              </w:rPr>
              <w:t>50,5%</w:t>
            </w:r>
          </w:p>
        </w:tc>
        <w:tc>
          <w:tcPr>
            <w:tcW w:w="1127" w:type="dxa"/>
            <w:vAlign w:val="center"/>
          </w:tcPr>
          <w:p w14:paraId="44E57112" w14:textId="617FDD47" w:rsidR="007F1CA5" w:rsidRPr="007D2DE9" w:rsidRDefault="007F1CA5" w:rsidP="007F1CA5">
            <w:pPr>
              <w:tabs>
                <w:tab w:val="left" w:pos="709"/>
              </w:tabs>
              <w:jc w:val="center"/>
              <w:rPr>
                <w:b/>
                <w:sz w:val="22"/>
                <w:szCs w:val="22"/>
                <w:u w:val="single"/>
                <w:lang w:val="uk-UA"/>
              </w:rPr>
            </w:pPr>
            <w:r w:rsidRPr="007D2DE9">
              <w:rPr>
                <w:color w:val="000000"/>
                <w:sz w:val="22"/>
                <w:szCs w:val="22"/>
              </w:rPr>
              <w:t>57,3%</w:t>
            </w:r>
          </w:p>
        </w:tc>
      </w:tr>
      <w:tr w:rsidR="007F1CA5" w14:paraId="77A0117C" w14:textId="77777777" w:rsidTr="006B091B">
        <w:tc>
          <w:tcPr>
            <w:tcW w:w="7508" w:type="dxa"/>
          </w:tcPr>
          <w:p w14:paraId="7CCBA779" w14:textId="59D9B784" w:rsidR="007F1CA5" w:rsidRDefault="007F1CA5" w:rsidP="007F1CA5">
            <w:pPr>
              <w:tabs>
                <w:tab w:val="left" w:pos="709"/>
              </w:tabs>
              <w:rPr>
                <w:b/>
                <w:sz w:val="22"/>
                <w:szCs w:val="22"/>
                <w:u w:val="single"/>
                <w:lang w:val="uk-UA"/>
              </w:rPr>
            </w:pPr>
            <w:r w:rsidRPr="00EC399F">
              <w:rPr>
                <w:rFonts w:eastAsia="Calibri"/>
                <w:sz w:val="22"/>
                <w:szCs w:val="22"/>
                <w:lang w:val="uk-UA"/>
              </w:rPr>
              <w:t>ВАЖКО СКАЗАТИ/НЕ ЗНАЮ (НЕ ЗАЧИТУВАТИ)</w:t>
            </w:r>
          </w:p>
        </w:tc>
        <w:tc>
          <w:tcPr>
            <w:tcW w:w="1276" w:type="dxa"/>
            <w:vAlign w:val="center"/>
          </w:tcPr>
          <w:p w14:paraId="2BE4B57C" w14:textId="1A39947F" w:rsidR="007F1CA5" w:rsidRPr="007D2DE9" w:rsidRDefault="007F1CA5" w:rsidP="007F1CA5">
            <w:pPr>
              <w:tabs>
                <w:tab w:val="left" w:pos="709"/>
              </w:tabs>
              <w:jc w:val="center"/>
              <w:rPr>
                <w:b/>
                <w:sz w:val="22"/>
                <w:szCs w:val="22"/>
                <w:u w:val="single"/>
                <w:lang w:val="uk-UA"/>
              </w:rPr>
            </w:pPr>
            <w:r w:rsidRPr="007D2DE9">
              <w:rPr>
                <w:color w:val="000000"/>
                <w:sz w:val="22"/>
                <w:szCs w:val="22"/>
              </w:rPr>
              <w:t>14,3%</w:t>
            </w:r>
          </w:p>
        </w:tc>
        <w:tc>
          <w:tcPr>
            <w:tcW w:w="1127" w:type="dxa"/>
            <w:vAlign w:val="center"/>
          </w:tcPr>
          <w:p w14:paraId="00131883" w14:textId="2E02816A" w:rsidR="007F1CA5" w:rsidRPr="007D2DE9" w:rsidRDefault="007F1CA5" w:rsidP="007F1CA5">
            <w:pPr>
              <w:tabs>
                <w:tab w:val="left" w:pos="709"/>
              </w:tabs>
              <w:jc w:val="center"/>
              <w:rPr>
                <w:b/>
                <w:sz w:val="22"/>
                <w:szCs w:val="22"/>
                <w:u w:val="single"/>
                <w:lang w:val="uk-UA"/>
              </w:rPr>
            </w:pPr>
            <w:r w:rsidRPr="007D2DE9">
              <w:rPr>
                <w:color w:val="000000"/>
                <w:sz w:val="22"/>
                <w:szCs w:val="22"/>
              </w:rPr>
              <w:t>16,9%</w:t>
            </w:r>
          </w:p>
        </w:tc>
      </w:tr>
    </w:tbl>
    <w:p w14:paraId="657E80DF" w14:textId="4122E166" w:rsidR="007F1CA5" w:rsidRDefault="007F1CA5" w:rsidP="00F303ED">
      <w:pPr>
        <w:tabs>
          <w:tab w:val="left" w:pos="709"/>
        </w:tabs>
        <w:rPr>
          <w:b/>
          <w:sz w:val="22"/>
          <w:szCs w:val="22"/>
          <w:u w:val="single"/>
          <w:lang w:val="uk-UA"/>
        </w:rPr>
      </w:pPr>
    </w:p>
    <w:p w14:paraId="75BC8DB2" w14:textId="7FA4B87E" w:rsidR="00730EB8" w:rsidRDefault="00730EB8" w:rsidP="00730EB8">
      <w:pPr>
        <w:pStyle w:val="af9"/>
        <w:spacing w:before="0" w:beforeAutospacing="0" w:after="0" w:afterAutospacing="0"/>
        <w:textAlignment w:val="baseline"/>
        <w:rPr>
          <w:rFonts w:eastAsia="Calibri"/>
          <w:sz w:val="22"/>
          <w:szCs w:val="22"/>
          <w:lang w:val="uk-UA"/>
        </w:rPr>
      </w:pPr>
      <w:r w:rsidRPr="00EC399F">
        <w:rPr>
          <w:b/>
          <w:bCs/>
          <w:sz w:val="22"/>
          <w:szCs w:val="22"/>
          <w:lang w:val="uk-UA"/>
        </w:rPr>
        <w:t xml:space="preserve">За яких умов Ви готові розглянути можливість проголосувати за кандидата/партію в обмін на грошову (іншу матеріальну) винагороду: </w:t>
      </w:r>
      <w:r w:rsidRPr="00EC399F">
        <w:rPr>
          <w:rFonts w:eastAsia="Calibri"/>
          <w:sz w:val="22"/>
          <w:szCs w:val="22"/>
          <w:lang w:val="uk-UA"/>
        </w:rPr>
        <w:t>МОЖЛИВО ДЕКІЛЬКА ВАРІАНТІВ ВІДПОВІДІ. РОТАЦІЯ ВАРІАНТІВ ВІДПОВІДІ.</w:t>
      </w:r>
    </w:p>
    <w:p w14:paraId="6D46A61E" w14:textId="77777777" w:rsidR="00730EB8" w:rsidRDefault="00730EB8" w:rsidP="00730EB8">
      <w:pPr>
        <w:pStyle w:val="af9"/>
        <w:spacing w:before="0" w:beforeAutospacing="0" w:after="0" w:afterAutospacing="0"/>
        <w:textAlignment w:val="baseline"/>
        <w:rPr>
          <w:rFonts w:eastAsia="Calibri"/>
          <w:sz w:val="22"/>
          <w:szCs w:val="22"/>
          <w:lang w:val="uk-UA"/>
        </w:rPr>
      </w:pPr>
    </w:p>
    <w:tbl>
      <w:tblPr>
        <w:tblStyle w:val="a5"/>
        <w:tblW w:w="9916" w:type="dxa"/>
        <w:tblInd w:w="-5" w:type="dxa"/>
        <w:tblLook w:val="04A0" w:firstRow="1" w:lastRow="0" w:firstColumn="1" w:lastColumn="0" w:noHBand="0" w:noVBand="1"/>
      </w:tblPr>
      <w:tblGrid>
        <w:gridCol w:w="7513"/>
        <w:gridCol w:w="1276"/>
        <w:gridCol w:w="1127"/>
      </w:tblGrid>
      <w:tr w:rsidR="00730EB8" w:rsidRPr="00EC399F" w14:paraId="7A74E948" w14:textId="77777777" w:rsidTr="00730EB8">
        <w:tc>
          <w:tcPr>
            <w:tcW w:w="7513" w:type="dxa"/>
            <w:tcBorders>
              <w:top w:val="single" w:sz="4" w:space="0" w:color="auto"/>
              <w:left w:val="single" w:sz="4" w:space="0" w:color="auto"/>
              <w:bottom w:val="single" w:sz="4" w:space="0" w:color="auto"/>
              <w:right w:val="single" w:sz="4" w:space="0" w:color="auto"/>
            </w:tcBorders>
          </w:tcPr>
          <w:p w14:paraId="675749BC" w14:textId="77777777" w:rsidR="00730EB8" w:rsidRPr="00EC399F" w:rsidRDefault="00730EB8" w:rsidP="00730EB8">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bottom"/>
          </w:tcPr>
          <w:p w14:paraId="1AB49AF3" w14:textId="7A4D8B6D" w:rsidR="00730EB8" w:rsidRPr="007D2DE9" w:rsidRDefault="00730EB8" w:rsidP="00730EB8">
            <w:pPr>
              <w:pStyle w:val="af9"/>
              <w:spacing w:before="0" w:beforeAutospacing="0" w:after="0" w:afterAutospacing="0"/>
              <w:jc w:val="center"/>
              <w:textAlignment w:val="baseline"/>
              <w:rPr>
                <w:color w:val="000000"/>
                <w:sz w:val="22"/>
                <w:szCs w:val="22"/>
              </w:rPr>
            </w:pPr>
            <w:r w:rsidRPr="007D2DE9">
              <w:rPr>
                <w:color w:val="000000"/>
                <w:sz w:val="22"/>
                <w:szCs w:val="22"/>
                <w:lang w:val="uk-UA"/>
              </w:rPr>
              <w:t>Чоловіки</w:t>
            </w:r>
          </w:p>
        </w:tc>
        <w:tc>
          <w:tcPr>
            <w:tcW w:w="1127" w:type="dxa"/>
            <w:tcBorders>
              <w:top w:val="single" w:sz="4" w:space="0" w:color="auto"/>
              <w:left w:val="single" w:sz="4" w:space="0" w:color="auto"/>
              <w:bottom w:val="single" w:sz="4" w:space="0" w:color="auto"/>
              <w:right w:val="single" w:sz="4" w:space="0" w:color="auto"/>
            </w:tcBorders>
          </w:tcPr>
          <w:p w14:paraId="1DA9141A" w14:textId="0BEADC5F" w:rsidR="00730EB8" w:rsidRPr="007D2DE9" w:rsidRDefault="00730EB8" w:rsidP="00730EB8">
            <w:pPr>
              <w:pStyle w:val="af9"/>
              <w:spacing w:before="0" w:beforeAutospacing="0" w:after="0" w:afterAutospacing="0"/>
              <w:jc w:val="center"/>
              <w:textAlignment w:val="baseline"/>
              <w:rPr>
                <w:color w:val="000000"/>
                <w:sz w:val="22"/>
                <w:szCs w:val="22"/>
              </w:rPr>
            </w:pPr>
            <w:r w:rsidRPr="007D2DE9">
              <w:rPr>
                <w:color w:val="000000"/>
                <w:sz w:val="22"/>
                <w:szCs w:val="22"/>
                <w:lang w:val="uk-UA"/>
              </w:rPr>
              <w:t>Жінки</w:t>
            </w:r>
          </w:p>
        </w:tc>
      </w:tr>
      <w:tr w:rsidR="00730EB8" w:rsidRPr="00EC399F" w14:paraId="5586B482" w14:textId="5F6A2DC4" w:rsidTr="006B091B">
        <w:tc>
          <w:tcPr>
            <w:tcW w:w="7513" w:type="dxa"/>
            <w:tcBorders>
              <w:top w:val="single" w:sz="4" w:space="0" w:color="auto"/>
              <w:left w:val="single" w:sz="4" w:space="0" w:color="auto"/>
              <w:bottom w:val="single" w:sz="4" w:space="0" w:color="auto"/>
              <w:right w:val="single" w:sz="4" w:space="0" w:color="auto"/>
            </w:tcBorders>
            <w:hideMark/>
          </w:tcPr>
          <w:p w14:paraId="5D94D3BB" w14:textId="77777777" w:rsidR="00730EB8" w:rsidRPr="00EC399F" w:rsidRDefault="00730EB8" w:rsidP="00730EB8">
            <w:pPr>
              <w:pStyle w:val="af9"/>
              <w:spacing w:before="0" w:beforeAutospacing="0" w:after="0" w:afterAutospacing="0"/>
              <w:textAlignment w:val="baseline"/>
              <w:rPr>
                <w:b/>
                <w:sz w:val="22"/>
                <w:szCs w:val="22"/>
                <w:lang w:val="uk-UA"/>
              </w:rPr>
            </w:pPr>
            <w:r w:rsidRPr="00EC399F">
              <w:rPr>
                <w:b/>
                <w:sz w:val="22"/>
                <w:szCs w:val="22"/>
                <w:lang w:val="uk-UA"/>
              </w:rPr>
              <w:t>Якщо цей кандидат/кандидатка мені і так подобається (тобто я збираюся за нього/неї голосувати)</w:t>
            </w:r>
          </w:p>
        </w:tc>
        <w:tc>
          <w:tcPr>
            <w:tcW w:w="1276" w:type="dxa"/>
            <w:tcBorders>
              <w:top w:val="single" w:sz="4" w:space="0" w:color="auto"/>
              <w:left w:val="single" w:sz="4" w:space="0" w:color="auto"/>
              <w:bottom w:val="single" w:sz="4" w:space="0" w:color="auto"/>
              <w:right w:val="single" w:sz="4" w:space="0" w:color="auto"/>
            </w:tcBorders>
            <w:vAlign w:val="center"/>
          </w:tcPr>
          <w:p w14:paraId="318BA6B1" w14:textId="3EBC9F42" w:rsidR="00730EB8" w:rsidRPr="007D2DE9" w:rsidRDefault="00730EB8" w:rsidP="00730EB8">
            <w:pPr>
              <w:pStyle w:val="af9"/>
              <w:spacing w:before="0" w:beforeAutospacing="0" w:after="0" w:afterAutospacing="0"/>
              <w:jc w:val="center"/>
              <w:textAlignment w:val="baseline"/>
              <w:rPr>
                <w:b/>
                <w:sz w:val="22"/>
                <w:szCs w:val="22"/>
                <w:lang w:val="uk-UA"/>
              </w:rPr>
            </w:pPr>
            <w:r w:rsidRPr="007D2DE9">
              <w:rPr>
                <w:color w:val="000000"/>
                <w:sz w:val="22"/>
                <w:szCs w:val="22"/>
              </w:rPr>
              <w:t>26,1%</w:t>
            </w:r>
          </w:p>
        </w:tc>
        <w:tc>
          <w:tcPr>
            <w:tcW w:w="1127" w:type="dxa"/>
            <w:tcBorders>
              <w:top w:val="single" w:sz="4" w:space="0" w:color="auto"/>
              <w:left w:val="single" w:sz="4" w:space="0" w:color="auto"/>
              <w:bottom w:val="single" w:sz="4" w:space="0" w:color="auto"/>
              <w:right w:val="single" w:sz="4" w:space="0" w:color="auto"/>
            </w:tcBorders>
            <w:vAlign w:val="center"/>
          </w:tcPr>
          <w:p w14:paraId="076A9B69" w14:textId="65368B01" w:rsidR="00730EB8" w:rsidRPr="007D2DE9" w:rsidRDefault="00730EB8" w:rsidP="00730EB8">
            <w:pPr>
              <w:pStyle w:val="af9"/>
              <w:spacing w:before="0" w:beforeAutospacing="0" w:after="0" w:afterAutospacing="0"/>
              <w:jc w:val="center"/>
              <w:textAlignment w:val="baseline"/>
              <w:rPr>
                <w:color w:val="000000"/>
                <w:sz w:val="22"/>
                <w:szCs w:val="22"/>
              </w:rPr>
            </w:pPr>
            <w:r w:rsidRPr="007D2DE9">
              <w:rPr>
                <w:color w:val="000000"/>
                <w:sz w:val="22"/>
                <w:szCs w:val="22"/>
              </w:rPr>
              <w:t>24,5%</w:t>
            </w:r>
          </w:p>
        </w:tc>
      </w:tr>
      <w:tr w:rsidR="00730EB8" w:rsidRPr="00EC399F" w14:paraId="09DD638B" w14:textId="1FD8D181" w:rsidTr="006B091B">
        <w:tc>
          <w:tcPr>
            <w:tcW w:w="7513" w:type="dxa"/>
            <w:tcBorders>
              <w:top w:val="single" w:sz="4" w:space="0" w:color="auto"/>
              <w:left w:val="single" w:sz="4" w:space="0" w:color="auto"/>
              <w:bottom w:val="single" w:sz="4" w:space="0" w:color="auto"/>
              <w:right w:val="single" w:sz="4" w:space="0" w:color="auto"/>
            </w:tcBorders>
            <w:hideMark/>
          </w:tcPr>
          <w:p w14:paraId="2BC7C1C2" w14:textId="77777777" w:rsidR="00730EB8" w:rsidRPr="00EC399F" w:rsidRDefault="00730EB8" w:rsidP="00730EB8">
            <w:pPr>
              <w:pStyle w:val="af9"/>
              <w:spacing w:before="0" w:beforeAutospacing="0" w:after="0" w:afterAutospacing="0"/>
              <w:textAlignment w:val="baseline"/>
              <w:rPr>
                <w:b/>
                <w:sz w:val="22"/>
                <w:szCs w:val="22"/>
                <w:lang w:val="uk-UA"/>
              </w:rPr>
            </w:pPr>
            <w:r w:rsidRPr="00EC399F">
              <w:rPr>
                <w:b/>
                <w:sz w:val="22"/>
                <w:szCs w:val="22"/>
                <w:lang w:val="uk-UA"/>
              </w:rPr>
              <w:t>Якщо мене про це попросять люди, яким я довіряю </w:t>
            </w:r>
          </w:p>
        </w:tc>
        <w:tc>
          <w:tcPr>
            <w:tcW w:w="1276" w:type="dxa"/>
            <w:tcBorders>
              <w:top w:val="single" w:sz="4" w:space="0" w:color="auto"/>
              <w:left w:val="single" w:sz="4" w:space="0" w:color="auto"/>
              <w:bottom w:val="single" w:sz="4" w:space="0" w:color="auto"/>
              <w:right w:val="single" w:sz="4" w:space="0" w:color="auto"/>
            </w:tcBorders>
            <w:vAlign w:val="center"/>
          </w:tcPr>
          <w:p w14:paraId="296103D9" w14:textId="7C7603DC" w:rsidR="00730EB8" w:rsidRPr="007D2DE9" w:rsidRDefault="00730EB8" w:rsidP="00730EB8">
            <w:pPr>
              <w:pStyle w:val="af9"/>
              <w:spacing w:before="0" w:beforeAutospacing="0" w:after="0" w:afterAutospacing="0"/>
              <w:jc w:val="center"/>
              <w:textAlignment w:val="baseline"/>
              <w:rPr>
                <w:b/>
                <w:sz w:val="22"/>
                <w:szCs w:val="22"/>
                <w:lang w:val="uk-UA"/>
              </w:rPr>
            </w:pPr>
            <w:r w:rsidRPr="007D2DE9">
              <w:rPr>
                <w:color w:val="000000"/>
                <w:sz w:val="22"/>
                <w:szCs w:val="22"/>
              </w:rPr>
              <w:t>7,3%</w:t>
            </w:r>
          </w:p>
        </w:tc>
        <w:tc>
          <w:tcPr>
            <w:tcW w:w="1127" w:type="dxa"/>
            <w:tcBorders>
              <w:top w:val="single" w:sz="4" w:space="0" w:color="auto"/>
              <w:left w:val="single" w:sz="4" w:space="0" w:color="auto"/>
              <w:bottom w:val="single" w:sz="4" w:space="0" w:color="auto"/>
              <w:right w:val="single" w:sz="4" w:space="0" w:color="auto"/>
            </w:tcBorders>
            <w:vAlign w:val="center"/>
          </w:tcPr>
          <w:p w14:paraId="5BEA0AD8" w14:textId="567F1558" w:rsidR="00730EB8" w:rsidRPr="007D2DE9" w:rsidRDefault="00730EB8" w:rsidP="00730EB8">
            <w:pPr>
              <w:pStyle w:val="af9"/>
              <w:spacing w:before="0" w:beforeAutospacing="0" w:after="0" w:afterAutospacing="0"/>
              <w:jc w:val="center"/>
              <w:textAlignment w:val="baseline"/>
              <w:rPr>
                <w:color w:val="000000"/>
                <w:sz w:val="22"/>
                <w:szCs w:val="22"/>
              </w:rPr>
            </w:pPr>
            <w:r w:rsidRPr="007D2DE9">
              <w:rPr>
                <w:color w:val="000000"/>
                <w:sz w:val="22"/>
                <w:szCs w:val="22"/>
              </w:rPr>
              <w:t>9,5%</w:t>
            </w:r>
          </w:p>
        </w:tc>
      </w:tr>
      <w:tr w:rsidR="00730EB8" w:rsidRPr="00EC399F" w14:paraId="7A0F16E3" w14:textId="3CAED729" w:rsidTr="006B091B">
        <w:tc>
          <w:tcPr>
            <w:tcW w:w="7513" w:type="dxa"/>
            <w:tcBorders>
              <w:top w:val="single" w:sz="4" w:space="0" w:color="auto"/>
              <w:left w:val="single" w:sz="4" w:space="0" w:color="auto"/>
              <w:bottom w:val="single" w:sz="4" w:space="0" w:color="auto"/>
              <w:right w:val="single" w:sz="4" w:space="0" w:color="auto"/>
            </w:tcBorders>
            <w:hideMark/>
          </w:tcPr>
          <w:p w14:paraId="0D407875" w14:textId="77777777" w:rsidR="00730EB8" w:rsidRPr="00EC399F" w:rsidRDefault="00730EB8" w:rsidP="00730EB8">
            <w:pPr>
              <w:pStyle w:val="af9"/>
              <w:spacing w:before="0" w:beforeAutospacing="0" w:after="0" w:afterAutospacing="0"/>
              <w:textAlignment w:val="baseline"/>
              <w:rPr>
                <w:b/>
                <w:sz w:val="22"/>
                <w:szCs w:val="22"/>
                <w:lang w:val="uk-UA"/>
              </w:rPr>
            </w:pPr>
            <w:r w:rsidRPr="00EC399F">
              <w:rPr>
                <w:b/>
                <w:sz w:val="22"/>
                <w:szCs w:val="22"/>
                <w:lang w:val="uk-UA"/>
              </w:rPr>
              <w:t>Якщо мені запропонують справедливий розмір винагороди</w:t>
            </w:r>
          </w:p>
        </w:tc>
        <w:tc>
          <w:tcPr>
            <w:tcW w:w="1276" w:type="dxa"/>
            <w:tcBorders>
              <w:top w:val="single" w:sz="4" w:space="0" w:color="auto"/>
              <w:left w:val="single" w:sz="4" w:space="0" w:color="auto"/>
              <w:bottom w:val="single" w:sz="4" w:space="0" w:color="auto"/>
              <w:right w:val="single" w:sz="4" w:space="0" w:color="auto"/>
            </w:tcBorders>
            <w:vAlign w:val="center"/>
          </w:tcPr>
          <w:p w14:paraId="7D59D360" w14:textId="11076883" w:rsidR="00730EB8" w:rsidRPr="007D2DE9" w:rsidRDefault="00730EB8" w:rsidP="00730EB8">
            <w:pPr>
              <w:pStyle w:val="af9"/>
              <w:spacing w:before="0" w:beforeAutospacing="0" w:after="0" w:afterAutospacing="0"/>
              <w:jc w:val="center"/>
              <w:textAlignment w:val="baseline"/>
              <w:rPr>
                <w:b/>
                <w:sz w:val="22"/>
                <w:szCs w:val="22"/>
                <w:lang w:val="uk-UA"/>
              </w:rPr>
            </w:pPr>
            <w:r w:rsidRPr="007D2DE9">
              <w:rPr>
                <w:color w:val="000000"/>
                <w:sz w:val="22"/>
                <w:szCs w:val="22"/>
              </w:rPr>
              <w:t>6,3%</w:t>
            </w:r>
          </w:p>
        </w:tc>
        <w:tc>
          <w:tcPr>
            <w:tcW w:w="1127" w:type="dxa"/>
            <w:tcBorders>
              <w:top w:val="single" w:sz="4" w:space="0" w:color="auto"/>
              <w:left w:val="single" w:sz="4" w:space="0" w:color="auto"/>
              <w:bottom w:val="single" w:sz="4" w:space="0" w:color="auto"/>
              <w:right w:val="single" w:sz="4" w:space="0" w:color="auto"/>
            </w:tcBorders>
            <w:vAlign w:val="center"/>
          </w:tcPr>
          <w:p w14:paraId="1A811FCE" w14:textId="64412FB9" w:rsidR="00730EB8" w:rsidRPr="007D2DE9" w:rsidRDefault="00730EB8" w:rsidP="00730EB8">
            <w:pPr>
              <w:pStyle w:val="af9"/>
              <w:spacing w:before="0" w:beforeAutospacing="0" w:after="0" w:afterAutospacing="0"/>
              <w:jc w:val="center"/>
              <w:textAlignment w:val="baseline"/>
              <w:rPr>
                <w:color w:val="000000"/>
                <w:sz w:val="22"/>
                <w:szCs w:val="22"/>
              </w:rPr>
            </w:pPr>
            <w:r w:rsidRPr="007D2DE9">
              <w:rPr>
                <w:color w:val="000000"/>
                <w:sz w:val="22"/>
                <w:szCs w:val="22"/>
              </w:rPr>
              <w:t>6,3%</w:t>
            </w:r>
          </w:p>
        </w:tc>
      </w:tr>
      <w:tr w:rsidR="00730EB8" w:rsidRPr="00EC399F" w14:paraId="475D5451" w14:textId="66ADE87E" w:rsidTr="006B091B">
        <w:tc>
          <w:tcPr>
            <w:tcW w:w="7513" w:type="dxa"/>
            <w:tcBorders>
              <w:top w:val="single" w:sz="4" w:space="0" w:color="auto"/>
              <w:left w:val="single" w:sz="4" w:space="0" w:color="auto"/>
              <w:bottom w:val="single" w:sz="4" w:space="0" w:color="auto"/>
              <w:right w:val="single" w:sz="4" w:space="0" w:color="auto"/>
            </w:tcBorders>
            <w:hideMark/>
          </w:tcPr>
          <w:p w14:paraId="2FEDFCF9" w14:textId="77777777" w:rsidR="00730EB8" w:rsidRPr="00EC399F" w:rsidRDefault="00730EB8" w:rsidP="00730EB8">
            <w:pPr>
              <w:pStyle w:val="af9"/>
              <w:spacing w:before="0" w:beforeAutospacing="0" w:after="0" w:afterAutospacing="0"/>
              <w:textAlignment w:val="baseline"/>
              <w:rPr>
                <w:b/>
                <w:sz w:val="22"/>
                <w:szCs w:val="22"/>
                <w:lang w:val="uk-UA"/>
              </w:rPr>
            </w:pPr>
            <w:r w:rsidRPr="00EC399F">
              <w:rPr>
                <w:b/>
                <w:sz w:val="22"/>
                <w:szCs w:val="22"/>
                <w:lang w:val="uk-UA"/>
              </w:rPr>
              <w:t>Якщо я буду впевнений /-а, що це не призведе до проблем чи негативних наслідків для мене особисто</w:t>
            </w:r>
          </w:p>
        </w:tc>
        <w:tc>
          <w:tcPr>
            <w:tcW w:w="1276" w:type="dxa"/>
            <w:tcBorders>
              <w:top w:val="single" w:sz="4" w:space="0" w:color="auto"/>
              <w:left w:val="single" w:sz="4" w:space="0" w:color="auto"/>
              <w:bottom w:val="single" w:sz="4" w:space="0" w:color="auto"/>
              <w:right w:val="single" w:sz="4" w:space="0" w:color="auto"/>
            </w:tcBorders>
            <w:vAlign w:val="center"/>
          </w:tcPr>
          <w:p w14:paraId="580EB5B2" w14:textId="63B9CE53" w:rsidR="00730EB8" w:rsidRPr="007D2DE9" w:rsidRDefault="00730EB8" w:rsidP="00730EB8">
            <w:pPr>
              <w:pStyle w:val="af9"/>
              <w:spacing w:before="0" w:beforeAutospacing="0" w:after="0" w:afterAutospacing="0"/>
              <w:jc w:val="center"/>
              <w:textAlignment w:val="baseline"/>
              <w:rPr>
                <w:b/>
                <w:sz w:val="22"/>
                <w:szCs w:val="22"/>
                <w:lang w:val="uk-UA"/>
              </w:rPr>
            </w:pPr>
            <w:r w:rsidRPr="007D2DE9">
              <w:rPr>
                <w:color w:val="000000"/>
                <w:sz w:val="22"/>
                <w:szCs w:val="22"/>
              </w:rPr>
              <w:t>12,5%</w:t>
            </w:r>
          </w:p>
        </w:tc>
        <w:tc>
          <w:tcPr>
            <w:tcW w:w="1127" w:type="dxa"/>
            <w:tcBorders>
              <w:top w:val="single" w:sz="4" w:space="0" w:color="auto"/>
              <w:left w:val="single" w:sz="4" w:space="0" w:color="auto"/>
              <w:bottom w:val="single" w:sz="4" w:space="0" w:color="auto"/>
              <w:right w:val="single" w:sz="4" w:space="0" w:color="auto"/>
            </w:tcBorders>
            <w:vAlign w:val="center"/>
          </w:tcPr>
          <w:p w14:paraId="38BD0EA1" w14:textId="6A2D4394" w:rsidR="00730EB8" w:rsidRPr="007D2DE9" w:rsidRDefault="00730EB8" w:rsidP="00730EB8">
            <w:pPr>
              <w:pStyle w:val="af9"/>
              <w:spacing w:before="0" w:beforeAutospacing="0" w:after="0" w:afterAutospacing="0"/>
              <w:jc w:val="center"/>
              <w:textAlignment w:val="baseline"/>
              <w:rPr>
                <w:color w:val="000000"/>
                <w:sz w:val="22"/>
                <w:szCs w:val="22"/>
              </w:rPr>
            </w:pPr>
            <w:r w:rsidRPr="007D2DE9">
              <w:rPr>
                <w:color w:val="000000"/>
                <w:sz w:val="22"/>
                <w:szCs w:val="22"/>
              </w:rPr>
              <w:t>14,1%</w:t>
            </w:r>
          </w:p>
        </w:tc>
      </w:tr>
      <w:tr w:rsidR="00730EB8" w:rsidRPr="00EC399F" w14:paraId="4A28FBCB" w14:textId="47E6FCB2" w:rsidTr="006B091B">
        <w:tc>
          <w:tcPr>
            <w:tcW w:w="7513" w:type="dxa"/>
            <w:tcBorders>
              <w:top w:val="single" w:sz="4" w:space="0" w:color="auto"/>
              <w:left w:val="single" w:sz="4" w:space="0" w:color="auto"/>
              <w:bottom w:val="single" w:sz="4" w:space="0" w:color="auto"/>
              <w:right w:val="single" w:sz="4" w:space="0" w:color="auto"/>
            </w:tcBorders>
            <w:hideMark/>
          </w:tcPr>
          <w:p w14:paraId="62787B6B" w14:textId="77777777" w:rsidR="00730EB8" w:rsidRPr="00EC399F" w:rsidRDefault="00730EB8" w:rsidP="00730EB8">
            <w:pPr>
              <w:pStyle w:val="af9"/>
              <w:spacing w:before="0" w:beforeAutospacing="0" w:after="0" w:afterAutospacing="0"/>
              <w:textAlignment w:val="baseline"/>
              <w:rPr>
                <w:b/>
                <w:sz w:val="22"/>
                <w:szCs w:val="22"/>
                <w:lang w:val="uk-UA"/>
              </w:rPr>
            </w:pPr>
            <w:r w:rsidRPr="00EC399F">
              <w:rPr>
                <w:b/>
                <w:sz w:val="22"/>
                <w:szCs w:val="22"/>
                <w:lang w:val="uk-UA"/>
              </w:rPr>
              <w:t>Все залежить від конкретних обставин</w:t>
            </w:r>
          </w:p>
        </w:tc>
        <w:tc>
          <w:tcPr>
            <w:tcW w:w="1276" w:type="dxa"/>
            <w:tcBorders>
              <w:top w:val="single" w:sz="4" w:space="0" w:color="auto"/>
              <w:left w:val="single" w:sz="4" w:space="0" w:color="auto"/>
              <w:bottom w:val="single" w:sz="4" w:space="0" w:color="auto"/>
              <w:right w:val="single" w:sz="4" w:space="0" w:color="auto"/>
            </w:tcBorders>
            <w:vAlign w:val="center"/>
          </w:tcPr>
          <w:p w14:paraId="4323A976" w14:textId="54180882" w:rsidR="00730EB8" w:rsidRPr="007D2DE9" w:rsidRDefault="00730EB8" w:rsidP="00730EB8">
            <w:pPr>
              <w:pStyle w:val="af9"/>
              <w:spacing w:before="0" w:beforeAutospacing="0" w:after="0" w:afterAutospacing="0"/>
              <w:jc w:val="center"/>
              <w:textAlignment w:val="baseline"/>
              <w:rPr>
                <w:b/>
                <w:sz w:val="22"/>
                <w:szCs w:val="22"/>
                <w:lang w:val="uk-UA"/>
              </w:rPr>
            </w:pPr>
            <w:r w:rsidRPr="007D2DE9">
              <w:rPr>
                <w:color w:val="000000"/>
                <w:sz w:val="22"/>
                <w:szCs w:val="22"/>
              </w:rPr>
              <w:t>19,3%</w:t>
            </w:r>
          </w:p>
        </w:tc>
        <w:tc>
          <w:tcPr>
            <w:tcW w:w="1127" w:type="dxa"/>
            <w:tcBorders>
              <w:top w:val="single" w:sz="4" w:space="0" w:color="auto"/>
              <w:left w:val="single" w:sz="4" w:space="0" w:color="auto"/>
              <w:bottom w:val="single" w:sz="4" w:space="0" w:color="auto"/>
              <w:right w:val="single" w:sz="4" w:space="0" w:color="auto"/>
            </w:tcBorders>
            <w:vAlign w:val="center"/>
          </w:tcPr>
          <w:p w14:paraId="03791A13" w14:textId="390B337A" w:rsidR="00730EB8" w:rsidRPr="007D2DE9" w:rsidRDefault="00730EB8" w:rsidP="00730EB8">
            <w:pPr>
              <w:pStyle w:val="af9"/>
              <w:spacing w:before="0" w:beforeAutospacing="0" w:after="0" w:afterAutospacing="0"/>
              <w:jc w:val="center"/>
              <w:textAlignment w:val="baseline"/>
              <w:rPr>
                <w:color w:val="000000"/>
                <w:sz w:val="22"/>
                <w:szCs w:val="22"/>
              </w:rPr>
            </w:pPr>
            <w:r w:rsidRPr="007D2DE9">
              <w:rPr>
                <w:color w:val="000000"/>
                <w:sz w:val="22"/>
                <w:szCs w:val="22"/>
              </w:rPr>
              <w:t>17,0%</w:t>
            </w:r>
          </w:p>
        </w:tc>
      </w:tr>
      <w:tr w:rsidR="00730EB8" w:rsidRPr="00EC399F" w14:paraId="16E92E42" w14:textId="57EA0379" w:rsidTr="006B091B">
        <w:tc>
          <w:tcPr>
            <w:tcW w:w="7513" w:type="dxa"/>
            <w:tcBorders>
              <w:top w:val="single" w:sz="4" w:space="0" w:color="auto"/>
              <w:left w:val="single" w:sz="4" w:space="0" w:color="auto"/>
              <w:bottom w:val="single" w:sz="4" w:space="0" w:color="auto"/>
              <w:right w:val="single" w:sz="4" w:space="0" w:color="auto"/>
            </w:tcBorders>
            <w:hideMark/>
          </w:tcPr>
          <w:p w14:paraId="2150721D" w14:textId="77777777" w:rsidR="00730EB8" w:rsidRPr="00EC399F" w:rsidRDefault="00730EB8" w:rsidP="00730EB8">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276" w:type="dxa"/>
            <w:tcBorders>
              <w:top w:val="single" w:sz="4" w:space="0" w:color="auto"/>
              <w:left w:val="single" w:sz="4" w:space="0" w:color="auto"/>
              <w:bottom w:val="single" w:sz="4" w:space="0" w:color="auto"/>
              <w:right w:val="single" w:sz="4" w:space="0" w:color="auto"/>
            </w:tcBorders>
            <w:vAlign w:val="center"/>
          </w:tcPr>
          <w:p w14:paraId="2636946F" w14:textId="31269FB1" w:rsidR="00730EB8" w:rsidRPr="007D2DE9" w:rsidRDefault="00730EB8" w:rsidP="00730EB8">
            <w:pPr>
              <w:pStyle w:val="af9"/>
              <w:spacing w:before="0" w:beforeAutospacing="0" w:after="0" w:afterAutospacing="0"/>
              <w:jc w:val="center"/>
              <w:textAlignment w:val="baseline"/>
              <w:rPr>
                <w:b/>
                <w:sz w:val="22"/>
                <w:szCs w:val="22"/>
                <w:lang w:val="uk-UA"/>
              </w:rPr>
            </w:pPr>
            <w:r w:rsidRPr="007D2DE9">
              <w:rPr>
                <w:color w:val="000000"/>
                <w:sz w:val="22"/>
                <w:szCs w:val="22"/>
              </w:rPr>
              <w:t>2,2%</w:t>
            </w:r>
          </w:p>
        </w:tc>
        <w:tc>
          <w:tcPr>
            <w:tcW w:w="1127" w:type="dxa"/>
            <w:tcBorders>
              <w:top w:val="single" w:sz="4" w:space="0" w:color="auto"/>
              <w:left w:val="single" w:sz="4" w:space="0" w:color="auto"/>
              <w:bottom w:val="single" w:sz="4" w:space="0" w:color="auto"/>
              <w:right w:val="single" w:sz="4" w:space="0" w:color="auto"/>
            </w:tcBorders>
            <w:vAlign w:val="center"/>
          </w:tcPr>
          <w:p w14:paraId="4794181E" w14:textId="31C91D85" w:rsidR="00730EB8" w:rsidRPr="007D2DE9" w:rsidRDefault="00730EB8" w:rsidP="00730EB8">
            <w:pPr>
              <w:pStyle w:val="af9"/>
              <w:spacing w:before="0" w:beforeAutospacing="0" w:after="0" w:afterAutospacing="0"/>
              <w:jc w:val="center"/>
              <w:textAlignment w:val="baseline"/>
              <w:rPr>
                <w:color w:val="000000"/>
                <w:sz w:val="22"/>
                <w:szCs w:val="22"/>
              </w:rPr>
            </w:pPr>
            <w:r w:rsidRPr="007D2DE9">
              <w:rPr>
                <w:color w:val="000000"/>
                <w:sz w:val="22"/>
                <w:szCs w:val="22"/>
              </w:rPr>
              <w:t>2,2%</w:t>
            </w:r>
          </w:p>
        </w:tc>
      </w:tr>
      <w:tr w:rsidR="00730EB8" w:rsidRPr="00EC399F" w14:paraId="493B6BF6" w14:textId="176E049A" w:rsidTr="006B091B">
        <w:tc>
          <w:tcPr>
            <w:tcW w:w="7513" w:type="dxa"/>
            <w:tcBorders>
              <w:top w:val="single" w:sz="4" w:space="0" w:color="auto"/>
              <w:left w:val="single" w:sz="4" w:space="0" w:color="auto"/>
              <w:bottom w:val="single" w:sz="4" w:space="0" w:color="auto"/>
              <w:right w:val="single" w:sz="4" w:space="0" w:color="auto"/>
            </w:tcBorders>
            <w:hideMark/>
          </w:tcPr>
          <w:p w14:paraId="0AA05BD8" w14:textId="77777777" w:rsidR="00730EB8" w:rsidRPr="00EC399F" w:rsidRDefault="00730EB8" w:rsidP="00730EB8">
            <w:pPr>
              <w:pStyle w:val="af9"/>
              <w:spacing w:before="0" w:beforeAutospacing="0" w:after="0" w:afterAutospacing="0"/>
              <w:textAlignment w:val="baseline"/>
              <w:rPr>
                <w:b/>
                <w:sz w:val="22"/>
                <w:szCs w:val="22"/>
                <w:lang w:val="uk-UA"/>
              </w:rPr>
            </w:pPr>
            <w:r w:rsidRPr="00EC399F">
              <w:rPr>
                <w:b/>
                <w:sz w:val="22"/>
                <w:szCs w:val="22"/>
                <w:lang w:val="uk-UA"/>
              </w:rPr>
              <w:t>Не готовий /-а за будь-яких обставин</w:t>
            </w:r>
          </w:p>
        </w:tc>
        <w:tc>
          <w:tcPr>
            <w:tcW w:w="1276" w:type="dxa"/>
            <w:tcBorders>
              <w:top w:val="single" w:sz="4" w:space="0" w:color="auto"/>
              <w:left w:val="single" w:sz="4" w:space="0" w:color="auto"/>
              <w:bottom w:val="single" w:sz="4" w:space="0" w:color="auto"/>
              <w:right w:val="single" w:sz="4" w:space="0" w:color="auto"/>
            </w:tcBorders>
            <w:vAlign w:val="center"/>
          </w:tcPr>
          <w:p w14:paraId="44F013FB" w14:textId="22D4C2CB" w:rsidR="00730EB8" w:rsidRPr="007D2DE9" w:rsidRDefault="00730EB8" w:rsidP="00730EB8">
            <w:pPr>
              <w:pStyle w:val="af9"/>
              <w:spacing w:before="0" w:beforeAutospacing="0" w:after="0" w:afterAutospacing="0"/>
              <w:jc w:val="center"/>
              <w:textAlignment w:val="baseline"/>
              <w:rPr>
                <w:rFonts w:eastAsia="Calibri"/>
                <w:b/>
                <w:sz w:val="22"/>
                <w:szCs w:val="22"/>
                <w:lang w:val="uk-UA"/>
              </w:rPr>
            </w:pPr>
            <w:r w:rsidRPr="007D2DE9">
              <w:rPr>
                <w:color w:val="000000"/>
                <w:sz w:val="22"/>
                <w:szCs w:val="22"/>
              </w:rPr>
              <w:t>62,8%</w:t>
            </w:r>
          </w:p>
        </w:tc>
        <w:tc>
          <w:tcPr>
            <w:tcW w:w="1127" w:type="dxa"/>
            <w:tcBorders>
              <w:top w:val="single" w:sz="4" w:space="0" w:color="auto"/>
              <w:left w:val="single" w:sz="4" w:space="0" w:color="auto"/>
              <w:bottom w:val="single" w:sz="4" w:space="0" w:color="auto"/>
              <w:right w:val="single" w:sz="4" w:space="0" w:color="auto"/>
            </w:tcBorders>
            <w:vAlign w:val="center"/>
          </w:tcPr>
          <w:p w14:paraId="72B34948" w14:textId="5741BCF6" w:rsidR="00730EB8" w:rsidRPr="007D2DE9" w:rsidRDefault="00730EB8" w:rsidP="00730EB8">
            <w:pPr>
              <w:pStyle w:val="af9"/>
              <w:spacing w:before="0" w:beforeAutospacing="0" w:after="0" w:afterAutospacing="0"/>
              <w:jc w:val="center"/>
              <w:textAlignment w:val="baseline"/>
              <w:rPr>
                <w:color w:val="000000"/>
                <w:sz w:val="22"/>
                <w:szCs w:val="22"/>
              </w:rPr>
            </w:pPr>
            <w:r w:rsidRPr="007D2DE9">
              <w:rPr>
                <w:color w:val="000000"/>
                <w:sz w:val="22"/>
                <w:szCs w:val="22"/>
              </w:rPr>
              <w:t>65,9%</w:t>
            </w:r>
          </w:p>
        </w:tc>
      </w:tr>
      <w:tr w:rsidR="00730EB8" w:rsidRPr="00EC399F" w14:paraId="522F076E" w14:textId="630F37FB" w:rsidTr="006B091B">
        <w:tc>
          <w:tcPr>
            <w:tcW w:w="7513" w:type="dxa"/>
            <w:tcBorders>
              <w:top w:val="single" w:sz="4" w:space="0" w:color="auto"/>
              <w:left w:val="single" w:sz="4" w:space="0" w:color="auto"/>
              <w:bottom w:val="single" w:sz="4" w:space="0" w:color="auto"/>
              <w:right w:val="single" w:sz="4" w:space="0" w:color="auto"/>
            </w:tcBorders>
            <w:hideMark/>
          </w:tcPr>
          <w:p w14:paraId="07A985CD" w14:textId="77777777" w:rsidR="00730EB8" w:rsidRPr="00EC399F" w:rsidRDefault="00730EB8" w:rsidP="00730EB8">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center"/>
          </w:tcPr>
          <w:p w14:paraId="0D7EBD40" w14:textId="74EC6A93" w:rsidR="00730EB8" w:rsidRPr="007D2DE9" w:rsidRDefault="00730EB8" w:rsidP="00730EB8">
            <w:pPr>
              <w:pStyle w:val="af9"/>
              <w:spacing w:before="0" w:beforeAutospacing="0" w:after="0" w:afterAutospacing="0"/>
              <w:jc w:val="center"/>
              <w:textAlignment w:val="baseline"/>
              <w:rPr>
                <w:rFonts w:eastAsia="Calibri"/>
                <w:sz w:val="22"/>
                <w:szCs w:val="22"/>
                <w:lang w:val="uk-UA"/>
              </w:rPr>
            </w:pPr>
            <w:r w:rsidRPr="007D2DE9">
              <w:rPr>
                <w:color w:val="000000"/>
                <w:sz w:val="22"/>
                <w:szCs w:val="22"/>
              </w:rPr>
              <w:t>,9%</w:t>
            </w:r>
          </w:p>
        </w:tc>
        <w:tc>
          <w:tcPr>
            <w:tcW w:w="1127" w:type="dxa"/>
            <w:tcBorders>
              <w:top w:val="single" w:sz="4" w:space="0" w:color="auto"/>
              <w:left w:val="single" w:sz="4" w:space="0" w:color="auto"/>
              <w:bottom w:val="single" w:sz="4" w:space="0" w:color="auto"/>
              <w:right w:val="single" w:sz="4" w:space="0" w:color="auto"/>
            </w:tcBorders>
            <w:vAlign w:val="center"/>
          </w:tcPr>
          <w:p w14:paraId="59E37684" w14:textId="2CC18449" w:rsidR="00730EB8" w:rsidRPr="007D2DE9" w:rsidRDefault="00730EB8" w:rsidP="00730EB8">
            <w:pPr>
              <w:pStyle w:val="af9"/>
              <w:spacing w:before="0" w:beforeAutospacing="0" w:after="0" w:afterAutospacing="0"/>
              <w:jc w:val="center"/>
              <w:textAlignment w:val="baseline"/>
              <w:rPr>
                <w:color w:val="000000"/>
                <w:sz w:val="22"/>
                <w:szCs w:val="22"/>
              </w:rPr>
            </w:pPr>
            <w:r w:rsidRPr="007D2DE9">
              <w:rPr>
                <w:color w:val="000000"/>
                <w:sz w:val="22"/>
                <w:szCs w:val="22"/>
              </w:rPr>
              <w:t>,5%</w:t>
            </w:r>
          </w:p>
        </w:tc>
      </w:tr>
    </w:tbl>
    <w:p w14:paraId="390F15FB" w14:textId="3BE6EA36" w:rsidR="00D4102F" w:rsidRDefault="00D4102F" w:rsidP="00F303ED">
      <w:pPr>
        <w:tabs>
          <w:tab w:val="left" w:pos="709"/>
        </w:tabs>
        <w:rPr>
          <w:b/>
          <w:sz w:val="22"/>
          <w:szCs w:val="22"/>
          <w:u w:val="single"/>
          <w:lang w:val="en-US"/>
        </w:rPr>
      </w:pPr>
    </w:p>
    <w:p w14:paraId="237924BE" w14:textId="77777777" w:rsidR="00D4102F" w:rsidRPr="00EC399F" w:rsidRDefault="00D4102F" w:rsidP="00D4102F">
      <w:pPr>
        <w:pStyle w:val="af9"/>
        <w:spacing w:before="0" w:beforeAutospacing="0" w:after="0" w:afterAutospacing="0"/>
        <w:textAlignment w:val="baseline"/>
        <w:rPr>
          <w:b/>
          <w:bCs/>
          <w:sz w:val="22"/>
          <w:szCs w:val="22"/>
          <w:lang w:val="uk-UA"/>
        </w:rPr>
      </w:pPr>
      <w:r w:rsidRPr="00EC399F">
        <w:rPr>
          <w:b/>
          <w:bCs/>
          <w:sz w:val="22"/>
          <w:szCs w:val="22"/>
          <w:lang w:val="uk-UA"/>
        </w:rPr>
        <w:t xml:space="preserve">Чому, на Вашу думку, виборці погоджуються отримати гроші чи іншу матеріальну винагороду від кандидата/партії в обмін на підтримку на виборах: </w:t>
      </w:r>
      <w:r w:rsidRPr="00EC399F">
        <w:rPr>
          <w:rFonts w:eastAsia="Calibri"/>
          <w:sz w:val="22"/>
          <w:szCs w:val="22"/>
          <w:lang w:val="uk-UA"/>
        </w:rPr>
        <w:t>МОЖЛИВО ДЕКІЛЬКА ВАРІАНТІВ ВІДПОВІДІ. РОТАЦІЯ ВАРІАНТІВ ВІДПОВІДІ.</w:t>
      </w:r>
      <w:r>
        <w:rPr>
          <w:rFonts w:eastAsia="Calibri"/>
          <w:sz w:val="22"/>
          <w:szCs w:val="22"/>
          <w:lang w:val="uk-UA"/>
        </w:rPr>
        <w:t xml:space="preserve"> </w:t>
      </w:r>
    </w:p>
    <w:tbl>
      <w:tblPr>
        <w:tblStyle w:val="a5"/>
        <w:tblW w:w="9923" w:type="dxa"/>
        <w:tblInd w:w="-5" w:type="dxa"/>
        <w:tblLook w:val="04A0" w:firstRow="1" w:lastRow="0" w:firstColumn="1" w:lastColumn="0" w:noHBand="0" w:noVBand="1"/>
      </w:tblPr>
      <w:tblGrid>
        <w:gridCol w:w="7513"/>
        <w:gridCol w:w="1276"/>
        <w:gridCol w:w="1134"/>
      </w:tblGrid>
      <w:tr w:rsidR="00D4102F" w:rsidRPr="00EC399F" w14:paraId="3DC9DAD1" w14:textId="77777777" w:rsidTr="00D4102F">
        <w:tc>
          <w:tcPr>
            <w:tcW w:w="7513" w:type="dxa"/>
            <w:tcBorders>
              <w:top w:val="single" w:sz="4" w:space="0" w:color="auto"/>
              <w:left w:val="single" w:sz="4" w:space="0" w:color="auto"/>
              <w:bottom w:val="single" w:sz="4" w:space="0" w:color="auto"/>
              <w:right w:val="single" w:sz="4" w:space="0" w:color="auto"/>
            </w:tcBorders>
          </w:tcPr>
          <w:p w14:paraId="798354CD" w14:textId="77777777" w:rsidR="00D4102F" w:rsidRPr="00EC399F" w:rsidRDefault="00D4102F" w:rsidP="00D4102F">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bottom"/>
          </w:tcPr>
          <w:p w14:paraId="676D44EB" w14:textId="31F9B658" w:rsidR="00D4102F" w:rsidRPr="008C17D7" w:rsidRDefault="00D4102F" w:rsidP="00D4102F">
            <w:pPr>
              <w:pStyle w:val="af9"/>
              <w:spacing w:before="0" w:beforeAutospacing="0" w:after="0" w:afterAutospacing="0"/>
              <w:jc w:val="center"/>
              <w:textAlignment w:val="baseline"/>
              <w:rPr>
                <w:color w:val="000000"/>
                <w:sz w:val="22"/>
                <w:szCs w:val="22"/>
              </w:rPr>
            </w:pPr>
            <w:r w:rsidRPr="008C17D7">
              <w:rPr>
                <w:color w:val="000000"/>
                <w:sz w:val="22"/>
                <w:szCs w:val="22"/>
                <w:lang w:val="uk-UA"/>
              </w:rPr>
              <w:t>Чоловіки</w:t>
            </w:r>
          </w:p>
        </w:tc>
        <w:tc>
          <w:tcPr>
            <w:tcW w:w="1134" w:type="dxa"/>
            <w:tcBorders>
              <w:top w:val="single" w:sz="4" w:space="0" w:color="auto"/>
              <w:left w:val="single" w:sz="4" w:space="0" w:color="auto"/>
              <w:bottom w:val="single" w:sz="4" w:space="0" w:color="auto"/>
              <w:right w:val="single" w:sz="4" w:space="0" w:color="auto"/>
            </w:tcBorders>
          </w:tcPr>
          <w:p w14:paraId="65F9DE16" w14:textId="2F7CAEE1" w:rsidR="00D4102F" w:rsidRPr="008C17D7" w:rsidRDefault="00D4102F" w:rsidP="00D4102F">
            <w:pPr>
              <w:pStyle w:val="af9"/>
              <w:spacing w:before="0" w:beforeAutospacing="0" w:after="0" w:afterAutospacing="0"/>
              <w:jc w:val="center"/>
              <w:textAlignment w:val="baseline"/>
              <w:rPr>
                <w:color w:val="000000"/>
                <w:sz w:val="22"/>
                <w:szCs w:val="22"/>
              </w:rPr>
            </w:pPr>
            <w:r w:rsidRPr="008C17D7">
              <w:rPr>
                <w:color w:val="000000"/>
                <w:sz w:val="22"/>
                <w:szCs w:val="22"/>
                <w:lang w:val="uk-UA"/>
              </w:rPr>
              <w:t>Жінки</w:t>
            </w:r>
          </w:p>
        </w:tc>
      </w:tr>
      <w:tr w:rsidR="00D4102F" w:rsidRPr="00EC399F" w14:paraId="74041EEF"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03DC6231" w14:textId="77777777" w:rsidR="00D4102F" w:rsidRPr="00EC399F" w:rsidRDefault="00D4102F" w:rsidP="00D4102F">
            <w:pPr>
              <w:pStyle w:val="af9"/>
              <w:spacing w:before="0" w:beforeAutospacing="0" w:after="0" w:afterAutospacing="0"/>
              <w:textAlignment w:val="baseline"/>
              <w:rPr>
                <w:b/>
                <w:sz w:val="22"/>
                <w:szCs w:val="22"/>
                <w:lang w:val="uk-UA"/>
              </w:rPr>
            </w:pPr>
            <w:r w:rsidRPr="00EC399F">
              <w:rPr>
                <w:b/>
                <w:sz w:val="22"/>
                <w:szCs w:val="22"/>
                <w:lang w:val="uk-UA"/>
              </w:rPr>
              <w:t>Люди бідні, а це додаткова можливість підзаробити</w:t>
            </w:r>
          </w:p>
        </w:tc>
        <w:tc>
          <w:tcPr>
            <w:tcW w:w="1276" w:type="dxa"/>
            <w:tcBorders>
              <w:top w:val="single" w:sz="4" w:space="0" w:color="auto"/>
              <w:left w:val="single" w:sz="4" w:space="0" w:color="auto"/>
              <w:bottom w:val="single" w:sz="4" w:space="0" w:color="auto"/>
              <w:right w:val="single" w:sz="4" w:space="0" w:color="auto"/>
            </w:tcBorders>
            <w:vAlign w:val="center"/>
          </w:tcPr>
          <w:p w14:paraId="4DDEAC64" w14:textId="463136A0"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82,2%</w:t>
            </w:r>
          </w:p>
        </w:tc>
        <w:tc>
          <w:tcPr>
            <w:tcW w:w="1134" w:type="dxa"/>
            <w:tcBorders>
              <w:top w:val="single" w:sz="4" w:space="0" w:color="auto"/>
              <w:left w:val="single" w:sz="4" w:space="0" w:color="auto"/>
              <w:bottom w:val="single" w:sz="4" w:space="0" w:color="auto"/>
              <w:right w:val="single" w:sz="4" w:space="0" w:color="auto"/>
            </w:tcBorders>
            <w:vAlign w:val="center"/>
          </w:tcPr>
          <w:p w14:paraId="72885A7B" w14:textId="69097A0E"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82,9%</w:t>
            </w:r>
          </w:p>
        </w:tc>
      </w:tr>
      <w:tr w:rsidR="00D4102F" w:rsidRPr="00EC399F" w14:paraId="23CD44AD"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5D23B993" w14:textId="77777777" w:rsidR="00D4102F" w:rsidRPr="00EC399F" w:rsidRDefault="00D4102F" w:rsidP="00D4102F">
            <w:pPr>
              <w:pStyle w:val="af9"/>
              <w:spacing w:before="0" w:beforeAutospacing="0" w:after="0" w:afterAutospacing="0"/>
              <w:textAlignment w:val="baseline"/>
              <w:rPr>
                <w:b/>
                <w:sz w:val="22"/>
                <w:szCs w:val="22"/>
                <w:lang w:val="uk-UA"/>
              </w:rPr>
            </w:pPr>
            <w:r w:rsidRPr="00EC399F">
              <w:rPr>
                <w:b/>
                <w:sz w:val="22"/>
                <w:szCs w:val="22"/>
                <w:lang w:val="uk-UA"/>
              </w:rPr>
              <w:t>Беруть гроші, але голосують самостійно</w:t>
            </w:r>
          </w:p>
        </w:tc>
        <w:tc>
          <w:tcPr>
            <w:tcW w:w="1276" w:type="dxa"/>
            <w:tcBorders>
              <w:top w:val="single" w:sz="4" w:space="0" w:color="auto"/>
              <w:left w:val="single" w:sz="4" w:space="0" w:color="auto"/>
              <w:bottom w:val="single" w:sz="4" w:space="0" w:color="auto"/>
              <w:right w:val="single" w:sz="4" w:space="0" w:color="auto"/>
            </w:tcBorders>
            <w:vAlign w:val="center"/>
          </w:tcPr>
          <w:p w14:paraId="1C0B5786" w14:textId="7CEDBC3D"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55,3%</w:t>
            </w:r>
          </w:p>
        </w:tc>
        <w:tc>
          <w:tcPr>
            <w:tcW w:w="1134" w:type="dxa"/>
            <w:tcBorders>
              <w:top w:val="single" w:sz="4" w:space="0" w:color="auto"/>
              <w:left w:val="single" w:sz="4" w:space="0" w:color="auto"/>
              <w:bottom w:val="single" w:sz="4" w:space="0" w:color="auto"/>
              <w:right w:val="single" w:sz="4" w:space="0" w:color="auto"/>
            </w:tcBorders>
            <w:vAlign w:val="center"/>
          </w:tcPr>
          <w:p w14:paraId="7A297728" w14:textId="475B5C22"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57,1%</w:t>
            </w:r>
          </w:p>
        </w:tc>
      </w:tr>
      <w:tr w:rsidR="00D4102F" w:rsidRPr="00EC399F" w14:paraId="32AE4523"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14D0602A" w14:textId="77777777" w:rsidR="00D4102F" w:rsidRPr="00EC399F" w:rsidRDefault="00D4102F" w:rsidP="00D4102F">
            <w:pPr>
              <w:pStyle w:val="af9"/>
              <w:spacing w:before="0" w:beforeAutospacing="0" w:after="0" w:afterAutospacing="0"/>
              <w:textAlignment w:val="baseline"/>
              <w:rPr>
                <w:b/>
                <w:sz w:val="22"/>
                <w:szCs w:val="22"/>
                <w:lang w:val="uk-UA"/>
              </w:rPr>
            </w:pPr>
            <w:r w:rsidRPr="00EC399F">
              <w:rPr>
                <w:b/>
                <w:sz w:val="22"/>
                <w:szCs w:val="22"/>
                <w:lang w:val="uk-UA"/>
              </w:rPr>
              <w:t>Не хочуть відмовляти у проханні друзям, знайомим, родичам, сусідам, керівництву, колегам</w:t>
            </w:r>
          </w:p>
        </w:tc>
        <w:tc>
          <w:tcPr>
            <w:tcW w:w="1276" w:type="dxa"/>
            <w:tcBorders>
              <w:top w:val="single" w:sz="4" w:space="0" w:color="auto"/>
              <w:left w:val="single" w:sz="4" w:space="0" w:color="auto"/>
              <w:bottom w:val="single" w:sz="4" w:space="0" w:color="auto"/>
              <w:right w:val="single" w:sz="4" w:space="0" w:color="auto"/>
            </w:tcBorders>
            <w:vAlign w:val="center"/>
          </w:tcPr>
          <w:p w14:paraId="6DA23942" w14:textId="188F666D"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35,7%</w:t>
            </w:r>
          </w:p>
        </w:tc>
        <w:tc>
          <w:tcPr>
            <w:tcW w:w="1134" w:type="dxa"/>
            <w:tcBorders>
              <w:top w:val="single" w:sz="4" w:space="0" w:color="auto"/>
              <w:left w:val="single" w:sz="4" w:space="0" w:color="auto"/>
              <w:bottom w:val="single" w:sz="4" w:space="0" w:color="auto"/>
              <w:right w:val="single" w:sz="4" w:space="0" w:color="auto"/>
            </w:tcBorders>
            <w:vAlign w:val="center"/>
          </w:tcPr>
          <w:p w14:paraId="037B77C4" w14:textId="50592708"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37,9%</w:t>
            </w:r>
          </w:p>
        </w:tc>
      </w:tr>
      <w:tr w:rsidR="00D4102F" w:rsidRPr="00EC399F" w14:paraId="721E6CA0"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629F2CA0" w14:textId="77777777" w:rsidR="00D4102F" w:rsidRPr="00EC399F" w:rsidRDefault="00D4102F" w:rsidP="00D4102F">
            <w:pPr>
              <w:pStyle w:val="af9"/>
              <w:spacing w:before="0" w:beforeAutospacing="0" w:after="0" w:afterAutospacing="0"/>
              <w:textAlignment w:val="baseline"/>
              <w:rPr>
                <w:b/>
                <w:sz w:val="22"/>
                <w:szCs w:val="22"/>
                <w:lang w:val="uk-UA"/>
              </w:rPr>
            </w:pPr>
            <w:r w:rsidRPr="00EC399F">
              <w:rPr>
                <w:b/>
                <w:sz w:val="22"/>
                <w:szCs w:val="22"/>
                <w:lang w:val="uk-UA"/>
              </w:rPr>
              <w:t>Їм все одно за кого голосувати, якщо пропонують гроші</w:t>
            </w:r>
          </w:p>
        </w:tc>
        <w:tc>
          <w:tcPr>
            <w:tcW w:w="1276" w:type="dxa"/>
            <w:tcBorders>
              <w:top w:val="single" w:sz="4" w:space="0" w:color="auto"/>
              <w:left w:val="single" w:sz="4" w:space="0" w:color="auto"/>
              <w:bottom w:val="single" w:sz="4" w:space="0" w:color="auto"/>
              <w:right w:val="single" w:sz="4" w:space="0" w:color="auto"/>
            </w:tcBorders>
            <w:vAlign w:val="center"/>
          </w:tcPr>
          <w:p w14:paraId="0B02D3B1" w14:textId="111EC28D"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66,3%</w:t>
            </w:r>
          </w:p>
        </w:tc>
        <w:tc>
          <w:tcPr>
            <w:tcW w:w="1134" w:type="dxa"/>
            <w:tcBorders>
              <w:top w:val="single" w:sz="4" w:space="0" w:color="auto"/>
              <w:left w:val="single" w:sz="4" w:space="0" w:color="auto"/>
              <w:bottom w:val="single" w:sz="4" w:space="0" w:color="auto"/>
              <w:right w:val="single" w:sz="4" w:space="0" w:color="auto"/>
            </w:tcBorders>
            <w:vAlign w:val="center"/>
          </w:tcPr>
          <w:p w14:paraId="067FDBC3" w14:textId="641A621A"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63,7%</w:t>
            </w:r>
          </w:p>
        </w:tc>
      </w:tr>
      <w:tr w:rsidR="00D4102F" w:rsidRPr="00EC399F" w14:paraId="037273A0"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143A3D73" w14:textId="77777777" w:rsidR="00D4102F" w:rsidRPr="00EC399F" w:rsidRDefault="00D4102F" w:rsidP="00D4102F">
            <w:pPr>
              <w:pStyle w:val="af9"/>
              <w:spacing w:before="0" w:beforeAutospacing="0" w:after="0" w:afterAutospacing="0"/>
              <w:textAlignment w:val="baseline"/>
              <w:rPr>
                <w:b/>
                <w:sz w:val="22"/>
                <w:szCs w:val="22"/>
                <w:lang w:val="uk-UA"/>
              </w:rPr>
            </w:pPr>
            <w:r w:rsidRPr="00EC399F">
              <w:rPr>
                <w:b/>
                <w:sz w:val="22"/>
                <w:szCs w:val="22"/>
                <w:lang w:val="uk-UA"/>
              </w:rPr>
              <w:t>Всі так роблять </w:t>
            </w:r>
          </w:p>
        </w:tc>
        <w:tc>
          <w:tcPr>
            <w:tcW w:w="1276" w:type="dxa"/>
            <w:tcBorders>
              <w:top w:val="single" w:sz="4" w:space="0" w:color="auto"/>
              <w:left w:val="single" w:sz="4" w:space="0" w:color="auto"/>
              <w:bottom w:val="single" w:sz="4" w:space="0" w:color="auto"/>
              <w:right w:val="single" w:sz="4" w:space="0" w:color="auto"/>
            </w:tcBorders>
            <w:vAlign w:val="center"/>
          </w:tcPr>
          <w:p w14:paraId="02DC824A" w14:textId="7ECB6EDF"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20,3%</w:t>
            </w:r>
          </w:p>
        </w:tc>
        <w:tc>
          <w:tcPr>
            <w:tcW w:w="1134" w:type="dxa"/>
            <w:tcBorders>
              <w:top w:val="single" w:sz="4" w:space="0" w:color="auto"/>
              <w:left w:val="single" w:sz="4" w:space="0" w:color="auto"/>
              <w:bottom w:val="single" w:sz="4" w:space="0" w:color="auto"/>
              <w:right w:val="single" w:sz="4" w:space="0" w:color="auto"/>
            </w:tcBorders>
            <w:vAlign w:val="center"/>
          </w:tcPr>
          <w:p w14:paraId="607F01BC" w14:textId="5D694A22"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14,0%</w:t>
            </w:r>
          </w:p>
        </w:tc>
      </w:tr>
      <w:tr w:rsidR="00D4102F" w:rsidRPr="00EC399F" w14:paraId="5E77EECF"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58CA81F0" w14:textId="77777777" w:rsidR="00D4102F" w:rsidRPr="00EC399F" w:rsidRDefault="00D4102F" w:rsidP="00D4102F">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276" w:type="dxa"/>
            <w:tcBorders>
              <w:top w:val="single" w:sz="4" w:space="0" w:color="auto"/>
              <w:left w:val="single" w:sz="4" w:space="0" w:color="auto"/>
              <w:bottom w:val="single" w:sz="4" w:space="0" w:color="auto"/>
              <w:right w:val="single" w:sz="4" w:space="0" w:color="auto"/>
            </w:tcBorders>
            <w:vAlign w:val="center"/>
          </w:tcPr>
          <w:p w14:paraId="5B3796C6" w14:textId="6052E503"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8,5%</w:t>
            </w:r>
          </w:p>
        </w:tc>
        <w:tc>
          <w:tcPr>
            <w:tcW w:w="1134" w:type="dxa"/>
            <w:tcBorders>
              <w:top w:val="single" w:sz="4" w:space="0" w:color="auto"/>
              <w:left w:val="single" w:sz="4" w:space="0" w:color="auto"/>
              <w:bottom w:val="single" w:sz="4" w:space="0" w:color="auto"/>
              <w:right w:val="single" w:sz="4" w:space="0" w:color="auto"/>
            </w:tcBorders>
            <w:vAlign w:val="center"/>
          </w:tcPr>
          <w:p w14:paraId="7EA015F9" w14:textId="67289A1A"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7,7%</w:t>
            </w:r>
          </w:p>
        </w:tc>
      </w:tr>
      <w:tr w:rsidR="00D4102F" w:rsidRPr="00EC399F" w14:paraId="16076E9B"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3A11770E" w14:textId="77777777" w:rsidR="00D4102F" w:rsidRPr="00EC399F" w:rsidRDefault="00D4102F" w:rsidP="00D4102F">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center"/>
          </w:tcPr>
          <w:p w14:paraId="6B87F0D9" w14:textId="5A871D73"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5,8%</w:t>
            </w:r>
          </w:p>
        </w:tc>
        <w:tc>
          <w:tcPr>
            <w:tcW w:w="1134" w:type="dxa"/>
            <w:tcBorders>
              <w:top w:val="single" w:sz="4" w:space="0" w:color="auto"/>
              <w:left w:val="single" w:sz="4" w:space="0" w:color="auto"/>
              <w:bottom w:val="single" w:sz="4" w:space="0" w:color="auto"/>
              <w:right w:val="single" w:sz="4" w:space="0" w:color="auto"/>
            </w:tcBorders>
            <w:vAlign w:val="center"/>
          </w:tcPr>
          <w:p w14:paraId="592FB389" w14:textId="0C81BA6B"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5,0%</w:t>
            </w:r>
          </w:p>
        </w:tc>
      </w:tr>
    </w:tbl>
    <w:p w14:paraId="24B3DEDA" w14:textId="6D588A1B" w:rsidR="00D4102F" w:rsidRDefault="00D4102F" w:rsidP="00F303ED">
      <w:pPr>
        <w:tabs>
          <w:tab w:val="left" w:pos="709"/>
        </w:tabs>
        <w:rPr>
          <w:b/>
          <w:sz w:val="22"/>
          <w:szCs w:val="22"/>
          <w:u w:val="single"/>
          <w:lang w:val="uk-UA"/>
        </w:rPr>
      </w:pPr>
    </w:p>
    <w:p w14:paraId="24C0AE2F" w14:textId="77777777" w:rsidR="00D4102F" w:rsidRPr="00EC399F" w:rsidRDefault="00D4102F" w:rsidP="00D4102F">
      <w:pPr>
        <w:pStyle w:val="af9"/>
        <w:spacing w:before="0" w:beforeAutospacing="0" w:after="0" w:afterAutospacing="0"/>
        <w:textAlignment w:val="baseline"/>
        <w:rPr>
          <w:b/>
          <w:bCs/>
          <w:sz w:val="22"/>
          <w:szCs w:val="22"/>
          <w:lang w:val="uk-UA"/>
        </w:rPr>
      </w:pPr>
      <w:r w:rsidRPr="00EC399F">
        <w:rPr>
          <w:b/>
          <w:bCs/>
          <w:sz w:val="22"/>
          <w:szCs w:val="22"/>
          <w:lang w:val="uk-UA"/>
        </w:rPr>
        <w:t xml:space="preserve">Напередодні виборів кандидати/партії (чи пов’язані з ними особи) надають різні види благодійної допомоги, </w:t>
      </w:r>
      <w:r w:rsidRPr="00EC399F">
        <w:rPr>
          <w:b/>
          <w:sz w:val="22"/>
          <w:szCs w:val="22"/>
          <w:lang w:val="uk-UA"/>
        </w:rPr>
        <w:t>наприклад – надання медичних препаратів, продуктів, техніки, організація дозвілля і розваг, благоустрій територій, допомога армії, церкві тощо</w:t>
      </w:r>
      <w:r w:rsidRPr="00EC399F">
        <w:rPr>
          <w:b/>
          <w:bCs/>
          <w:sz w:val="22"/>
          <w:szCs w:val="22"/>
          <w:lang w:val="uk-UA"/>
        </w:rPr>
        <w:t>? Скажіть, будь ласка, Ви вважаєте це негативним чи позитивним явищем?</w:t>
      </w:r>
    </w:p>
    <w:tbl>
      <w:tblPr>
        <w:tblStyle w:val="a5"/>
        <w:tblW w:w="9923" w:type="dxa"/>
        <w:tblInd w:w="-5" w:type="dxa"/>
        <w:tblLook w:val="04A0" w:firstRow="1" w:lastRow="0" w:firstColumn="1" w:lastColumn="0" w:noHBand="0" w:noVBand="1"/>
      </w:tblPr>
      <w:tblGrid>
        <w:gridCol w:w="7513"/>
        <w:gridCol w:w="1276"/>
        <w:gridCol w:w="1134"/>
      </w:tblGrid>
      <w:tr w:rsidR="00D4102F" w:rsidRPr="00EC399F" w14:paraId="5319FE53" w14:textId="77777777" w:rsidTr="00D4102F">
        <w:tc>
          <w:tcPr>
            <w:tcW w:w="7513" w:type="dxa"/>
            <w:tcBorders>
              <w:top w:val="single" w:sz="4" w:space="0" w:color="auto"/>
              <w:left w:val="single" w:sz="4" w:space="0" w:color="auto"/>
              <w:bottom w:val="single" w:sz="4" w:space="0" w:color="auto"/>
              <w:right w:val="single" w:sz="4" w:space="0" w:color="auto"/>
            </w:tcBorders>
          </w:tcPr>
          <w:p w14:paraId="0EE70257" w14:textId="77777777" w:rsidR="00D4102F" w:rsidRPr="00EC399F" w:rsidRDefault="00D4102F" w:rsidP="00D4102F">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bottom"/>
          </w:tcPr>
          <w:p w14:paraId="1ACECFAA" w14:textId="2A05CAF9" w:rsidR="00D4102F" w:rsidRPr="008C17D7" w:rsidRDefault="00D4102F" w:rsidP="00D4102F">
            <w:pPr>
              <w:pStyle w:val="af9"/>
              <w:spacing w:before="0" w:beforeAutospacing="0" w:after="0" w:afterAutospacing="0"/>
              <w:jc w:val="center"/>
              <w:textAlignment w:val="baseline"/>
              <w:rPr>
                <w:color w:val="000000"/>
                <w:sz w:val="22"/>
                <w:szCs w:val="22"/>
              </w:rPr>
            </w:pPr>
            <w:r w:rsidRPr="008C17D7">
              <w:rPr>
                <w:color w:val="000000"/>
                <w:sz w:val="22"/>
                <w:szCs w:val="22"/>
                <w:lang w:val="uk-UA"/>
              </w:rPr>
              <w:t>Чоловіки</w:t>
            </w:r>
          </w:p>
        </w:tc>
        <w:tc>
          <w:tcPr>
            <w:tcW w:w="1134" w:type="dxa"/>
            <w:tcBorders>
              <w:top w:val="single" w:sz="4" w:space="0" w:color="auto"/>
              <w:left w:val="single" w:sz="4" w:space="0" w:color="auto"/>
              <w:bottom w:val="single" w:sz="4" w:space="0" w:color="auto"/>
              <w:right w:val="single" w:sz="4" w:space="0" w:color="auto"/>
            </w:tcBorders>
          </w:tcPr>
          <w:p w14:paraId="0B017CB6" w14:textId="67FEDF81" w:rsidR="00D4102F" w:rsidRPr="008C17D7" w:rsidRDefault="00D4102F" w:rsidP="00D4102F">
            <w:pPr>
              <w:pStyle w:val="af9"/>
              <w:spacing w:before="0" w:beforeAutospacing="0" w:after="0" w:afterAutospacing="0"/>
              <w:jc w:val="center"/>
              <w:textAlignment w:val="baseline"/>
              <w:rPr>
                <w:color w:val="000000"/>
                <w:sz w:val="22"/>
                <w:szCs w:val="22"/>
              </w:rPr>
            </w:pPr>
            <w:r w:rsidRPr="008C17D7">
              <w:rPr>
                <w:color w:val="000000"/>
                <w:sz w:val="22"/>
                <w:szCs w:val="22"/>
                <w:lang w:val="uk-UA"/>
              </w:rPr>
              <w:t>Жінки</w:t>
            </w:r>
          </w:p>
        </w:tc>
      </w:tr>
      <w:tr w:rsidR="00D4102F" w:rsidRPr="00EC399F" w14:paraId="5304451B"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273E9670" w14:textId="77777777" w:rsidR="00D4102F" w:rsidRPr="00EC399F" w:rsidRDefault="00D4102F" w:rsidP="00D4102F">
            <w:pPr>
              <w:pStyle w:val="af9"/>
              <w:spacing w:before="0" w:beforeAutospacing="0" w:after="0" w:afterAutospacing="0"/>
              <w:textAlignment w:val="baseline"/>
              <w:rPr>
                <w:b/>
                <w:sz w:val="22"/>
                <w:szCs w:val="22"/>
                <w:lang w:val="uk-UA"/>
              </w:rPr>
            </w:pPr>
            <w:r w:rsidRPr="00EC399F">
              <w:rPr>
                <w:b/>
                <w:sz w:val="22"/>
                <w:szCs w:val="22"/>
                <w:lang w:val="uk-UA"/>
              </w:rPr>
              <w:t>Вважаю це позитивним явищем  </w:t>
            </w:r>
          </w:p>
        </w:tc>
        <w:tc>
          <w:tcPr>
            <w:tcW w:w="1276" w:type="dxa"/>
            <w:tcBorders>
              <w:top w:val="single" w:sz="4" w:space="0" w:color="auto"/>
              <w:left w:val="single" w:sz="4" w:space="0" w:color="auto"/>
              <w:bottom w:val="single" w:sz="4" w:space="0" w:color="auto"/>
              <w:right w:val="single" w:sz="4" w:space="0" w:color="auto"/>
            </w:tcBorders>
            <w:vAlign w:val="center"/>
          </w:tcPr>
          <w:p w14:paraId="2CE16D00" w14:textId="15F9FC63"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37,3%</w:t>
            </w:r>
          </w:p>
        </w:tc>
        <w:tc>
          <w:tcPr>
            <w:tcW w:w="1134" w:type="dxa"/>
            <w:tcBorders>
              <w:top w:val="single" w:sz="4" w:space="0" w:color="auto"/>
              <w:left w:val="single" w:sz="4" w:space="0" w:color="auto"/>
              <w:bottom w:val="single" w:sz="4" w:space="0" w:color="auto"/>
              <w:right w:val="single" w:sz="4" w:space="0" w:color="auto"/>
            </w:tcBorders>
            <w:vAlign w:val="center"/>
          </w:tcPr>
          <w:p w14:paraId="5F1F68CC" w14:textId="32542DB8"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45,8%</w:t>
            </w:r>
          </w:p>
        </w:tc>
      </w:tr>
      <w:tr w:rsidR="00D4102F" w:rsidRPr="00EC399F" w14:paraId="6C406E58"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65DC0555" w14:textId="77777777" w:rsidR="00D4102F" w:rsidRPr="00EC399F" w:rsidRDefault="00D4102F" w:rsidP="00D4102F">
            <w:pPr>
              <w:pStyle w:val="af9"/>
              <w:spacing w:before="0" w:beforeAutospacing="0" w:after="0" w:afterAutospacing="0"/>
              <w:textAlignment w:val="baseline"/>
              <w:rPr>
                <w:b/>
                <w:sz w:val="22"/>
                <w:szCs w:val="22"/>
                <w:lang w:val="uk-UA"/>
              </w:rPr>
            </w:pPr>
            <w:r w:rsidRPr="00EC399F">
              <w:rPr>
                <w:b/>
                <w:sz w:val="22"/>
                <w:szCs w:val="22"/>
                <w:lang w:val="uk-UA"/>
              </w:rPr>
              <w:t>Вважаю це негативним явищем  </w:t>
            </w:r>
          </w:p>
        </w:tc>
        <w:tc>
          <w:tcPr>
            <w:tcW w:w="1276" w:type="dxa"/>
            <w:tcBorders>
              <w:top w:val="single" w:sz="4" w:space="0" w:color="auto"/>
              <w:left w:val="single" w:sz="4" w:space="0" w:color="auto"/>
              <w:bottom w:val="single" w:sz="4" w:space="0" w:color="auto"/>
              <w:right w:val="single" w:sz="4" w:space="0" w:color="auto"/>
            </w:tcBorders>
            <w:vAlign w:val="center"/>
          </w:tcPr>
          <w:p w14:paraId="456A2496" w14:textId="29345188"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56,8%</w:t>
            </w:r>
          </w:p>
        </w:tc>
        <w:tc>
          <w:tcPr>
            <w:tcW w:w="1134" w:type="dxa"/>
            <w:tcBorders>
              <w:top w:val="single" w:sz="4" w:space="0" w:color="auto"/>
              <w:left w:val="single" w:sz="4" w:space="0" w:color="auto"/>
              <w:bottom w:val="single" w:sz="4" w:space="0" w:color="auto"/>
              <w:right w:val="single" w:sz="4" w:space="0" w:color="auto"/>
            </w:tcBorders>
            <w:vAlign w:val="center"/>
          </w:tcPr>
          <w:p w14:paraId="140A5A8C" w14:textId="5728A5B3"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47,2%</w:t>
            </w:r>
          </w:p>
        </w:tc>
      </w:tr>
      <w:tr w:rsidR="00D4102F" w:rsidRPr="00EC399F" w14:paraId="016C3EFE"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7ED61CBA" w14:textId="77777777" w:rsidR="00D4102F" w:rsidRPr="00EC399F" w:rsidRDefault="00D4102F" w:rsidP="00D4102F">
            <w:pPr>
              <w:pStyle w:val="af9"/>
              <w:spacing w:before="0" w:beforeAutospacing="0" w:after="0" w:afterAutospacing="0"/>
              <w:textAlignment w:val="baseline"/>
              <w:rPr>
                <w:b/>
                <w:sz w:val="22"/>
                <w:szCs w:val="22"/>
                <w:lang w:val="uk-UA"/>
              </w:rPr>
            </w:pPr>
            <w:r w:rsidRPr="00EC399F">
              <w:rPr>
                <w:rFonts w:eastAsia="Calibri"/>
                <w:sz w:val="22"/>
                <w:szCs w:val="22"/>
                <w:lang w:val="uk-UA"/>
              </w:rPr>
              <w:lastRenderedPageBreak/>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center"/>
          </w:tcPr>
          <w:p w14:paraId="732C2ABF" w14:textId="2B189AC4"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6,0%</w:t>
            </w:r>
          </w:p>
        </w:tc>
        <w:tc>
          <w:tcPr>
            <w:tcW w:w="1134" w:type="dxa"/>
            <w:tcBorders>
              <w:top w:val="single" w:sz="4" w:space="0" w:color="auto"/>
              <w:left w:val="single" w:sz="4" w:space="0" w:color="auto"/>
              <w:bottom w:val="single" w:sz="4" w:space="0" w:color="auto"/>
              <w:right w:val="single" w:sz="4" w:space="0" w:color="auto"/>
            </w:tcBorders>
            <w:vAlign w:val="center"/>
          </w:tcPr>
          <w:p w14:paraId="0070C618" w14:textId="69F61FE0" w:rsidR="00D4102F" w:rsidRPr="008C17D7" w:rsidRDefault="00D4102F" w:rsidP="00D4102F">
            <w:pPr>
              <w:pStyle w:val="af9"/>
              <w:spacing w:before="0" w:beforeAutospacing="0" w:after="0" w:afterAutospacing="0"/>
              <w:jc w:val="center"/>
              <w:textAlignment w:val="baseline"/>
              <w:rPr>
                <w:color w:val="000000"/>
                <w:sz w:val="22"/>
                <w:szCs w:val="22"/>
                <w:lang w:val="uk-UA"/>
              </w:rPr>
            </w:pPr>
            <w:r w:rsidRPr="008C17D7">
              <w:rPr>
                <w:color w:val="000000"/>
                <w:sz w:val="22"/>
                <w:szCs w:val="22"/>
              </w:rPr>
              <w:t>7,0%</w:t>
            </w:r>
          </w:p>
        </w:tc>
      </w:tr>
    </w:tbl>
    <w:p w14:paraId="78B722D8" w14:textId="77777777" w:rsidR="00D4102F" w:rsidRPr="00D4102F" w:rsidRDefault="00D4102F" w:rsidP="00F303ED">
      <w:pPr>
        <w:tabs>
          <w:tab w:val="left" w:pos="709"/>
        </w:tabs>
        <w:rPr>
          <w:b/>
          <w:sz w:val="22"/>
          <w:szCs w:val="22"/>
          <w:u w:val="single"/>
          <w:lang w:val="uk-UA"/>
        </w:rPr>
      </w:pPr>
    </w:p>
    <w:p w14:paraId="4440B570" w14:textId="77777777" w:rsidR="00D4102F" w:rsidRPr="00EC399F" w:rsidRDefault="00D4102F" w:rsidP="00D4102F">
      <w:pPr>
        <w:pStyle w:val="af9"/>
        <w:spacing w:before="0" w:beforeAutospacing="0" w:after="0" w:afterAutospacing="0"/>
        <w:textAlignment w:val="baseline"/>
        <w:rPr>
          <w:b/>
          <w:bCs/>
          <w:sz w:val="22"/>
          <w:szCs w:val="22"/>
          <w:lang w:val="uk-UA"/>
        </w:rPr>
      </w:pPr>
      <w:r w:rsidRPr="00EC399F">
        <w:rPr>
          <w:b/>
          <w:bCs/>
          <w:sz w:val="22"/>
          <w:szCs w:val="22"/>
          <w:lang w:val="uk-UA"/>
        </w:rPr>
        <w:t>Хто саме, на Вашу думку, має нести головну відповідальність за підкуп виборців?</w:t>
      </w:r>
    </w:p>
    <w:tbl>
      <w:tblPr>
        <w:tblStyle w:val="a5"/>
        <w:tblW w:w="9923" w:type="dxa"/>
        <w:tblInd w:w="-5" w:type="dxa"/>
        <w:tblLook w:val="04A0" w:firstRow="1" w:lastRow="0" w:firstColumn="1" w:lastColumn="0" w:noHBand="0" w:noVBand="1"/>
      </w:tblPr>
      <w:tblGrid>
        <w:gridCol w:w="7513"/>
        <w:gridCol w:w="1276"/>
        <w:gridCol w:w="1134"/>
      </w:tblGrid>
      <w:tr w:rsidR="00D4102F" w:rsidRPr="00EC399F" w14:paraId="083E3FCE" w14:textId="77777777" w:rsidTr="00D4102F">
        <w:tc>
          <w:tcPr>
            <w:tcW w:w="7513" w:type="dxa"/>
            <w:tcBorders>
              <w:top w:val="single" w:sz="4" w:space="0" w:color="auto"/>
              <w:left w:val="single" w:sz="4" w:space="0" w:color="auto"/>
              <w:bottom w:val="single" w:sz="4" w:space="0" w:color="auto"/>
              <w:right w:val="single" w:sz="4" w:space="0" w:color="auto"/>
            </w:tcBorders>
          </w:tcPr>
          <w:p w14:paraId="017D7583" w14:textId="77777777" w:rsidR="00D4102F" w:rsidRPr="00EC399F" w:rsidRDefault="00D4102F" w:rsidP="00D4102F">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bottom"/>
          </w:tcPr>
          <w:p w14:paraId="4731E15D" w14:textId="7B6194C1" w:rsidR="00D4102F" w:rsidRPr="008C17D7" w:rsidRDefault="00D4102F" w:rsidP="00D4102F">
            <w:pPr>
              <w:pStyle w:val="af9"/>
              <w:spacing w:before="0" w:beforeAutospacing="0" w:after="0" w:afterAutospacing="0"/>
              <w:jc w:val="center"/>
              <w:textAlignment w:val="baseline"/>
              <w:rPr>
                <w:color w:val="000000"/>
                <w:sz w:val="22"/>
                <w:szCs w:val="22"/>
              </w:rPr>
            </w:pPr>
            <w:r w:rsidRPr="008C17D7">
              <w:rPr>
                <w:color w:val="000000"/>
                <w:sz w:val="22"/>
                <w:szCs w:val="22"/>
                <w:lang w:val="uk-UA"/>
              </w:rPr>
              <w:t>Чоловіки</w:t>
            </w:r>
          </w:p>
        </w:tc>
        <w:tc>
          <w:tcPr>
            <w:tcW w:w="1134" w:type="dxa"/>
            <w:tcBorders>
              <w:top w:val="single" w:sz="4" w:space="0" w:color="auto"/>
              <w:left w:val="single" w:sz="4" w:space="0" w:color="auto"/>
              <w:bottom w:val="single" w:sz="4" w:space="0" w:color="auto"/>
              <w:right w:val="single" w:sz="4" w:space="0" w:color="auto"/>
            </w:tcBorders>
          </w:tcPr>
          <w:p w14:paraId="5F9F95AF" w14:textId="07BE6ADE" w:rsidR="00D4102F" w:rsidRPr="008C17D7" w:rsidRDefault="00D4102F" w:rsidP="00D4102F">
            <w:pPr>
              <w:pStyle w:val="af9"/>
              <w:spacing w:before="0" w:beforeAutospacing="0" w:after="0" w:afterAutospacing="0"/>
              <w:jc w:val="center"/>
              <w:textAlignment w:val="baseline"/>
              <w:rPr>
                <w:color w:val="000000"/>
                <w:sz w:val="22"/>
                <w:szCs w:val="22"/>
              </w:rPr>
            </w:pPr>
            <w:r w:rsidRPr="008C17D7">
              <w:rPr>
                <w:color w:val="000000"/>
                <w:sz w:val="22"/>
                <w:szCs w:val="22"/>
                <w:lang w:val="uk-UA"/>
              </w:rPr>
              <w:t>Жінки</w:t>
            </w:r>
          </w:p>
        </w:tc>
      </w:tr>
      <w:tr w:rsidR="002B55EF" w:rsidRPr="00EC399F" w14:paraId="4BE05E13"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57228485" w14:textId="77777777" w:rsidR="002B55EF" w:rsidRPr="00EC399F" w:rsidRDefault="002B55EF" w:rsidP="002B55EF">
            <w:pPr>
              <w:pStyle w:val="af9"/>
              <w:spacing w:before="0" w:beforeAutospacing="0" w:after="0" w:afterAutospacing="0"/>
              <w:textAlignment w:val="baseline"/>
              <w:rPr>
                <w:b/>
                <w:sz w:val="22"/>
                <w:szCs w:val="22"/>
                <w:lang w:val="uk-UA"/>
              </w:rPr>
            </w:pPr>
            <w:r w:rsidRPr="00EC399F">
              <w:rPr>
                <w:b/>
                <w:sz w:val="22"/>
                <w:szCs w:val="22"/>
                <w:lang w:val="uk-UA"/>
              </w:rPr>
              <w:t>Той, хто ініціює та здійснює підкуп (кандидат, партія чи інші організатори)</w:t>
            </w:r>
          </w:p>
        </w:tc>
        <w:tc>
          <w:tcPr>
            <w:tcW w:w="1276" w:type="dxa"/>
            <w:tcBorders>
              <w:top w:val="single" w:sz="4" w:space="0" w:color="auto"/>
              <w:left w:val="single" w:sz="4" w:space="0" w:color="auto"/>
              <w:bottom w:val="single" w:sz="4" w:space="0" w:color="auto"/>
              <w:right w:val="single" w:sz="4" w:space="0" w:color="auto"/>
            </w:tcBorders>
            <w:vAlign w:val="center"/>
          </w:tcPr>
          <w:p w14:paraId="03F39F54" w14:textId="133BC5E8"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28,1%</w:t>
            </w:r>
          </w:p>
        </w:tc>
        <w:tc>
          <w:tcPr>
            <w:tcW w:w="1134" w:type="dxa"/>
            <w:tcBorders>
              <w:top w:val="single" w:sz="4" w:space="0" w:color="auto"/>
              <w:left w:val="single" w:sz="4" w:space="0" w:color="auto"/>
              <w:bottom w:val="single" w:sz="4" w:space="0" w:color="auto"/>
              <w:right w:val="single" w:sz="4" w:space="0" w:color="auto"/>
            </w:tcBorders>
            <w:vAlign w:val="center"/>
          </w:tcPr>
          <w:p w14:paraId="34340CEB" w14:textId="77241B56"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24,5%</w:t>
            </w:r>
          </w:p>
        </w:tc>
      </w:tr>
      <w:tr w:rsidR="002B55EF" w:rsidRPr="00EC399F" w14:paraId="17744399" w14:textId="77777777" w:rsidTr="006B091B">
        <w:trPr>
          <w:trHeight w:val="163"/>
        </w:trPr>
        <w:tc>
          <w:tcPr>
            <w:tcW w:w="7513" w:type="dxa"/>
            <w:tcBorders>
              <w:top w:val="single" w:sz="4" w:space="0" w:color="auto"/>
              <w:left w:val="single" w:sz="4" w:space="0" w:color="auto"/>
              <w:bottom w:val="single" w:sz="4" w:space="0" w:color="auto"/>
              <w:right w:val="single" w:sz="4" w:space="0" w:color="auto"/>
            </w:tcBorders>
            <w:hideMark/>
          </w:tcPr>
          <w:p w14:paraId="7985DC69" w14:textId="77777777" w:rsidR="002B55EF" w:rsidRPr="00EC399F" w:rsidRDefault="002B55EF" w:rsidP="002B55EF">
            <w:pPr>
              <w:pStyle w:val="af9"/>
              <w:spacing w:before="0" w:beforeAutospacing="0" w:after="0" w:afterAutospacing="0"/>
              <w:textAlignment w:val="baseline"/>
              <w:rPr>
                <w:b/>
                <w:sz w:val="22"/>
                <w:szCs w:val="22"/>
                <w:lang w:val="uk-UA"/>
              </w:rPr>
            </w:pPr>
            <w:r w:rsidRPr="00EC399F">
              <w:rPr>
                <w:b/>
                <w:sz w:val="22"/>
                <w:szCs w:val="22"/>
                <w:lang w:val="uk-UA"/>
              </w:rPr>
              <w:t>Виборець, який погоджується на підкуп в обмін на свій голос</w:t>
            </w:r>
          </w:p>
        </w:tc>
        <w:tc>
          <w:tcPr>
            <w:tcW w:w="1276" w:type="dxa"/>
            <w:tcBorders>
              <w:top w:val="single" w:sz="4" w:space="0" w:color="auto"/>
              <w:left w:val="single" w:sz="4" w:space="0" w:color="auto"/>
              <w:bottom w:val="single" w:sz="4" w:space="0" w:color="auto"/>
              <w:right w:val="single" w:sz="4" w:space="0" w:color="auto"/>
            </w:tcBorders>
            <w:vAlign w:val="center"/>
          </w:tcPr>
          <w:p w14:paraId="7557211D" w14:textId="72B1BE7D"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6,5%</w:t>
            </w:r>
          </w:p>
        </w:tc>
        <w:tc>
          <w:tcPr>
            <w:tcW w:w="1134" w:type="dxa"/>
            <w:tcBorders>
              <w:top w:val="single" w:sz="4" w:space="0" w:color="auto"/>
              <w:left w:val="single" w:sz="4" w:space="0" w:color="auto"/>
              <w:bottom w:val="single" w:sz="4" w:space="0" w:color="auto"/>
              <w:right w:val="single" w:sz="4" w:space="0" w:color="auto"/>
            </w:tcBorders>
            <w:vAlign w:val="center"/>
          </w:tcPr>
          <w:p w14:paraId="2A9E56CA" w14:textId="27E5B6F9"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6,8%</w:t>
            </w:r>
          </w:p>
        </w:tc>
      </w:tr>
      <w:tr w:rsidR="002B55EF" w:rsidRPr="00EC399F" w14:paraId="708A8A33"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6252119B" w14:textId="77777777" w:rsidR="002B55EF" w:rsidRPr="00EC399F" w:rsidRDefault="002B55EF" w:rsidP="002B55EF">
            <w:pPr>
              <w:pStyle w:val="af9"/>
              <w:spacing w:before="0" w:beforeAutospacing="0" w:after="0" w:afterAutospacing="0"/>
              <w:textAlignment w:val="baseline"/>
              <w:rPr>
                <w:b/>
                <w:sz w:val="22"/>
                <w:szCs w:val="22"/>
                <w:lang w:val="uk-UA"/>
              </w:rPr>
            </w:pPr>
            <w:r w:rsidRPr="00EC399F">
              <w:rPr>
                <w:b/>
                <w:sz w:val="22"/>
                <w:szCs w:val="22"/>
                <w:lang w:val="uk-UA"/>
              </w:rPr>
              <w:t>Всі винні однаковою мірою </w:t>
            </w:r>
          </w:p>
        </w:tc>
        <w:tc>
          <w:tcPr>
            <w:tcW w:w="1276" w:type="dxa"/>
            <w:tcBorders>
              <w:top w:val="single" w:sz="4" w:space="0" w:color="auto"/>
              <w:left w:val="single" w:sz="4" w:space="0" w:color="auto"/>
              <w:bottom w:val="single" w:sz="4" w:space="0" w:color="auto"/>
              <w:right w:val="single" w:sz="4" w:space="0" w:color="auto"/>
            </w:tcBorders>
            <w:vAlign w:val="center"/>
          </w:tcPr>
          <w:p w14:paraId="5896A109" w14:textId="4F7B27EA"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60,2%</w:t>
            </w:r>
          </w:p>
        </w:tc>
        <w:tc>
          <w:tcPr>
            <w:tcW w:w="1134" w:type="dxa"/>
            <w:tcBorders>
              <w:top w:val="single" w:sz="4" w:space="0" w:color="auto"/>
              <w:left w:val="single" w:sz="4" w:space="0" w:color="auto"/>
              <w:bottom w:val="single" w:sz="4" w:space="0" w:color="auto"/>
              <w:right w:val="single" w:sz="4" w:space="0" w:color="auto"/>
            </w:tcBorders>
            <w:vAlign w:val="center"/>
          </w:tcPr>
          <w:p w14:paraId="25ACC83D" w14:textId="42B72A3A"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63,4%</w:t>
            </w:r>
          </w:p>
        </w:tc>
      </w:tr>
      <w:tr w:rsidR="002B55EF" w:rsidRPr="00EC399F" w14:paraId="35CB9C50"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0DE4AFA8" w14:textId="77777777" w:rsidR="002B55EF" w:rsidRPr="00EC399F" w:rsidRDefault="002B55EF" w:rsidP="002B55EF">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276" w:type="dxa"/>
            <w:tcBorders>
              <w:top w:val="single" w:sz="4" w:space="0" w:color="auto"/>
              <w:left w:val="single" w:sz="4" w:space="0" w:color="auto"/>
              <w:bottom w:val="single" w:sz="4" w:space="0" w:color="auto"/>
              <w:right w:val="single" w:sz="4" w:space="0" w:color="auto"/>
            </w:tcBorders>
            <w:vAlign w:val="center"/>
          </w:tcPr>
          <w:p w14:paraId="5D7E20B1" w14:textId="4949BD20"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2,2%</w:t>
            </w:r>
          </w:p>
        </w:tc>
        <w:tc>
          <w:tcPr>
            <w:tcW w:w="1134" w:type="dxa"/>
            <w:tcBorders>
              <w:top w:val="single" w:sz="4" w:space="0" w:color="auto"/>
              <w:left w:val="single" w:sz="4" w:space="0" w:color="auto"/>
              <w:bottom w:val="single" w:sz="4" w:space="0" w:color="auto"/>
              <w:right w:val="single" w:sz="4" w:space="0" w:color="auto"/>
            </w:tcBorders>
            <w:vAlign w:val="center"/>
          </w:tcPr>
          <w:p w14:paraId="4AB8FCEB" w14:textId="2CE95AC1"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1,3%</w:t>
            </w:r>
          </w:p>
        </w:tc>
      </w:tr>
      <w:tr w:rsidR="002B55EF" w:rsidRPr="00EC399F" w14:paraId="4C8640D1"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5F3873D7" w14:textId="77777777" w:rsidR="002B55EF" w:rsidRPr="00EC399F" w:rsidRDefault="002B55EF" w:rsidP="002B55EF">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center"/>
          </w:tcPr>
          <w:p w14:paraId="7A06495A" w14:textId="253C8CD7"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3,0%</w:t>
            </w:r>
          </w:p>
        </w:tc>
        <w:tc>
          <w:tcPr>
            <w:tcW w:w="1134" w:type="dxa"/>
            <w:tcBorders>
              <w:top w:val="single" w:sz="4" w:space="0" w:color="auto"/>
              <w:left w:val="single" w:sz="4" w:space="0" w:color="auto"/>
              <w:bottom w:val="single" w:sz="4" w:space="0" w:color="auto"/>
              <w:right w:val="single" w:sz="4" w:space="0" w:color="auto"/>
            </w:tcBorders>
            <w:vAlign w:val="center"/>
          </w:tcPr>
          <w:p w14:paraId="5E39051E" w14:textId="1EF3D9B7"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4,0%</w:t>
            </w:r>
          </w:p>
        </w:tc>
      </w:tr>
    </w:tbl>
    <w:p w14:paraId="0CCA1C6D" w14:textId="0F6BB4B4" w:rsidR="00730EB8" w:rsidRDefault="00730EB8" w:rsidP="00F303ED">
      <w:pPr>
        <w:tabs>
          <w:tab w:val="left" w:pos="709"/>
        </w:tabs>
        <w:rPr>
          <w:b/>
          <w:sz w:val="22"/>
          <w:szCs w:val="22"/>
          <w:u w:val="single"/>
          <w:lang w:val="uk-UA"/>
        </w:rPr>
      </w:pPr>
    </w:p>
    <w:p w14:paraId="4726AB3C" w14:textId="77777777" w:rsidR="002B55EF" w:rsidRPr="00EC399F" w:rsidRDefault="002B55EF" w:rsidP="002B55EF">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чи можуть впливати на результати виборів технології підкупу виборців:</w:t>
      </w:r>
    </w:p>
    <w:tbl>
      <w:tblPr>
        <w:tblStyle w:val="a5"/>
        <w:tblW w:w="9923" w:type="dxa"/>
        <w:tblInd w:w="-5" w:type="dxa"/>
        <w:tblLook w:val="04A0" w:firstRow="1" w:lastRow="0" w:firstColumn="1" w:lastColumn="0" w:noHBand="0" w:noVBand="1"/>
      </w:tblPr>
      <w:tblGrid>
        <w:gridCol w:w="7513"/>
        <w:gridCol w:w="1276"/>
        <w:gridCol w:w="1134"/>
      </w:tblGrid>
      <w:tr w:rsidR="002B55EF" w:rsidRPr="00EC399F" w14:paraId="51D2668A" w14:textId="77777777" w:rsidTr="002B55EF">
        <w:tc>
          <w:tcPr>
            <w:tcW w:w="7513" w:type="dxa"/>
            <w:tcBorders>
              <w:top w:val="single" w:sz="4" w:space="0" w:color="auto"/>
              <w:left w:val="single" w:sz="4" w:space="0" w:color="auto"/>
              <w:bottom w:val="single" w:sz="4" w:space="0" w:color="auto"/>
              <w:right w:val="single" w:sz="4" w:space="0" w:color="auto"/>
            </w:tcBorders>
          </w:tcPr>
          <w:p w14:paraId="3183F956" w14:textId="77777777" w:rsidR="002B55EF" w:rsidRPr="00EC399F" w:rsidRDefault="002B55EF" w:rsidP="002B55EF">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bottom"/>
          </w:tcPr>
          <w:p w14:paraId="4984AC15" w14:textId="7D00D9E0" w:rsidR="002B55EF" w:rsidRPr="008C17D7" w:rsidRDefault="002B55EF" w:rsidP="002B55EF">
            <w:pPr>
              <w:pStyle w:val="af9"/>
              <w:spacing w:before="0" w:beforeAutospacing="0" w:after="0" w:afterAutospacing="0"/>
              <w:jc w:val="center"/>
              <w:textAlignment w:val="baseline"/>
              <w:rPr>
                <w:b/>
                <w:bCs/>
                <w:color w:val="000000"/>
                <w:sz w:val="22"/>
                <w:szCs w:val="22"/>
                <w:lang w:val="uk-UA"/>
              </w:rPr>
            </w:pPr>
            <w:r w:rsidRPr="008C17D7">
              <w:rPr>
                <w:color w:val="000000"/>
                <w:sz w:val="22"/>
                <w:szCs w:val="22"/>
                <w:lang w:val="uk-UA"/>
              </w:rPr>
              <w:t>Чоловіки</w:t>
            </w:r>
          </w:p>
        </w:tc>
        <w:tc>
          <w:tcPr>
            <w:tcW w:w="1134" w:type="dxa"/>
            <w:tcBorders>
              <w:top w:val="single" w:sz="4" w:space="0" w:color="auto"/>
              <w:left w:val="single" w:sz="4" w:space="0" w:color="auto"/>
              <w:bottom w:val="single" w:sz="4" w:space="0" w:color="auto"/>
              <w:right w:val="single" w:sz="4" w:space="0" w:color="auto"/>
            </w:tcBorders>
          </w:tcPr>
          <w:p w14:paraId="01CA880F" w14:textId="0E0934D5" w:rsidR="002B55EF" w:rsidRPr="008C17D7" w:rsidRDefault="002B55EF" w:rsidP="002B55EF">
            <w:pPr>
              <w:pStyle w:val="af9"/>
              <w:spacing w:before="0" w:beforeAutospacing="0" w:after="0" w:afterAutospacing="0"/>
              <w:jc w:val="center"/>
              <w:textAlignment w:val="baseline"/>
              <w:rPr>
                <w:b/>
                <w:bCs/>
                <w:color w:val="000000"/>
                <w:sz w:val="22"/>
                <w:szCs w:val="22"/>
                <w:lang w:val="uk-UA"/>
              </w:rPr>
            </w:pPr>
            <w:r w:rsidRPr="008C17D7">
              <w:rPr>
                <w:color w:val="000000"/>
                <w:sz w:val="22"/>
                <w:szCs w:val="22"/>
                <w:lang w:val="uk-UA"/>
              </w:rPr>
              <w:t>Жінки</w:t>
            </w:r>
          </w:p>
        </w:tc>
      </w:tr>
      <w:tr w:rsidR="002B55EF" w:rsidRPr="00EC399F" w14:paraId="24D2179D"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0FB493BB" w14:textId="77777777" w:rsidR="002B55EF" w:rsidRPr="00EC399F" w:rsidRDefault="002B55EF" w:rsidP="002B55EF">
            <w:pPr>
              <w:pStyle w:val="af9"/>
              <w:spacing w:before="0" w:beforeAutospacing="0" w:after="0" w:afterAutospacing="0"/>
              <w:textAlignment w:val="baseline"/>
              <w:rPr>
                <w:b/>
                <w:sz w:val="22"/>
                <w:szCs w:val="22"/>
                <w:lang w:val="uk-UA"/>
              </w:rPr>
            </w:pPr>
            <w:r w:rsidRPr="00EC399F">
              <w:rPr>
                <w:b/>
                <w:sz w:val="22"/>
                <w:szCs w:val="22"/>
                <w:lang w:val="uk-UA"/>
              </w:rPr>
              <w:t xml:space="preserve">Так, дуже впливають </w:t>
            </w:r>
          </w:p>
        </w:tc>
        <w:tc>
          <w:tcPr>
            <w:tcW w:w="1276" w:type="dxa"/>
            <w:tcBorders>
              <w:top w:val="single" w:sz="4" w:space="0" w:color="auto"/>
              <w:left w:val="single" w:sz="4" w:space="0" w:color="auto"/>
              <w:bottom w:val="single" w:sz="4" w:space="0" w:color="auto"/>
              <w:right w:val="single" w:sz="4" w:space="0" w:color="auto"/>
            </w:tcBorders>
            <w:vAlign w:val="center"/>
          </w:tcPr>
          <w:p w14:paraId="5D9947D0" w14:textId="5A69873E"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34,1%</w:t>
            </w:r>
          </w:p>
        </w:tc>
        <w:tc>
          <w:tcPr>
            <w:tcW w:w="1134" w:type="dxa"/>
            <w:tcBorders>
              <w:top w:val="single" w:sz="4" w:space="0" w:color="auto"/>
              <w:left w:val="single" w:sz="4" w:space="0" w:color="auto"/>
              <w:bottom w:val="single" w:sz="4" w:space="0" w:color="auto"/>
              <w:right w:val="single" w:sz="4" w:space="0" w:color="auto"/>
            </w:tcBorders>
            <w:vAlign w:val="center"/>
          </w:tcPr>
          <w:p w14:paraId="5C64DF29" w14:textId="5A76CF48"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32,0%</w:t>
            </w:r>
          </w:p>
        </w:tc>
      </w:tr>
      <w:tr w:rsidR="002B55EF" w:rsidRPr="00EC399F" w14:paraId="001520DC"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2AE0B535" w14:textId="77777777" w:rsidR="002B55EF" w:rsidRPr="00EC399F" w:rsidRDefault="002B55EF" w:rsidP="002B55EF">
            <w:pPr>
              <w:pStyle w:val="af9"/>
              <w:spacing w:before="0" w:beforeAutospacing="0" w:after="0" w:afterAutospacing="0"/>
              <w:textAlignment w:val="baseline"/>
              <w:rPr>
                <w:b/>
                <w:sz w:val="22"/>
                <w:szCs w:val="22"/>
                <w:lang w:val="uk-UA"/>
              </w:rPr>
            </w:pPr>
            <w:r w:rsidRPr="00EC399F">
              <w:rPr>
                <w:b/>
                <w:sz w:val="22"/>
                <w:szCs w:val="22"/>
                <w:lang w:val="uk-UA"/>
              </w:rPr>
              <w:t>Так, скоріше впливають</w:t>
            </w:r>
          </w:p>
        </w:tc>
        <w:tc>
          <w:tcPr>
            <w:tcW w:w="1276" w:type="dxa"/>
            <w:tcBorders>
              <w:top w:val="single" w:sz="4" w:space="0" w:color="auto"/>
              <w:left w:val="single" w:sz="4" w:space="0" w:color="auto"/>
              <w:bottom w:val="single" w:sz="4" w:space="0" w:color="auto"/>
              <w:right w:val="single" w:sz="4" w:space="0" w:color="auto"/>
            </w:tcBorders>
            <w:vAlign w:val="center"/>
          </w:tcPr>
          <w:p w14:paraId="737004ED" w14:textId="553CFBAB"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50,4%</w:t>
            </w:r>
          </w:p>
        </w:tc>
        <w:tc>
          <w:tcPr>
            <w:tcW w:w="1134" w:type="dxa"/>
            <w:tcBorders>
              <w:top w:val="single" w:sz="4" w:space="0" w:color="auto"/>
              <w:left w:val="single" w:sz="4" w:space="0" w:color="auto"/>
              <w:bottom w:val="single" w:sz="4" w:space="0" w:color="auto"/>
              <w:right w:val="single" w:sz="4" w:space="0" w:color="auto"/>
            </w:tcBorders>
            <w:vAlign w:val="center"/>
          </w:tcPr>
          <w:p w14:paraId="2B79F0BC" w14:textId="67629F3E"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48,6%</w:t>
            </w:r>
          </w:p>
        </w:tc>
      </w:tr>
      <w:tr w:rsidR="002B55EF" w:rsidRPr="00EC399F" w14:paraId="3B4CB1C8"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459A531D" w14:textId="77777777" w:rsidR="002B55EF" w:rsidRPr="00EC399F" w:rsidRDefault="002B55EF" w:rsidP="002B55EF">
            <w:pPr>
              <w:pStyle w:val="af9"/>
              <w:spacing w:before="0" w:beforeAutospacing="0" w:after="0" w:afterAutospacing="0"/>
              <w:textAlignment w:val="baseline"/>
              <w:rPr>
                <w:b/>
                <w:sz w:val="22"/>
                <w:szCs w:val="22"/>
                <w:lang w:val="uk-UA"/>
              </w:rPr>
            </w:pPr>
            <w:r w:rsidRPr="00EC399F">
              <w:rPr>
                <w:b/>
                <w:sz w:val="22"/>
                <w:szCs w:val="22"/>
                <w:lang w:val="uk-UA"/>
              </w:rPr>
              <w:t>Ні, скоріше не впливають</w:t>
            </w:r>
          </w:p>
        </w:tc>
        <w:tc>
          <w:tcPr>
            <w:tcW w:w="1276" w:type="dxa"/>
            <w:tcBorders>
              <w:top w:val="single" w:sz="4" w:space="0" w:color="auto"/>
              <w:left w:val="single" w:sz="4" w:space="0" w:color="auto"/>
              <w:bottom w:val="single" w:sz="4" w:space="0" w:color="auto"/>
              <w:right w:val="single" w:sz="4" w:space="0" w:color="auto"/>
            </w:tcBorders>
            <w:vAlign w:val="center"/>
          </w:tcPr>
          <w:p w14:paraId="7FE9D1F0" w14:textId="5E5E706B"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8,6%</w:t>
            </w:r>
          </w:p>
        </w:tc>
        <w:tc>
          <w:tcPr>
            <w:tcW w:w="1134" w:type="dxa"/>
            <w:tcBorders>
              <w:top w:val="single" w:sz="4" w:space="0" w:color="auto"/>
              <w:left w:val="single" w:sz="4" w:space="0" w:color="auto"/>
              <w:bottom w:val="single" w:sz="4" w:space="0" w:color="auto"/>
              <w:right w:val="single" w:sz="4" w:space="0" w:color="auto"/>
            </w:tcBorders>
            <w:vAlign w:val="center"/>
          </w:tcPr>
          <w:p w14:paraId="4827D615" w14:textId="21F0A04C"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10,2%</w:t>
            </w:r>
          </w:p>
        </w:tc>
      </w:tr>
      <w:tr w:rsidR="002B55EF" w:rsidRPr="00EC399F" w14:paraId="5EF5F0DE"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084D0A72" w14:textId="77777777" w:rsidR="002B55EF" w:rsidRPr="00EC399F" w:rsidRDefault="002B55EF" w:rsidP="002B55EF">
            <w:pPr>
              <w:pStyle w:val="af9"/>
              <w:spacing w:before="0" w:beforeAutospacing="0" w:after="0" w:afterAutospacing="0"/>
              <w:textAlignment w:val="baseline"/>
              <w:rPr>
                <w:b/>
                <w:sz w:val="22"/>
                <w:szCs w:val="22"/>
                <w:lang w:val="uk-UA"/>
              </w:rPr>
            </w:pPr>
            <w:r w:rsidRPr="00EC399F">
              <w:rPr>
                <w:b/>
                <w:sz w:val="22"/>
                <w:szCs w:val="22"/>
                <w:lang w:val="uk-UA"/>
              </w:rPr>
              <w:t>Ні, взагалі не впливають</w:t>
            </w:r>
          </w:p>
        </w:tc>
        <w:tc>
          <w:tcPr>
            <w:tcW w:w="1276" w:type="dxa"/>
            <w:tcBorders>
              <w:top w:val="single" w:sz="4" w:space="0" w:color="auto"/>
              <w:left w:val="single" w:sz="4" w:space="0" w:color="auto"/>
              <w:bottom w:val="single" w:sz="4" w:space="0" w:color="auto"/>
              <w:right w:val="single" w:sz="4" w:space="0" w:color="auto"/>
            </w:tcBorders>
            <w:vAlign w:val="center"/>
          </w:tcPr>
          <w:p w14:paraId="0B33081B" w14:textId="65A1EBF9"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2,8%</w:t>
            </w:r>
          </w:p>
        </w:tc>
        <w:tc>
          <w:tcPr>
            <w:tcW w:w="1134" w:type="dxa"/>
            <w:tcBorders>
              <w:top w:val="single" w:sz="4" w:space="0" w:color="auto"/>
              <w:left w:val="single" w:sz="4" w:space="0" w:color="auto"/>
              <w:bottom w:val="single" w:sz="4" w:space="0" w:color="auto"/>
              <w:right w:val="single" w:sz="4" w:space="0" w:color="auto"/>
            </w:tcBorders>
            <w:vAlign w:val="center"/>
          </w:tcPr>
          <w:p w14:paraId="3FCAB7B2" w14:textId="1B6D0BEE"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4,2%</w:t>
            </w:r>
          </w:p>
        </w:tc>
      </w:tr>
      <w:tr w:rsidR="002B55EF" w:rsidRPr="00EC399F" w14:paraId="2B185B8E"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1C26603F" w14:textId="77777777" w:rsidR="002B55EF" w:rsidRPr="00EC399F" w:rsidRDefault="002B55EF" w:rsidP="002B55EF">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center"/>
          </w:tcPr>
          <w:p w14:paraId="6AEBAC18" w14:textId="6C334B4C"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4,2%</w:t>
            </w:r>
          </w:p>
        </w:tc>
        <w:tc>
          <w:tcPr>
            <w:tcW w:w="1134" w:type="dxa"/>
            <w:tcBorders>
              <w:top w:val="single" w:sz="4" w:space="0" w:color="auto"/>
              <w:left w:val="single" w:sz="4" w:space="0" w:color="auto"/>
              <w:bottom w:val="single" w:sz="4" w:space="0" w:color="auto"/>
              <w:right w:val="single" w:sz="4" w:space="0" w:color="auto"/>
            </w:tcBorders>
            <w:vAlign w:val="center"/>
          </w:tcPr>
          <w:p w14:paraId="6E361033" w14:textId="590B7B22" w:rsidR="002B55EF" w:rsidRPr="008C17D7" w:rsidRDefault="002B55EF" w:rsidP="002B55EF">
            <w:pPr>
              <w:pStyle w:val="af9"/>
              <w:spacing w:before="0" w:beforeAutospacing="0" w:after="0" w:afterAutospacing="0"/>
              <w:jc w:val="center"/>
              <w:textAlignment w:val="baseline"/>
              <w:rPr>
                <w:color w:val="000000"/>
                <w:sz w:val="22"/>
                <w:szCs w:val="22"/>
                <w:lang w:val="uk-UA"/>
              </w:rPr>
            </w:pPr>
            <w:r w:rsidRPr="008C17D7">
              <w:rPr>
                <w:color w:val="000000"/>
                <w:sz w:val="22"/>
                <w:szCs w:val="22"/>
              </w:rPr>
              <w:t>5,0%</w:t>
            </w:r>
          </w:p>
        </w:tc>
      </w:tr>
    </w:tbl>
    <w:p w14:paraId="32000E05" w14:textId="7A36CF9C" w:rsidR="002B55EF" w:rsidRDefault="002B55EF" w:rsidP="00F303ED">
      <w:pPr>
        <w:tabs>
          <w:tab w:val="left" w:pos="709"/>
        </w:tabs>
        <w:rPr>
          <w:b/>
          <w:sz w:val="22"/>
          <w:szCs w:val="22"/>
          <w:u w:val="single"/>
          <w:lang w:val="uk-UA"/>
        </w:rPr>
      </w:pPr>
    </w:p>
    <w:p w14:paraId="386182A4" w14:textId="77777777" w:rsidR="002A2DAA" w:rsidRPr="00EC399F" w:rsidRDefault="002A2DAA" w:rsidP="002A2DAA">
      <w:pPr>
        <w:pStyle w:val="af9"/>
        <w:spacing w:before="0" w:beforeAutospacing="0" w:after="0" w:afterAutospacing="0"/>
        <w:textAlignment w:val="baseline"/>
        <w:rPr>
          <w:b/>
          <w:bCs/>
          <w:sz w:val="22"/>
          <w:szCs w:val="22"/>
          <w:lang w:val="uk-UA"/>
        </w:rPr>
      </w:pPr>
      <w:r w:rsidRPr="00EC399F">
        <w:rPr>
          <w:b/>
          <w:bCs/>
          <w:sz w:val="22"/>
          <w:szCs w:val="22"/>
          <w:lang w:val="uk-UA"/>
        </w:rPr>
        <w:t>Наскільки Ви погоджуєтеся з твердженням, що підкуп виборців є не лише серйозним зловживанням, але і головною проблемою українських виборів?</w:t>
      </w:r>
    </w:p>
    <w:tbl>
      <w:tblPr>
        <w:tblStyle w:val="a5"/>
        <w:tblW w:w="9923" w:type="dxa"/>
        <w:tblInd w:w="-5" w:type="dxa"/>
        <w:tblLook w:val="04A0" w:firstRow="1" w:lastRow="0" w:firstColumn="1" w:lastColumn="0" w:noHBand="0" w:noVBand="1"/>
      </w:tblPr>
      <w:tblGrid>
        <w:gridCol w:w="7513"/>
        <w:gridCol w:w="1276"/>
        <w:gridCol w:w="1134"/>
      </w:tblGrid>
      <w:tr w:rsidR="002A2DAA" w:rsidRPr="00EC399F" w14:paraId="3B8844A0" w14:textId="77777777" w:rsidTr="002A2DAA">
        <w:tc>
          <w:tcPr>
            <w:tcW w:w="7513" w:type="dxa"/>
            <w:tcBorders>
              <w:top w:val="single" w:sz="4" w:space="0" w:color="auto"/>
              <w:left w:val="single" w:sz="4" w:space="0" w:color="auto"/>
              <w:bottom w:val="single" w:sz="4" w:space="0" w:color="auto"/>
              <w:right w:val="single" w:sz="4" w:space="0" w:color="auto"/>
            </w:tcBorders>
          </w:tcPr>
          <w:p w14:paraId="0FDD9A28" w14:textId="77777777" w:rsidR="002A2DAA" w:rsidRPr="00EC399F" w:rsidRDefault="002A2DAA" w:rsidP="002A2DAA">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bottom"/>
          </w:tcPr>
          <w:p w14:paraId="09BAA4CE" w14:textId="4B0CF632" w:rsidR="002A2DAA" w:rsidRPr="008C17D7" w:rsidRDefault="002A2DAA" w:rsidP="002A2DAA">
            <w:pPr>
              <w:pStyle w:val="af9"/>
              <w:spacing w:before="0" w:beforeAutospacing="0" w:after="0" w:afterAutospacing="0"/>
              <w:jc w:val="center"/>
              <w:textAlignment w:val="baseline"/>
              <w:rPr>
                <w:color w:val="000000"/>
                <w:sz w:val="22"/>
                <w:szCs w:val="22"/>
              </w:rPr>
            </w:pPr>
            <w:r w:rsidRPr="008C17D7">
              <w:rPr>
                <w:color w:val="000000"/>
                <w:sz w:val="22"/>
                <w:szCs w:val="22"/>
                <w:lang w:val="uk-UA"/>
              </w:rPr>
              <w:t>Чоловіки</w:t>
            </w:r>
          </w:p>
        </w:tc>
        <w:tc>
          <w:tcPr>
            <w:tcW w:w="1134" w:type="dxa"/>
            <w:tcBorders>
              <w:top w:val="single" w:sz="4" w:space="0" w:color="auto"/>
              <w:left w:val="single" w:sz="4" w:space="0" w:color="auto"/>
              <w:bottom w:val="single" w:sz="4" w:space="0" w:color="auto"/>
              <w:right w:val="single" w:sz="4" w:space="0" w:color="auto"/>
            </w:tcBorders>
          </w:tcPr>
          <w:p w14:paraId="585121BD" w14:textId="000CAD60" w:rsidR="002A2DAA" w:rsidRPr="008C17D7" w:rsidRDefault="002A2DAA" w:rsidP="002A2DAA">
            <w:pPr>
              <w:pStyle w:val="af9"/>
              <w:spacing w:before="0" w:beforeAutospacing="0" w:after="0" w:afterAutospacing="0"/>
              <w:jc w:val="center"/>
              <w:textAlignment w:val="baseline"/>
              <w:rPr>
                <w:color w:val="000000"/>
                <w:sz w:val="22"/>
                <w:szCs w:val="22"/>
              </w:rPr>
            </w:pPr>
            <w:r w:rsidRPr="008C17D7">
              <w:rPr>
                <w:color w:val="000000"/>
                <w:sz w:val="22"/>
                <w:szCs w:val="22"/>
                <w:lang w:val="uk-UA"/>
              </w:rPr>
              <w:t>Жінки</w:t>
            </w:r>
          </w:p>
        </w:tc>
      </w:tr>
      <w:tr w:rsidR="002A2DAA" w:rsidRPr="00EC399F" w14:paraId="3DB2EA13"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75BD765A" w14:textId="77777777" w:rsidR="002A2DAA" w:rsidRPr="00EC399F" w:rsidRDefault="002A2DAA" w:rsidP="002A2DAA">
            <w:pPr>
              <w:pStyle w:val="af9"/>
              <w:spacing w:before="0" w:beforeAutospacing="0" w:after="0" w:afterAutospacing="0"/>
              <w:textAlignment w:val="baseline"/>
              <w:rPr>
                <w:b/>
                <w:sz w:val="22"/>
                <w:szCs w:val="22"/>
                <w:lang w:val="uk-UA"/>
              </w:rPr>
            </w:pPr>
            <w:r w:rsidRPr="00EC399F">
              <w:rPr>
                <w:b/>
                <w:sz w:val="22"/>
                <w:szCs w:val="22"/>
                <w:lang w:val="uk-UA"/>
              </w:rPr>
              <w:t>Повністю погоджуюся </w:t>
            </w:r>
          </w:p>
        </w:tc>
        <w:tc>
          <w:tcPr>
            <w:tcW w:w="1276" w:type="dxa"/>
            <w:tcBorders>
              <w:top w:val="single" w:sz="4" w:space="0" w:color="auto"/>
              <w:left w:val="single" w:sz="4" w:space="0" w:color="auto"/>
              <w:bottom w:val="single" w:sz="4" w:space="0" w:color="auto"/>
              <w:right w:val="single" w:sz="4" w:space="0" w:color="auto"/>
            </w:tcBorders>
            <w:vAlign w:val="center"/>
          </w:tcPr>
          <w:p w14:paraId="52A41BA5" w14:textId="58EBFD87" w:rsidR="002A2DAA" w:rsidRPr="008C17D7" w:rsidRDefault="002A2DAA" w:rsidP="002A2DAA">
            <w:pPr>
              <w:pStyle w:val="af9"/>
              <w:spacing w:before="0" w:beforeAutospacing="0" w:after="0" w:afterAutospacing="0"/>
              <w:jc w:val="center"/>
              <w:textAlignment w:val="baseline"/>
              <w:rPr>
                <w:bCs/>
                <w:color w:val="000000"/>
                <w:sz w:val="22"/>
                <w:szCs w:val="22"/>
                <w:lang w:val="uk-UA"/>
              </w:rPr>
            </w:pPr>
            <w:r w:rsidRPr="008C17D7">
              <w:rPr>
                <w:color w:val="000000"/>
                <w:sz w:val="22"/>
                <w:szCs w:val="22"/>
              </w:rPr>
              <w:t>49,1%</w:t>
            </w:r>
          </w:p>
        </w:tc>
        <w:tc>
          <w:tcPr>
            <w:tcW w:w="1134" w:type="dxa"/>
            <w:tcBorders>
              <w:top w:val="single" w:sz="4" w:space="0" w:color="auto"/>
              <w:left w:val="single" w:sz="4" w:space="0" w:color="auto"/>
              <w:bottom w:val="single" w:sz="4" w:space="0" w:color="auto"/>
              <w:right w:val="single" w:sz="4" w:space="0" w:color="auto"/>
            </w:tcBorders>
            <w:vAlign w:val="center"/>
          </w:tcPr>
          <w:p w14:paraId="7CC571FD" w14:textId="706A0F90" w:rsidR="002A2DAA" w:rsidRPr="008C17D7" w:rsidRDefault="002A2DAA" w:rsidP="002A2DAA">
            <w:pPr>
              <w:pStyle w:val="af9"/>
              <w:spacing w:before="0" w:beforeAutospacing="0" w:after="0" w:afterAutospacing="0"/>
              <w:jc w:val="center"/>
              <w:textAlignment w:val="baseline"/>
              <w:rPr>
                <w:bCs/>
                <w:color w:val="000000"/>
                <w:sz w:val="22"/>
                <w:szCs w:val="22"/>
                <w:lang w:val="uk-UA"/>
              </w:rPr>
            </w:pPr>
            <w:r w:rsidRPr="008C17D7">
              <w:rPr>
                <w:color w:val="000000"/>
                <w:sz w:val="22"/>
                <w:szCs w:val="22"/>
              </w:rPr>
              <w:t>51,9%</w:t>
            </w:r>
          </w:p>
        </w:tc>
      </w:tr>
      <w:tr w:rsidR="002A2DAA" w:rsidRPr="00EC399F" w14:paraId="3971621C"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13CABBCA" w14:textId="77777777" w:rsidR="002A2DAA" w:rsidRPr="00EC399F" w:rsidRDefault="002A2DAA" w:rsidP="002A2DAA">
            <w:pPr>
              <w:pStyle w:val="af9"/>
              <w:spacing w:before="0" w:beforeAutospacing="0" w:after="0" w:afterAutospacing="0"/>
              <w:textAlignment w:val="baseline"/>
              <w:rPr>
                <w:b/>
                <w:sz w:val="22"/>
                <w:szCs w:val="22"/>
                <w:lang w:val="uk-UA"/>
              </w:rPr>
            </w:pPr>
            <w:r w:rsidRPr="00EC399F">
              <w:rPr>
                <w:b/>
                <w:sz w:val="22"/>
                <w:szCs w:val="22"/>
                <w:lang w:val="uk-UA"/>
              </w:rPr>
              <w:t>Скоріше погоджуюся </w:t>
            </w:r>
          </w:p>
        </w:tc>
        <w:tc>
          <w:tcPr>
            <w:tcW w:w="1276" w:type="dxa"/>
            <w:tcBorders>
              <w:top w:val="single" w:sz="4" w:space="0" w:color="auto"/>
              <w:left w:val="single" w:sz="4" w:space="0" w:color="auto"/>
              <w:bottom w:val="single" w:sz="4" w:space="0" w:color="auto"/>
              <w:right w:val="single" w:sz="4" w:space="0" w:color="auto"/>
            </w:tcBorders>
            <w:vAlign w:val="center"/>
          </w:tcPr>
          <w:p w14:paraId="2CF6A65F" w14:textId="0BD6BB0C" w:rsidR="002A2DAA" w:rsidRPr="008C17D7" w:rsidRDefault="002A2DAA" w:rsidP="002A2DAA">
            <w:pPr>
              <w:pStyle w:val="af9"/>
              <w:spacing w:before="0" w:beforeAutospacing="0" w:after="0" w:afterAutospacing="0"/>
              <w:jc w:val="center"/>
              <w:textAlignment w:val="baseline"/>
              <w:rPr>
                <w:bCs/>
                <w:color w:val="000000"/>
                <w:sz w:val="22"/>
                <w:szCs w:val="22"/>
                <w:lang w:val="uk-UA"/>
              </w:rPr>
            </w:pPr>
            <w:r w:rsidRPr="008C17D7">
              <w:rPr>
                <w:color w:val="000000"/>
                <w:sz w:val="22"/>
                <w:szCs w:val="22"/>
              </w:rPr>
              <w:t>33,1%</w:t>
            </w:r>
          </w:p>
        </w:tc>
        <w:tc>
          <w:tcPr>
            <w:tcW w:w="1134" w:type="dxa"/>
            <w:tcBorders>
              <w:top w:val="single" w:sz="4" w:space="0" w:color="auto"/>
              <w:left w:val="single" w:sz="4" w:space="0" w:color="auto"/>
              <w:bottom w:val="single" w:sz="4" w:space="0" w:color="auto"/>
              <w:right w:val="single" w:sz="4" w:space="0" w:color="auto"/>
            </w:tcBorders>
            <w:vAlign w:val="center"/>
          </w:tcPr>
          <w:p w14:paraId="0D596481" w14:textId="47D27175" w:rsidR="002A2DAA" w:rsidRPr="008C17D7" w:rsidRDefault="002A2DAA" w:rsidP="002A2DAA">
            <w:pPr>
              <w:pStyle w:val="af9"/>
              <w:spacing w:before="0" w:beforeAutospacing="0" w:after="0" w:afterAutospacing="0"/>
              <w:jc w:val="center"/>
              <w:textAlignment w:val="baseline"/>
              <w:rPr>
                <w:bCs/>
                <w:color w:val="000000"/>
                <w:sz w:val="22"/>
                <w:szCs w:val="22"/>
                <w:lang w:val="uk-UA"/>
              </w:rPr>
            </w:pPr>
            <w:r w:rsidRPr="008C17D7">
              <w:rPr>
                <w:color w:val="000000"/>
                <w:sz w:val="22"/>
                <w:szCs w:val="22"/>
              </w:rPr>
              <w:t>32,2%</w:t>
            </w:r>
          </w:p>
        </w:tc>
      </w:tr>
      <w:tr w:rsidR="002A2DAA" w:rsidRPr="00EC399F" w14:paraId="355C88B6"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4DCD9D52" w14:textId="77777777" w:rsidR="002A2DAA" w:rsidRPr="00EC399F" w:rsidRDefault="002A2DAA" w:rsidP="002A2DAA">
            <w:pPr>
              <w:pStyle w:val="af9"/>
              <w:spacing w:before="0" w:beforeAutospacing="0" w:after="0" w:afterAutospacing="0"/>
              <w:textAlignment w:val="baseline"/>
              <w:rPr>
                <w:b/>
                <w:sz w:val="22"/>
                <w:szCs w:val="22"/>
                <w:lang w:val="uk-UA"/>
              </w:rPr>
            </w:pPr>
            <w:r w:rsidRPr="00EC399F">
              <w:rPr>
                <w:b/>
                <w:sz w:val="22"/>
                <w:szCs w:val="22"/>
                <w:lang w:val="uk-UA"/>
              </w:rPr>
              <w:t>Скоріше не погоджуюся</w:t>
            </w:r>
          </w:p>
        </w:tc>
        <w:tc>
          <w:tcPr>
            <w:tcW w:w="1276" w:type="dxa"/>
            <w:tcBorders>
              <w:top w:val="single" w:sz="4" w:space="0" w:color="auto"/>
              <w:left w:val="single" w:sz="4" w:space="0" w:color="auto"/>
              <w:bottom w:val="single" w:sz="4" w:space="0" w:color="auto"/>
              <w:right w:val="single" w:sz="4" w:space="0" w:color="auto"/>
            </w:tcBorders>
            <w:vAlign w:val="center"/>
          </w:tcPr>
          <w:p w14:paraId="7EC87A22" w14:textId="2DCEC797" w:rsidR="002A2DAA" w:rsidRPr="008C17D7" w:rsidRDefault="002A2DAA" w:rsidP="002A2DAA">
            <w:pPr>
              <w:pStyle w:val="af9"/>
              <w:spacing w:before="0" w:beforeAutospacing="0" w:after="0" w:afterAutospacing="0"/>
              <w:jc w:val="center"/>
              <w:textAlignment w:val="baseline"/>
              <w:rPr>
                <w:bCs/>
                <w:color w:val="000000"/>
                <w:sz w:val="22"/>
                <w:szCs w:val="22"/>
                <w:lang w:val="uk-UA"/>
              </w:rPr>
            </w:pPr>
            <w:r w:rsidRPr="008C17D7">
              <w:rPr>
                <w:color w:val="000000"/>
                <w:sz w:val="22"/>
                <w:szCs w:val="22"/>
              </w:rPr>
              <w:t>9,9%</w:t>
            </w:r>
          </w:p>
        </w:tc>
        <w:tc>
          <w:tcPr>
            <w:tcW w:w="1134" w:type="dxa"/>
            <w:tcBorders>
              <w:top w:val="single" w:sz="4" w:space="0" w:color="auto"/>
              <w:left w:val="single" w:sz="4" w:space="0" w:color="auto"/>
              <w:bottom w:val="single" w:sz="4" w:space="0" w:color="auto"/>
              <w:right w:val="single" w:sz="4" w:space="0" w:color="auto"/>
            </w:tcBorders>
            <w:vAlign w:val="center"/>
          </w:tcPr>
          <w:p w14:paraId="6C027557" w14:textId="70CBC5B1" w:rsidR="002A2DAA" w:rsidRPr="008C17D7" w:rsidRDefault="002A2DAA" w:rsidP="002A2DAA">
            <w:pPr>
              <w:pStyle w:val="af9"/>
              <w:spacing w:before="0" w:beforeAutospacing="0" w:after="0" w:afterAutospacing="0"/>
              <w:jc w:val="center"/>
              <w:textAlignment w:val="baseline"/>
              <w:rPr>
                <w:bCs/>
                <w:color w:val="000000"/>
                <w:sz w:val="22"/>
                <w:szCs w:val="22"/>
                <w:lang w:val="uk-UA"/>
              </w:rPr>
            </w:pPr>
            <w:r w:rsidRPr="008C17D7">
              <w:rPr>
                <w:color w:val="000000"/>
                <w:sz w:val="22"/>
                <w:szCs w:val="22"/>
              </w:rPr>
              <w:t>7,1%</w:t>
            </w:r>
          </w:p>
        </w:tc>
      </w:tr>
      <w:tr w:rsidR="002A2DAA" w:rsidRPr="00EC399F" w14:paraId="7651050A"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39F57C91" w14:textId="77777777" w:rsidR="002A2DAA" w:rsidRPr="00EC399F" w:rsidRDefault="002A2DAA" w:rsidP="002A2DAA">
            <w:pPr>
              <w:pStyle w:val="af9"/>
              <w:spacing w:before="0" w:beforeAutospacing="0" w:after="0" w:afterAutospacing="0"/>
              <w:textAlignment w:val="baseline"/>
              <w:rPr>
                <w:b/>
                <w:sz w:val="22"/>
                <w:szCs w:val="22"/>
                <w:lang w:val="uk-UA"/>
              </w:rPr>
            </w:pPr>
            <w:r w:rsidRPr="00EC399F">
              <w:rPr>
                <w:b/>
                <w:sz w:val="22"/>
                <w:szCs w:val="22"/>
                <w:lang w:val="uk-UA"/>
              </w:rPr>
              <w:t>Зовсім не погоджуюся</w:t>
            </w:r>
          </w:p>
        </w:tc>
        <w:tc>
          <w:tcPr>
            <w:tcW w:w="1276" w:type="dxa"/>
            <w:tcBorders>
              <w:top w:val="single" w:sz="4" w:space="0" w:color="auto"/>
              <w:left w:val="single" w:sz="4" w:space="0" w:color="auto"/>
              <w:bottom w:val="single" w:sz="4" w:space="0" w:color="auto"/>
              <w:right w:val="single" w:sz="4" w:space="0" w:color="auto"/>
            </w:tcBorders>
            <w:vAlign w:val="center"/>
          </w:tcPr>
          <w:p w14:paraId="5FCFAC90" w14:textId="3DBEC01E" w:rsidR="002A2DAA" w:rsidRPr="008C17D7" w:rsidRDefault="002A2DAA" w:rsidP="002A2DAA">
            <w:pPr>
              <w:pStyle w:val="af9"/>
              <w:spacing w:before="0" w:beforeAutospacing="0" w:after="0" w:afterAutospacing="0"/>
              <w:jc w:val="center"/>
              <w:textAlignment w:val="baseline"/>
              <w:rPr>
                <w:bCs/>
                <w:color w:val="000000"/>
                <w:sz w:val="22"/>
                <w:szCs w:val="22"/>
                <w:lang w:val="uk-UA"/>
              </w:rPr>
            </w:pPr>
            <w:r w:rsidRPr="008C17D7">
              <w:rPr>
                <w:color w:val="000000"/>
                <w:sz w:val="22"/>
                <w:szCs w:val="22"/>
              </w:rPr>
              <w:t>4,4%</w:t>
            </w:r>
          </w:p>
        </w:tc>
        <w:tc>
          <w:tcPr>
            <w:tcW w:w="1134" w:type="dxa"/>
            <w:tcBorders>
              <w:top w:val="single" w:sz="4" w:space="0" w:color="auto"/>
              <w:left w:val="single" w:sz="4" w:space="0" w:color="auto"/>
              <w:bottom w:val="single" w:sz="4" w:space="0" w:color="auto"/>
              <w:right w:val="single" w:sz="4" w:space="0" w:color="auto"/>
            </w:tcBorders>
            <w:vAlign w:val="center"/>
          </w:tcPr>
          <w:p w14:paraId="3D1C00A1" w14:textId="59DD148A" w:rsidR="002A2DAA" w:rsidRPr="008C17D7" w:rsidRDefault="002A2DAA" w:rsidP="002A2DAA">
            <w:pPr>
              <w:pStyle w:val="af9"/>
              <w:spacing w:before="0" w:beforeAutospacing="0" w:after="0" w:afterAutospacing="0"/>
              <w:jc w:val="center"/>
              <w:textAlignment w:val="baseline"/>
              <w:rPr>
                <w:bCs/>
                <w:color w:val="000000"/>
                <w:sz w:val="22"/>
                <w:szCs w:val="22"/>
                <w:lang w:val="uk-UA"/>
              </w:rPr>
            </w:pPr>
            <w:r w:rsidRPr="008C17D7">
              <w:rPr>
                <w:color w:val="000000"/>
                <w:sz w:val="22"/>
                <w:szCs w:val="22"/>
              </w:rPr>
              <w:t>3,8%</w:t>
            </w:r>
          </w:p>
        </w:tc>
      </w:tr>
      <w:tr w:rsidR="002A2DAA" w:rsidRPr="00EC399F" w14:paraId="49FBE7E8" w14:textId="77777777" w:rsidTr="006B091B">
        <w:tc>
          <w:tcPr>
            <w:tcW w:w="7513" w:type="dxa"/>
            <w:tcBorders>
              <w:top w:val="single" w:sz="4" w:space="0" w:color="auto"/>
              <w:left w:val="single" w:sz="4" w:space="0" w:color="auto"/>
              <w:bottom w:val="single" w:sz="4" w:space="0" w:color="auto"/>
              <w:right w:val="single" w:sz="4" w:space="0" w:color="auto"/>
            </w:tcBorders>
            <w:hideMark/>
          </w:tcPr>
          <w:p w14:paraId="1D3B47B2" w14:textId="77777777" w:rsidR="002A2DAA" w:rsidRPr="00EC399F" w:rsidRDefault="002A2DAA" w:rsidP="002A2DAA">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center"/>
          </w:tcPr>
          <w:p w14:paraId="43C730EF" w14:textId="366370F2" w:rsidR="002A2DAA" w:rsidRPr="008C17D7" w:rsidRDefault="002A2DAA" w:rsidP="002A2DAA">
            <w:pPr>
              <w:pStyle w:val="af9"/>
              <w:spacing w:before="0" w:beforeAutospacing="0" w:after="0" w:afterAutospacing="0"/>
              <w:jc w:val="center"/>
              <w:textAlignment w:val="baseline"/>
              <w:rPr>
                <w:bCs/>
                <w:color w:val="000000"/>
                <w:sz w:val="22"/>
                <w:szCs w:val="22"/>
                <w:lang w:val="uk-UA"/>
              </w:rPr>
            </w:pPr>
            <w:r w:rsidRPr="008C17D7">
              <w:rPr>
                <w:color w:val="000000"/>
                <w:sz w:val="22"/>
                <w:szCs w:val="22"/>
              </w:rPr>
              <w:t>3,4%</w:t>
            </w:r>
          </w:p>
        </w:tc>
        <w:tc>
          <w:tcPr>
            <w:tcW w:w="1134" w:type="dxa"/>
            <w:tcBorders>
              <w:top w:val="single" w:sz="4" w:space="0" w:color="auto"/>
              <w:left w:val="single" w:sz="4" w:space="0" w:color="auto"/>
              <w:bottom w:val="single" w:sz="4" w:space="0" w:color="auto"/>
              <w:right w:val="single" w:sz="4" w:space="0" w:color="auto"/>
            </w:tcBorders>
            <w:vAlign w:val="center"/>
          </w:tcPr>
          <w:p w14:paraId="4BAD1498" w14:textId="1FF0D5FF" w:rsidR="002A2DAA" w:rsidRPr="008C17D7" w:rsidRDefault="002A2DAA" w:rsidP="002A2DAA">
            <w:pPr>
              <w:pStyle w:val="af9"/>
              <w:spacing w:before="0" w:beforeAutospacing="0" w:after="0" w:afterAutospacing="0"/>
              <w:jc w:val="center"/>
              <w:textAlignment w:val="baseline"/>
              <w:rPr>
                <w:bCs/>
                <w:color w:val="000000"/>
                <w:sz w:val="22"/>
                <w:szCs w:val="22"/>
                <w:lang w:val="uk-UA"/>
              </w:rPr>
            </w:pPr>
            <w:r w:rsidRPr="008C17D7">
              <w:rPr>
                <w:color w:val="000000"/>
                <w:sz w:val="22"/>
                <w:szCs w:val="22"/>
              </w:rPr>
              <w:t>4,9%</w:t>
            </w:r>
          </w:p>
        </w:tc>
      </w:tr>
    </w:tbl>
    <w:p w14:paraId="23C785B7" w14:textId="77777777" w:rsidR="002A2DAA" w:rsidRDefault="002A2DAA" w:rsidP="00F303ED">
      <w:pPr>
        <w:tabs>
          <w:tab w:val="left" w:pos="709"/>
        </w:tabs>
        <w:rPr>
          <w:b/>
          <w:sz w:val="22"/>
          <w:szCs w:val="22"/>
          <w:u w:val="single"/>
          <w:lang w:val="uk-UA"/>
        </w:rPr>
      </w:pPr>
    </w:p>
    <w:p w14:paraId="487F3A87" w14:textId="7773E2F8" w:rsidR="00F225EB" w:rsidRDefault="00F225EB" w:rsidP="00E245A1">
      <w:pPr>
        <w:tabs>
          <w:tab w:val="left" w:pos="709"/>
        </w:tabs>
        <w:jc w:val="center"/>
        <w:rPr>
          <w:b/>
          <w:sz w:val="22"/>
          <w:szCs w:val="22"/>
          <w:u w:val="single"/>
          <w:lang w:val="uk-UA"/>
        </w:rPr>
      </w:pPr>
    </w:p>
    <w:p w14:paraId="33D730AA" w14:textId="55B72BA0" w:rsidR="00F303ED" w:rsidRPr="00795D1D" w:rsidRDefault="00F303ED" w:rsidP="00E245A1">
      <w:pPr>
        <w:tabs>
          <w:tab w:val="left" w:pos="709"/>
        </w:tabs>
        <w:jc w:val="center"/>
        <w:rPr>
          <w:b/>
          <w:sz w:val="22"/>
          <w:szCs w:val="22"/>
          <w:u w:val="single"/>
          <w:lang w:val="uk-UA"/>
        </w:rPr>
      </w:pPr>
      <w:r w:rsidRPr="00795D1D">
        <w:rPr>
          <w:b/>
          <w:sz w:val="22"/>
          <w:szCs w:val="22"/>
          <w:u w:val="single"/>
          <w:lang w:val="uk-UA"/>
        </w:rPr>
        <w:t>ОСВІТА</w:t>
      </w:r>
    </w:p>
    <w:p w14:paraId="5C4B1955" w14:textId="4817B708" w:rsidR="00F303ED" w:rsidRPr="00795D1D" w:rsidRDefault="00F303ED" w:rsidP="00F303ED">
      <w:pPr>
        <w:tabs>
          <w:tab w:val="left" w:pos="709"/>
        </w:tabs>
        <w:rPr>
          <w:b/>
          <w:sz w:val="22"/>
          <w:szCs w:val="22"/>
          <w:u w:val="single"/>
          <w:lang w:val="uk-UA"/>
        </w:rPr>
      </w:pPr>
    </w:p>
    <w:p w14:paraId="0E05E003" w14:textId="77777777" w:rsidR="00F303ED" w:rsidRPr="00795D1D" w:rsidRDefault="00F303ED" w:rsidP="001F37A5">
      <w:pPr>
        <w:pStyle w:val="af9"/>
        <w:spacing w:before="0" w:beforeAutospacing="0" w:after="0" w:afterAutospacing="0"/>
        <w:jc w:val="both"/>
        <w:textAlignment w:val="baseline"/>
        <w:rPr>
          <w:b/>
          <w:bCs/>
          <w:sz w:val="22"/>
          <w:szCs w:val="22"/>
          <w:lang w:val="uk-UA"/>
        </w:rPr>
      </w:pPr>
      <w:r w:rsidRPr="00795D1D">
        <w:rPr>
          <w:b/>
          <w:bCs/>
          <w:sz w:val="22"/>
          <w:szCs w:val="22"/>
          <w:lang w:val="uk-UA"/>
        </w:rPr>
        <w:t>Чи до Вас особисто коли-небудь зверталися з пропозиціями проголосувати за певного кандидата/кандидатку в обмін на грошову винагороду? </w:t>
      </w:r>
    </w:p>
    <w:tbl>
      <w:tblPr>
        <w:tblStyle w:val="a5"/>
        <w:tblW w:w="9916" w:type="dxa"/>
        <w:tblInd w:w="-5" w:type="dxa"/>
        <w:tblLook w:val="04A0" w:firstRow="1" w:lastRow="0" w:firstColumn="1" w:lastColumn="0" w:noHBand="0" w:noVBand="1"/>
      </w:tblPr>
      <w:tblGrid>
        <w:gridCol w:w="4962"/>
        <w:gridCol w:w="1164"/>
        <w:gridCol w:w="1065"/>
        <w:gridCol w:w="1313"/>
        <w:gridCol w:w="1412"/>
      </w:tblGrid>
      <w:tr w:rsidR="001F37A5" w:rsidRPr="00795D1D" w14:paraId="49ED6729" w14:textId="693D0B12" w:rsidTr="007D2DE9">
        <w:trPr>
          <w:trHeight w:val="504"/>
        </w:trPr>
        <w:tc>
          <w:tcPr>
            <w:tcW w:w="4962" w:type="dxa"/>
            <w:tcBorders>
              <w:top w:val="single" w:sz="4" w:space="0" w:color="auto"/>
              <w:left w:val="single" w:sz="4" w:space="0" w:color="auto"/>
              <w:bottom w:val="single" w:sz="4" w:space="0" w:color="auto"/>
              <w:right w:val="single" w:sz="4" w:space="0" w:color="auto"/>
            </w:tcBorders>
          </w:tcPr>
          <w:p w14:paraId="2A717A68" w14:textId="77777777" w:rsidR="001F37A5" w:rsidRPr="00795D1D" w:rsidRDefault="001F37A5" w:rsidP="006B091B">
            <w:pPr>
              <w:pStyle w:val="af9"/>
              <w:spacing w:before="0" w:beforeAutospacing="0" w:after="0" w:afterAutospacing="0"/>
              <w:textAlignment w:val="baseline"/>
              <w:rPr>
                <w:b/>
                <w:sz w:val="22"/>
                <w:szCs w:val="22"/>
                <w:lang w:val="uk-UA"/>
              </w:rPr>
            </w:pPr>
          </w:p>
        </w:tc>
        <w:tc>
          <w:tcPr>
            <w:tcW w:w="1164" w:type="dxa"/>
            <w:tcBorders>
              <w:top w:val="single" w:sz="4" w:space="0" w:color="auto"/>
              <w:left w:val="single" w:sz="4" w:space="0" w:color="auto"/>
              <w:bottom w:val="single" w:sz="4" w:space="0" w:color="auto"/>
              <w:right w:val="single" w:sz="4" w:space="0" w:color="auto"/>
            </w:tcBorders>
            <w:vAlign w:val="bottom"/>
          </w:tcPr>
          <w:p w14:paraId="5E71AC57" w14:textId="4D9A60BA" w:rsidR="001F37A5" w:rsidRPr="00795D1D" w:rsidRDefault="00795D1D" w:rsidP="006B091B">
            <w:pPr>
              <w:pStyle w:val="af9"/>
              <w:spacing w:before="0" w:beforeAutospacing="0" w:after="0" w:afterAutospacing="0"/>
              <w:jc w:val="center"/>
              <w:textAlignment w:val="baseline"/>
              <w:rPr>
                <w:b/>
                <w:bCs/>
                <w:color w:val="000000"/>
                <w:sz w:val="22"/>
                <w:szCs w:val="22"/>
                <w:lang w:val="uk-UA"/>
              </w:rPr>
            </w:pPr>
            <w:r w:rsidRPr="00795D1D">
              <w:rPr>
                <w:b/>
                <w:bCs/>
                <w:color w:val="000000"/>
                <w:sz w:val="22"/>
                <w:szCs w:val="22"/>
                <w:lang w:val="uk-UA"/>
              </w:rPr>
              <w:t>Неповна середня</w:t>
            </w:r>
          </w:p>
        </w:tc>
        <w:tc>
          <w:tcPr>
            <w:tcW w:w="1065" w:type="dxa"/>
            <w:tcBorders>
              <w:top w:val="single" w:sz="4" w:space="0" w:color="auto"/>
              <w:left w:val="single" w:sz="4" w:space="0" w:color="auto"/>
              <w:bottom w:val="single" w:sz="4" w:space="0" w:color="auto"/>
              <w:right w:val="single" w:sz="4" w:space="0" w:color="auto"/>
            </w:tcBorders>
          </w:tcPr>
          <w:p w14:paraId="79A06F4E" w14:textId="0673E4DB" w:rsidR="001F37A5" w:rsidRPr="00795D1D" w:rsidRDefault="00795D1D" w:rsidP="006B091B">
            <w:pPr>
              <w:pStyle w:val="af9"/>
              <w:spacing w:before="0" w:beforeAutospacing="0" w:after="0" w:afterAutospacing="0"/>
              <w:jc w:val="center"/>
              <w:textAlignment w:val="baseline"/>
              <w:rPr>
                <w:b/>
                <w:bCs/>
                <w:color w:val="000000"/>
                <w:sz w:val="22"/>
                <w:szCs w:val="22"/>
                <w:lang w:val="uk-UA"/>
              </w:rPr>
            </w:pPr>
            <w:r w:rsidRPr="00795D1D">
              <w:rPr>
                <w:b/>
                <w:bCs/>
                <w:color w:val="000000"/>
                <w:sz w:val="22"/>
                <w:szCs w:val="22"/>
                <w:lang w:val="uk-UA"/>
              </w:rPr>
              <w:t>Повна середня</w:t>
            </w:r>
          </w:p>
        </w:tc>
        <w:tc>
          <w:tcPr>
            <w:tcW w:w="1313" w:type="dxa"/>
            <w:tcBorders>
              <w:top w:val="single" w:sz="4" w:space="0" w:color="auto"/>
              <w:left w:val="single" w:sz="4" w:space="0" w:color="auto"/>
              <w:bottom w:val="single" w:sz="4" w:space="0" w:color="auto"/>
              <w:right w:val="single" w:sz="4" w:space="0" w:color="auto"/>
            </w:tcBorders>
          </w:tcPr>
          <w:p w14:paraId="300CE4CD" w14:textId="26CAE3FE" w:rsidR="001F37A5" w:rsidRPr="00795D1D" w:rsidRDefault="00795D1D" w:rsidP="006B091B">
            <w:pPr>
              <w:pStyle w:val="af9"/>
              <w:spacing w:before="0" w:beforeAutospacing="0" w:after="0" w:afterAutospacing="0"/>
              <w:jc w:val="center"/>
              <w:textAlignment w:val="baseline"/>
              <w:rPr>
                <w:b/>
                <w:bCs/>
                <w:color w:val="000000"/>
                <w:sz w:val="22"/>
                <w:szCs w:val="22"/>
                <w:lang w:val="uk-UA"/>
              </w:rPr>
            </w:pPr>
            <w:r w:rsidRPr="00795D1D">
              <w:rPr>
                <w:b/>
                <w:bCs/>
                <w:color w:val="000000"/>
                <w:sz w:val="22"/>
                <w:szCs w:val="22"/>
                <w:lang w:val="uk-UA"/>
              </w:rPr>
              <w:t>Середня спеціальна</w:t>
            </w:r>
          </w:p>
        </w:tc>
        <w:tc>
          <w:tcPr>
            <w:tcW w:w="1412" w:type="dxa"/>
            <w:tcBorders>
              <w:top w:val="single" w:sz="4" w:space="0" w:color="auto"/>
              <w:left w:val="single" w:sz="4" w:space="0" w:color="auto"/>
              <w:bottom w:val="single" w:sz="4" w:space="0" w:color="auto"/>
              <w:right w:val="single" w:sz="4" w:space="0" w:color="auto"/>
            </w:tcBorders>
          </w:tcPr>
          <w:p w14:paraId="65DEACA5" w14:textId="5F59EA8A" w:rsidR="001F37A5" w:rsidRPr="00795D1D" w:rsidRDefault="00795D1D" w:rsidP="006B091B">
            <w:pPr>
              <w:pStyle w:val="af9"/>
              <w:spacing w:before="0" w:beforeAutospacing="0" w:after="0" w:afterAutospacing="0"/>
              <w:jc w:val="center"/>
              <w:textAlignment w:val="baseline"/>
              <w:rPr>
                <w:b/>
                <w:bCs/>
                <w:color w:val="000000"/>
                <w:sz w:val="22"/>
                <w:szCs w:val="22"/>
                <w:lang w:val="uk-UA"/>
              </w:rPr>
            </w:pPr>
            <w:r w:rsidRPr="00795D1D">
              <w:rPr>
                <w:b/>
                <w:bCs/>
                <w:color w:val="000000"/>
                <w:sz w:val="22"/>
                <w:szCs w:val="22"/>
                <w:lang w:val="uk-UA"/>
              </w:rPr>
              <w:t>Вища і незакінчена вища</w:t>
            </w:r>
          </w:p>
        </w:tc>
      </w:tr>
      <w:tr w:rsidR="00DD7C9D" w:rsidRPr="00795D1D" w14:paraId="548B007B" w14:textId="2A92207E" w:rsidTr="007D2DE9">
        <w:tc>
          <w:tcPr>
            <w:tcW w:w="4962" w:type="dxa"/>
            <w:tcBorders>
              <w:top w:val="single" w:sz="4" w:space="0" w:color="auto"/>
              <w:left w:val="single" w:sz="4" w:space="0" w:color="auto"/>
              <w:bottom w:val="single" w:sz="4" w:space="0" w:color="auto"/>
              <w:right w:val="single" w:sz="4" w:space="0" w:color="auto"/>
            </w:tcBorders>
            <w:hideMark/>
          </w:tcPr>
          <w:p w14:paraId="126F9D59" w14:textId="77777777" w:rsidR="00DD7C9D" w:rsidRPr="00795D1D" w:rsidRDefault="00DD7C9D" w:rsidP="00DD7C9D">
            <w:pPr>
              <w:pStyle w:val="af9"/>
              <w:spacing w:before="0" w:beforeAutospacing="0" w:after="0" w:afterAutospacing="0"/>
              <w:textAlignment w:val="baseline"/>
              <w:rPr>
                <w:b/>
                <w:sz w:val="22"/>
                <w:szCs w:val="22"/>
                <w:lang w:val="uk-UA"/>
              </w:rPr>
            </w:pPr>
            <w:r w:rsidRPr="00795D1D">
              <w:rPr>
                <w:b/>
                <w:sz w:val="22"/>
                <w:szCs w:val="22"/>
                <w:lang w:val="uk-UA"/>
              </w:rPr>
              <w:t xml:space="preserve">Так </w:t>
            </w:r>
            <w:r w:rsidRPr="00795D1D">
              <w:rPr>
                <w:rStyle w:val="apple-tab-span"/>
                <w:rFonts w:eastAsia="Calibri"/>
                <w:b/>
                <w:lang w:val="uk-UA"/>
              </w:rPr>
              <w:tab/>
            </w:r>
          </w:p>
        </w:tc>
        <w:tc>
          <w:tcPr>
            <w:tcW w:w="1164" w:type="dxa"/>
            <w:tcBorders>
              <w:top w:val="single" w:sz="4" w:space="0" w:color="auto"/>
              <w:left w:val="single" w:sz="4" w:space="0" w:color="auto"/>
              <w:bottom w:val="single" w:sz="4" w:space="0" w:color="auto"/>
              <w:right w:val="single" w:sz="4" w:space="0" w:color="auto"/>
            </w:tcBorders>
            <w:vAlign w:val="bottom"/>
          </w:tcPr>
          <w:p w14:paraId="5EF41308" w14:textId="69C84B9E" w:rsidR="00DD7C9D" w:rsidRPr="00DD7C9D" w:rsidRDefault="00DD7C9D" w:rsidP="00DD7C9D">
            <w:pPr>
              <w:pStyle w:val="af9"/>
              <w:spacing w:before="0" w:beforeAutospacing="0" w:after="0" w:afterAutospacing="0"/>
              <w:jc w:val="center"/>
              <w:textAlignment w:val="baseline"/>
              <w:rPr>
                <w:sz w:val="22"/>
                <w:szCs w:val="22"/>
                <w:lang w:val="uk-UA"/>
              </w:rPr>
            </w:pPr>
            <w:r w:rsidRPr="00DD7C9D">
              <w:rPr>
                <w:color w:val="000000"/>
                <w:sz w:val="22"/>
                <w:szCs w:val="22"/>
              </w:rPr>
              <w:t>16,5</w:t>
            </w:r>
          </w:p>
        </w:tc>
        <w:tc>
          <w:tcPr>
            <w:tcW w:w="1065" w:type="dxa"/>
            <w:tcBorders>
              <w:top w:val="single" w:sz="4" w:space="0" w:color="auto"/>
              <w:left w:val="single" w:sz="4" w:space="0" w:color="auto"/>
              <w:bottom w:val="single" w:sz="4" w:space="0" w:color="auto"/>
              <w:right w:val="single" w:sz="4" w:space="0" w:color="auto"/>
            </w:tcBorders>
            <w:vAlign w:val="bottom"/>
          </w:tcPr>
          <w:p w14:paraId="5F433588" w14:textId="4984DB9D" w:rsidR="00DD7C9D" w:rsidRPr="00DD7C9D" w:rsidRDefault="00DD7C9D" w:rsidP="00DD7C9D">
            <w:pPr>
              <w:pStyle w:val="af9"/>
              <w:spacing w:before="0" w:beforeAutospacing="0" w:after="0" w:afterAutospacing="0"/>
              <w:jc w:val="center"/>
              <w:textAlignment w:val="baseline"/>
              <w:rPr>
                <w:color w:val="000000"/>
                <w:sz w:val="22"/>
                <w:szCs w:val="22"/>
                <w:lang w:val="uk-UA"/>
              </w:rPr>
            </w:pPr>
            <w:r w:rsidRPr="00DD7C9D">
              <w:rPr>
                <w:color w:val="000000"/>
                <w:sz w:val="22"/>
                <w:szCs w:val="22"/>
              </w:rPr>
              <w:t>11,1</w:t>
            </w:r>
          </w:p>
        </w:tc>
        <w:tc>
          <w:tcPr>
            <w:tcW w:w="1313" w:type="dxa"/>
            <w:tcBorders>
              <w:top w:val="single" w:sz="4" w:space="0" w:color="auto"/>
              <w:left w:val="single" w:sz="4" w:space="0" w:color="auto"/>
              <w:bottom w:val="single" w:sz="4" w:space="0" w:color="auto"/>
              <w:right w:val="single" w:sz="4" w:space="0" w:color="auto"/>
            </w:tcBorders>
            <w:vAlign w:val="bottom"/>
          </w:tcPr>
          <w:p w14:paraId="484BC7EE" w14:textId="0F3A31DB" w:rsidR="00DD7C9D" w:rsidRPr="00DD7C9D" w:rsidRDefault="00DD7C9D" w:rsidP="00DD7C9D">
            <w:pPr>
              <w:pStyle w:val="af9"/>
              <w:spacing w:before="0" w:beforeAutospacing="0" w:after="0" w:afterAutospacing="0"/>
              <w:jc w:val="center"/>
              <w:textAlignment w:val="baseline"/>
              <w:rPr>
                <w:color w:val="000000"/>
                <w:sz w:val="22"/>
                <w:szCs w:val="22"/>
                <w:lang w:val="uk-UA"/>
              </w:rPr>
            </w:pPr>
            <w:r w:rsidRPr="00DD7C9D">
              <w:rPr>
                <w:color w:val="000000"/>
                <w:sz w:val="22"/>
                <w:szCs w:val="22"/>
              </w:rPr>
              <w:t>10,4</w:t>
            </w:r>
          </w:p>
        </w:tc>
        <w:tc>
          <w:tcPr>
            <w:tcW w:w="1412" w:type="dxa"/>
            <w:tcBorders>
              <w:top w:val="single" w:sz="4" w:space="0" w:color="auto"/>
              <w:left w:val="single" w:sz="4" w:space="0" w:color="auto"/>
              <w:bottom w:val="single" w:sz="4" w:space="0" w:color="auto"/>
              <w:right w:val="single" w:sz="4" w:space="0" w:color="auto"/>
            </w:tcBorders>
            <w:vAlign w:val="bottom"/>
          </w:tcPr>
          <w:p w14:paraId="42F5407D" w14:textId="36AE8F62" w:rsidR="00DD7C9D" w:rsidRPr="00DD7C9D" w:rsidRDefault="00DD7C9D" w:rsidP="00DD7C9D">
            <w:pPr>
              <w:pStyle w:val="af9"/>
              <w:spacing w:before="0" w:beforeAutospacing="0" w:after="0" w:afterAutospacing="0"/>
              <w:jc w:val="center"/>
              <w:textAlignment w:val="baseline"/>
              <w:rPr>
                <w:color w:val="000000"/>
                <w:sz w:val="22"/>
                <w:szCs w:val="22"/>
                <w:lang w:val="uk-UA"/>
              </w:rPr>
            </w:pPr>
            <w:r w:rsidRPr="00DD7C9D">
              <w:rPr>
                <w:color w:val="000000"/>
                <w:sz w:val="22"/>
                <w:szCs w:val="22"/>
              </w:rPr>
              <w:t>11,6</w:t>
            </w:r>
          </w:p>
        </w:tc>
      </w:tr>
      <w:tr w:rsidR="00DD7C9D" w:rsidRPr="00795D1D" w14:paraId="166B78E1" w14:textId="55B7D686" w:rsidTr="007D2DE9">
        <w:tc>
          <w:tcPr>
            <w:tcW w:w="4962" w:type="dxa"/>
            <w:tcBorders>
              <w:top w:val="single" w:sz="4" w:space="0" w:color="auto"/>
              <w:left w:val="single" w:sz="4" w:space="0" w:color="auto"/>
              <w:bottom w:val="single" w:sz="4" w:space="0" w:color="auto"/>
              <w:right w:val="single" w:sz="4" w:space="0" w:color="auto"/>
            </w:tcBorders>
            <w:hideMark/>
          </w:tcPr>
          <w:p w14:paraId="739E6212" w14:textId="77777777" w:rsidR="00DD7C9D" w:rsidRPr="00795D1D" w:rsidRDefault="00DD7C9D" w:rsidP="00DD7C9D">
            <w:pPr>
              <w:pStyle w:val="af9"/>
              <w:spacing w:before="0" w:beforeAutospacing="0" w:after="0" w:afterAutospacing="0"/>
              <w:textAlignment w:val="baseline"/>
              <w:rPr>
                <w:b/>
                <w:sz w:val="22"/>
                <w:szCs w:val="22"/>
                <w:lang w:val="uk-UA"/>
              </w:rPr>
            </w:pPr>
            <w:r w:rsidRPr="00795D1D">
              <w:rPr>
                <w:b/>
                <w:sz w:val="22"/>
                <w:szCs w:val="22"/>
                <w:lang w:val="uk-UA"/>
              </w:rPr>
              <w:t>Ні</w:t>
            </w:r>
          </w:p>
        </w:tc>
        <w:tc>
          <w:tcPr>
            <w:tcW w:w="1164" w:type="dxa"/>
            <w:tcBorders>
              <w:top w:val="single" w:sz="4" w:space="0" w:color="auto"/>
              <w:left w:val="single" w:sz="4" w:space="0" w:color="auto"/>
              <w:bottom w:val="single" w:sz="4" w:space="0" w:color="auto"/>
              <w:right w:val="single" w:sz="4" w:space="0" w:color="auto"/>
            </w:tcBorders>
            <w:vAlign w:val="bottom"/>
          </w:tcPr>
          <w:p w14:paraId="1E254241" w14:textId="06755680" w:rsidR="00DD7C9D" w:rsidRPr="00DD7C9D" w:rsidRDefault="00DD7C9D" w:rsidP="00DD7C9D">
            <w:pPr>
              <w:pStyle w:val="af9"/>
              <w:spacing w:before="0" w:beforeAutospacing="0" w:after="0" w:afterAutospacing="0"/>
              <w:jc w:val="center"/>
              <w:textAlignment w:val="baseline"/>
              <w:rPr>
                <w:sz w:val="22"/>
                <w:szCs w:val="22"/>
                <w:lang w:val="uk-UA"/>
              </w:rPr>
            </w:pPr>
            <w:r w:rsidRPr="00DD7C9D">
              <w:rPr>
                <w:color w:val="000000"/>
                <w:sz w:val="22"/>
                <w:szCs w:val="22"/>
              </w:rPr>
              <w:t>83,5</w:t>
            </w:r>
          </w:p>
        </w:tc>
        <w:tc>
          <w:tcPr>
            <w:tcW w:w="1065" w:type="dxa"/>
            <w:tcBorders>
              <w:top w:val="single" w:sz="4" w:space="0" w:color="auto"/>
              <w:left w:val="single" w:sz="4" w:space="0" w:color="auto"/>
              <w:bottom w:val="single" w:sz="4" w:space="0" w:color="auto"/>
              <w:right w:val="single" w:sz="4" w:space="0" w:color="auto"/>
            </w:tcBorders>
            <w:vAlign w:val="bottom"/>
          </w:tcPr>
          <w:p w14:paraId="5ACA634E" w14:textId="0BFCC051" w:rsidR="00DD7C9D" w:rsidRPr="00DD7C9D" w:rsidRDefault="00DD7C9D" w:rsidP="00DD7C9D">
            <w:pPr>
              <w:pStyle w:val="af9"/>
              <w:spacing w:before="0" w:beforeAutospacing="0" w:after="0" w:afterAutospacing="0"/>
              <w:jc w:val="center"/>
              <w:textAlignment w:val="baseline"/>
              <w:rPr>
                <w:color w:val="000000"/>
                <w:sz w:val="22"/>
                <w:szCs w:val="22"/>
                <w:lang w:val="uk-UA"/>
              </w:rPr>
            </w:pPr>
            <w:r w:rsidRPr="00DD7C9D">
              <w:rPr>
                <w:color w:val="000000"/>
                <w:sz w:val="22"/>
                <w:szCs w:val="22"/>
              </w:rPr>
              <w:t>88,6</w:t>
            </w:r>
          </w:p>
        </w:tc>
        <w:tc>
          <w:tcPr>
            <w:tcW w:w="1313" w:type="dxa"/>
            <w:tcBorders>
              <w:top w:val="single" w:sz="4" w:space="0" w:color="auto"/>
              <w:left w:val="single" w:sz="4" w:space="0" w:color="auto"/>
              <w:bottom w:val="single" w:sz="4" w:space="0" w:color="auto"/>
              <w:right w:val="single" w:sz="4" w:space="0" w:color="auto"/>
            </w:tcBorders>
            <w:vAlign w:val="bottom"/>
          </w:tcPr>
          <w:p w14:paraId="5CF71770" w14:textId="67CCBAD6" w:rsidR="00DD7C9D" w:rsidRPr="00DD7C9D" w:rsidRDefault="00DD7C9D" w:rsidP="00DD7C9D">
            <w:pPr>
              <w:pStyle w:val="af9"/>
              <w:spacing w:before="0" w:beforeAutospacing="0" w:after="0" w:afterAutospacing="0"/>
              <w:jc w:val="center"/>
              <w:textAlignment w:val="baseline"/>
              <w:rPr>
                <w:color w:val="000000"/>
                <w:sz w:val="22"/>
                <w:szCs w:val="22"/>
                <w:lang w:val="uk-UA"/>
              </w:rPr>
            </w:pPr>
            <w:r w:rsidRPr="00DD7C9D">
              <w:rPr>
                <w:color w:val="000000"/>
                <w:sz w:val="22"/>
                <w:szCs w:val="22"/>
              </w:rPr>
              <w:t>89,5</w:t>
            </w:r>
          </w:p>
        </w:tc>
        <w:tc>
          <w:tcPr>
            <w:tcW w:w="1412" w:type="dxa"/>
            <w:tcBorders>
              <w:top w:val="single" w:sz="4" w:space="0" w:color="auto"/>
              <w:left w:val="single" w:sz="4" w:space="0" w:color="auto"/>
              <w:bottom w:val="single" w:sz="4" w:space="0" w:color="auto"/>
              <w:right w:val="single" w:sz="4" w:space="0" w:color="auto"/>
            </w:tcBorders>
            <w:vAlign w:val="bottom"/>
          </w:tcPr>
          <w:p w14:paraId="08ADA7BA" w14:textId="12C7F363" w:rsidR="00DD7C9D" w:rsidRPr="00DD7C9D" w:rsidRDefault="00DD7C9D" w:rsidP="00DD7C9D">
            <w:pPr>
              <w:pStyle w:val="af9"/>
              <w:spacing w:before="0" w:beforeAutospacing="0" w:after="0" w:afterAutospacing="0"/>
              <w:jc w:val="center"/>
              <w:textAlignment w:val="baseline"/>
              <w:rPr>
                <w:color w:val="000000"/>
                <w:sz w:val="22"/>
                <w:szCs w:val="22"/>
                <w:lang w:val="uk-UA"/>
              </w:rPr>
            </w:pPr>
            <w:r w:rsidRPr="00DD7C9D">
              <w:rPr>
                <w:color w:val="000000"/>
                <w:sz w:val="22"/>
                <w:szCs w:val="22"/>
              </w:rPr>
              <w:t>88,3</w:t>
            </w:r>
          </w:p>
        </w:tc>
      </w:tr>
      <w:tr w:rsidR="00DD7C9D" w:rsidRPr="00EC399F" w14:paraId="68BEF05B" w14:textId="09084445" w:rsidTr="007D2DE9">
        <w:tc>
          <w:tcPr>
            <w:tcW w:w="4962" w:type="dxa"/>
            <w:tcBorders>
              <w:top w:val="single" w:sz="4" w:space="0" w:color="auto"/>
              <w:left w:val="single" w:sz="4" w:space="0" w:color="auto"/>
              <w:bottom w:val="single" w:sz="4" w:space="0" w:color="auto"/>
              <w:right w:val="single" w:sz="4" w:space="0" w:color="auto"/>
            </w:tcBorders>
            <w:hideMark/>
          </w:tcPr>
          <w:p w14:paraId="34090B3B" w14:textId="77777777" w:rsidR="00DD7C9D" w:rsidRPr="00EC399F" w:rsidRDefault="00DD7C9D" w:rsidP="00DD7C9D">
            <w:pPr>
              <w:pStyle w:val="af9"/>
              <w:spacing w:before="0" w:beforeAutospacing="0" w:after="0" w:afterAutospacing="0"/>
              <w:textAlignment w:val="baseline"/>
              <w:rPr>
                <w:b/>
                <w:sz w:val="22"/>
                <w:szCs w:val="22"/>
                <w:lang w:val="uk-UA"/>
              </w:rPr>
            </w:pPr>
            <w:r w:rsidRPr="00795D1D">
              <w:rPr>
                <w:rFonts w:eastAsia="Calibri"/>
                <w:sz w:val="22"/>
                <w:szCs w:val="22"/>
                <w:lang w:val="uk-UA"/>
              </w:rPr>
              <w:t>ВАЖКО СКАЗАТИ/НЕ ЗНАЮ (НЕ ЗАЧИТУВАТИ)</w:t>
            </w:r>
          </w:p>
        </w:tc>
        <w:tc>
          <w:tcPr>
            <w:tcW w:w="1164" w:type="dxa"/>
            <w:tcBorders>
              <w:top w:val="single" w:sz="4" w:space="0" w:color="auto"/>
              <w:left w:val="single" w:sz="4" w:space="0" w:color="auto"/>
              <w:bottom w:val="single" w:sz="4" w:space="0" w:color="auto"/>
              <w:right w:val="single" w:sz="4" w:space="0" w:color="auto"/>
            </w:tcBorders>
            <w:vAlign w:val="bottom"/>
          </w:tcPr>
          <w:p w14:paraId="5A00B8D0" w14:textId="3615827F" w:rsidR="00DD7C9D" w:rsidRPr="00DD7C9D" w:rsidRDefault="00DD7C9D" w:rsidP="00DD7C9D">
            <w:pPr>
              <w:pStyle w:val="af9"/>
              <w:spacing w:before="0" w:beforeAutospacing="0" w:after="0" w:afterAutospacing="0"/>
              <w:jc w:val="center"/>
              <w:textAlignment w:val="baseline"/>
              <w:rPr>
                <w:rFonts w:eastAsia="Calibri"/>
                <w:sz w:val="22"/>
                <w:szCs w:val="22"/>
                <w:lang w:val="uk-UA"/>
              </w:rPr>
            </w:pPr>
            <w:r w:rsidRPr="00DD7C9D">
              <w:rPr>
                <w:color w:val="000000"/>
                <w:sz w:val="22"/>
                <w:szCs w:val="22"/>
              </w:rPr>
              <w:t>0,0</w:t>
            </w:r>
          </w:p>
        </w:tc>
        <w:tc>
          <w:tcPr>
            <w:tcW w:w="1065" w:type="dxa"/>
            <w:tcBorders>
              <w:top w:val="single" w:sz="4" w:space="0" w:color="auto"/>
              <w:left w:val="single" w:sz="4" w:space="0" w:color="auto"/>
              <w:bottom w:val="single" w:sz="4" w:space="0" w:color="auto"/>
              <w:right w:val="single" w:sz="4" w:space="0" w:color="auto"/>
            </w:tcBorders>
            <w:vAlign w:val="bottom"/>
          </w:tcPr>
          <w:p w14:paraId="2C2A2279" w14:textId="08070C1D" w:rsidR="00DD7C9D" w:rsidRPr="00DD7C9D" w:rsidRDefault="00DD7C9D" w:rsidP="00DD7C9D">
            <w:pPr>
              <w:pStyle w:val="af9"/>
              <w:spacing w:before="0" w:beforeAutospacing="0" w:after="0" w:afterAutospacing="0"/>
              <w:jc w:val="center"/>
              <w:textAlignment w:val="baseline"/>
              <w:rPr>
                <w:color w:val="000000"/>
                <w:sz w:val="22"/>
                <w:szCs w:val="22"/>
                <w:lang w:val="uk-UA"/>
              </w:rPr>
            </w:pPr>
            <w:r w:rsidRPr="00DD7C9D">
              <w:rPr>
                <w:color w:val="000000"/>
                <w:sz w:val="22"/>
                <w:szCs w:val="22"/>
              </w:rPr>
              <w:t>0,3</w:t>
            </w:r>
          </w:p>
        </w:tc>
        <w:tc>
          <w:tcPr>
            <w:tcW w:w="1313" w:type="dxa"/>
            <w:tcBorders>
              <w:top w:val="single" w:sz="4" w:space="0" w:color="auto"/>
              <w:left w:val="single" w:sz="4" w:space="0" w:color="auto"/>
              <w:bottom w:val="single" w:sz="4" w:space="0" w:color="auto"/>
              <w:right w:val="single" w:sz="4" w:space="0" w:color="auto"/>
            </w:tcBorders>
            <w:vAlign w:val="bottom"/>
          </w:tcPr>
          <w:p w14:paraId="6F9C2250" w14:textId="70846911" w:rsidR="00DD7C9D" w:rsidRPr="00DD7C9D" w:rsidRDefault="00DD7C9D" w:rsidP="00DD7C9D">
            <w:pPr>
              <w:pStyle w:val="af9"/>
              <w:spacing w:before="0" w:beforeAutospacing="0" w:after="0" w:afterAutospacing="0"/>
              <w:jc w:val="center"/>
              <w:textAlignment w:val="baseline"/>
              <w:rPr>
                <w:color w:val="000000"/>
                <w:sz w:val="22"/>
                <w:szCs w:val="22"/>
                <w:lang w:val="uk-UA"/>
              </w:rPr>
            </w:pPr>
            <w:r w:rsidRPr="00DD7C9D">
              <w:rPr>
                <w:color w:val="000000"/>
                <w:sz w:val="22"/>
                <w:szCs w:val="22"/>
              </w:rPr>
              <w:t>0,2</w:t>
            </w:r>
          </w:p>
        </w:tc>
        <w:tc>
          <w:tcPr>
            <w:tcW w:w="1412" w:type="dxa"/>
            <w:tcBorders>
              <w:top w:val="single" w:sz="4" w:space="0" w:color="auto"/>
              <w:left w:val="single" w:sz="4" w:space="0" w:color="auto"/>
              <w:bottom w:val="single" w:sz="4" w:space="0" w:color="auto"/>
              <w:right w:val="single" w:sz="4" w:space="0" w:color="auto"/>
            </w:tcBorders>
            <w:vAlign w:val="bottom"/>
          </w:tcPr>
          <w:p w14:paraId="1D2FB94D" w14:textId="2B3913B3" w:rsidR="00DD7C9D" w:rsidRPr="00DD7C9D" w:rsidRDefault="00DD7C9D" w:rsidP="00DD7C9D">
            <w:pPr>
              <w:pStyle w:val="af9"/>
              <w:spacing w:before="0" w:beforeAutospacing="0" w:after="0" w:afterAutospacing="0"/>
              <w:jc w:val="center"/>
              <w:textAlignment w:val="baseline"/>
              <w:rPr>
                <w:color w:val="000000"/>
                <w:sz w:val="22"/>
                <w:szCs w:val="22"/>
                <w:lang w:val="uk-UA"/>
              </w:rPr>
            </w:pPr>
            <w:r w:rsidRPr="00DD7C9D">
              <w:rPr>
                <w:color w:val="000000"/>
                <w:sz w:val="22"/>
                <w:szCs w:val="22"/>
              </w:rPr>
              <w:t>0,1</w:t>
            </w:r>
          </w:p>
        </w:tc>
      </w:tr>
    </w:tbl>
    <w:p w14:paraId="50D58FFD" w14:textId="72BA853D" w:rsidR="00F303ED" w:rsidRDefault="00F303ED" w:rsidP="00F303ED">
      <w:pPr>
        <w:tabs>
          <w:tab w:val="left" w:pos="709"/>
        </w:tabs>
        <w:rPr>
          <w:b/>
          <w:sz w:val="22"/>
          <w:szCs w:val="22"/>
          <w:u w:val="single"/>
          <w:lang w:val="uk-UA"/>
        </w:rPr>
      </w:pPr>
    </w:p>
    <w:p w14:paraId="077AA84B" w14:textId="032BEC9C" w:rsidR="00795D1D" w:rsidRPr="007F1CA5" w:rsidRDefault="00795D1D" w:rsidP="00795D1D">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яка сума грошової винагороди може мотивувати виборців продати свій голос? </w:t>
      </w:r>
    </w:p>
    <w:tbl>
      <w:tblPr>
        <w:tblStyle w:val="a5"/>
        <w:tblW w:w="9918" w:type="dxa"/>
        <w:tblLayout w:type="fixed"/>
        <w:tblLook w:val="04A0" w:firstRow="1" w:lastRow="0" w:firstColumn="1" w:lastColumn="0" w:noHBand="0" w:noVBand="1"/>
      </w:tblPr>
      <w:tblGrid>
        <w:gridCol w:w="4957"/>
        <w:gridCol w:w="1134"/>
        <w:gridCol w:w="992"/>
        <w:gridCol w:w="1417"/>
        <w:gridCol w:w="1418"/>
      </w:tblGrid>
      <w:tr w:rsidR="00795D1D" w14:paraId="596A5A67" w14:textId="77777777" w:rsidTr="007D2DE9">
        <w:tc>
          <w:tcPr>
            <w:tcW w:w="4957" w:type="dxa"/>
          </w:tcPr>
          <w:p w14:paraId="079708AF" w14:textId="77777777" w:rsidR="00795D1D" w:rsidRDefault="00795D1D" w:rsidP="00795D1D">
            <w:pPr>
              <w:tabs>
                <w:tab w:val="left" w:pos="709"/>
              </w:tabs>
              <w:rPr>
                <w:b/>
                <w:sz w:val="22"/>
                <w:szCs w:val="22"/>
                <w:u w:val="single"/>
                <w:lang w:val="uk-UA"/>
              </w:rPr>
            </w:pPr>
          </w:p>
        </w:tc>
        <w:tc>
          <w:tcPr>
            <w:tcW w:w="1134" w:type="dxa"/>
            <w:vAlign w:val="bottom"/>
          </w:tcPr>
          <w:p w14:paraId="4834E755" w14:textId="0B3BAAE1" w:rsidR="00795D1D" w:rsidRDefault="00795D1D" w:rsidP="00795D1D">
            <w:pPr>
              <w:tabs>
                <w:tab w:val="left" w:pos="709"/>
              </w:tabs>
              <w:jc w:val="center"/>
              <w:rPr>
                <w:b/>
                <w:sz w:val="22"/>
                <w:szCs w:val="22"/>
                <w:u w:val="single"/>
                <w:lang w:val="uk-UA"/>
              </w:rPr>
            </w:pPr>
            <w:r w:rsidRPr="00795D1D">
              <w:rPr>
                <w:b/>
                <w:bCs/>
                <w:color w:val="000000"/>
                <w:sz w:val="22"/>
                <w:szCs w:val="22"/>
                <w:lang w:val="uk-UA"/>
              </w:rPr>
              <w:t>Неповна середня</w:t>
            </w:r>
          </w:p>
        </w:tc>
        <w:tc>
          <w:tcPr>
            <w:tcW w:w="992" w:type="dxa"/>
          </w:tcPr>
          <w:p w14:paraId="4023B9CD" w14:textId="0B1740B3" w:rsidR="00795D1D" w:rsidRDefault="00795D1D" w:rsidP="00795D1D">
            <w:pPr>
              <w:tabs>
                <w:tab w:val="left" w:pos="709"/>
              </w:tabs>
              <w:jc w:val="center"/>
              <w:rPr>
                <w:color w:val="000000"/>
                <w:sz w:val="22"/>
                <w:szCs w:val="22"/>
                <w:lang w:val="uk-UA"/>
              </w:rPr>
            </w:pPr>
            <w:r w:rsidRPr="00795D1D">
              <w:rPr>
                <w:b/>
                <w:bCs/>
                <w:color w:val="000000"/>
                <w:sz w:val="22"/>
                <w:szCs w:val="22"/>
                <w:lang w:val="uk-UA"/>
              </w:rPr>
              <w:t>Повна середня</w:t>
            </w:r>
          </w:p>
        </w:tc>
        <w:tc>
          <w:tcPr>
            <w:tcW w:w="1417" w:type="dxa"/>
          </w:tcPr>
          <w:p w14:paraId="0B138EF0" w14:textId="1619C708" w:rsidR="00795D1D" w:rsidRDefault="00795D1D" w:rsidP="00795D1D">
            <w:pPr>
              <w:tabs>
                <w:tab w:val="left" w:pos="709"/>
              </w:tabs>
              <w:jc w:val="center"/>
              <w:rPr>
                <w:color w:val="000000"/>
                <w:sz w:val="22"/>
                <w:szCs w:val="22"/>
                <w:lang w:val="uk-UA"/>
              </w:rPr>
            </w:pPr>
            <w:r w:rsidRPr="00795D1D">
              <w:rPr>
                <w:b/>
                <w:bCs/>
                <w:color w:val="000000"/>
                <w:sz w:val="22"/>
                <w:szCs w:val="22"/>
                <w:lang w:val="uk-UA"/>
              </w:rPr>
              <w:t>Середня спеціальна</w:t>
            </w:r>
          </w:p>
        </w:tc>
        <w:tc>
          <w:tcPr>
            <w:tcW w:w="1418" w:type="dxa"/>
          </w:tcPr>
          <w:p w14:paraId="309B85D7" w14:textId="5ACA8A64" w:rsidR="00795D1D" w:rsidRDefault="00795D1D" w:rsidP="00795D1D">
            <w:pPr>
              <w:tabs>
                <w:tab w:val="left" w:pos="709"/>
              </w:tabs>
              <w:jc w:val="center"/>
              <w:rPr>
                <w:b/>
                <w:sz w:val="22"/>
                <w:szCs w:val="22"/>
                <w:u w:val="single"/>
                <w:lang w:val="uk-UA"/>
              </w:rPr>
            </w:pPr>
            <w:r w:rsidRPr="00795D1D">
              <w:rPr>
                <w:b/>
                <w:bCs/>
                <w:color w:val="000000"/>
                <w:sz w:val="22"/>
                <w:szCs w:val="22"/>
                <w:lang w:val="uk-UA"/>
              </w:rPr>
              <w:t>Вища і незакінчена вища</w:t>
            </w:r>
          </w:p>
        </w:tc>
      </w:tr>
      <w:tr w:rsidR="00DD7C9D" w14:paraId="019E8C35" w14:textId="77777777" w:rsidTr="007D2DE9">
        <w:tc>
          <w:tcPr>
            <w:tcW w:w="4957" w:type="dxa"/>
          </w:tcPr>
          <w:p w14:paraId="601AFE54" w14:textId="77777777" w:rsidR="00DD7C9D" w:rsidRDefault="00DD7C9D" w:rsidP="00DD7C9D">
            <w:pPr>
              <w:tabs>
                <w:tab w:val="left" w:pos="709"/>
              </w:tabs>
              <w:rPr>
                <w:b/>
                <w:sz w:val="22"/>
                <w:szCs w:val="22"/>
                <w:u w:val="single"/>
                <w:lang w:val="uk-UA"/>
              </w:rPr>
            </w:pPr>
            <w:r w:rsidRPr="00EC399F">
              <w:rPr>
                <w:b/>
                <w:sz w:val="22"/>
                <w:szCs w:val="22"/>
                <w:lang w:val="uk-UA"/>
              </w:rPr>
              <w:t>До 500 грн.</w:t>
            </w:r>
          </w:p>
        </w:tc>
        <w:tc>
          <w:tcPr>
            <w:tcW w:w="1134" w:type="dxa"/>
            <w:vAlign w:val="bottom"/>
          </w:tcPr>
          <w:p w14:paraId="069BBF5A" w14:textId="52A977FD" w:rsidR="00DD7C9D" w:rsidRPr="00DD7C9D" w:rsidRDefault="00DD7C9D" w:rsidP="00DD7C9D">
            <w:pPr>
              <w:tabs>
                <w:tab w:val="left" w:pos="709"/>
              </w:tabs>
              <w:jc w:val="center"/>
              <w:rPr>
                <w:bCs/>
                <w:sz w:val="22"/>
                <w:szCs w:val="22"/>
                <w:lang w:val="uk-UA"/>
              </w:rPr>
            </w:pPr>
            <w:r w:rsidRPr="00DD7C9D">
              <w:rPr>
                <w:color w:val="000000"/>
                <w:sz w:val="22"/>
                <w:szCs w:val="22"/>
              </w:rPr>
              <w:t>20,2</w:t>
            </w:r>
          </w:p>
        </w:tc>
        <w:tc>
          <w:tcPr>
            <w:tcW w:w="992" w:type="dxa"/>
            <w:vAlign w:val="bottom"/>
          </w:tcPr>
          <w:p w14:paraId="32E9C8DE" w14:textId="50D5102C" w:rsidR="00DD7C9D" w:rsidRPr="00DD7C9D" w:rsidRDefault="00DD7C9D" w:rsidP="00DD7C9D">
            <w:pPr>
              <w:tabs>
                <w:tab w:val="left" w:pos="709"/>
              </w:tabs>
              <w:jc w:val="center"/>
              <w:rPr>
                <w:bCs/>
                <w:color w:val="000000"/>
                <w:sz w:val="22"/>
                <w:szCs w:val="22"/>
                <w:lang w:val="uk-UA"/>
              </w:rPr>
            </w:pPr>
            <w:r w:rsidRPr="00DD7C9D">
              <w:rPr>
                <w:color w:val="000000"/>
                <w:sz w:val="22"/>
                <w:szCs w:val="22"/>
              </w:rPr>
              <w:t>10,5</w:t>
            </w:r>
          </w:p>
        </w:tc>
        <w:tc>
          <w:tcPr>
            <w:tcW w:w="1417" w:type="dxa"/>
            <w:vAlign w:val="bottom"/>
          </w:tcPr>
          <w:p w14:paraId="48A2728B" w14:textId="0B5AC7F4" w:rsidR="00DD7C9D" w:rsidRPr="00DD7C9D" w:rsidRDefault="00DD7C9D" w:rsidP="00DD7C9D">
            <w:pPr>
              <w:tabs>
                <w:tab w:val="left" w:pos="709"/>
              </w:tabs>
              <w:jc w:val="center"/>
              <w:rPr>
                <w:bCs/>
                <w:color w:val="000000"/>
                <w:sz w:val="22"/>
                <w:szCs w:val="22"/>
                <w:lang w:val="uk-UA"/>
              </w:rPr>
            </w:pPr>
            <w:r w:rsidRPr="00DD7C9D">
              <w:rPr>
                <w:color w:val="000000"/>
                <w:sz w:val="22"/>
                <w:szCs w:val="22"/>
              </w:rPr>
              <w:t>12,4</w:t>
            </w:r>
          </w:p>
        </w:tc>
        <w:tc>
          <w:tcPr>
            <w:tcW w:w="1418" w:type="dxa"/>
            <w:vAlign w:val="bottom"/>
          </w:tcPr>
          <w:p w14:paraId="20088337" w14:textId="33ECE752" w:rsidR="00DD7C9D" w:rsidRPr="00DD7C9D" w:rsidRDefault="00DD7C9D" w:rsidP="00DD7C9D">
            <w:pPr>
              <w:tabs>
                <w:tab w:val="left" w:pos="709"/>
              </w:tabs>
              <w:jc w:val="center"/>
              <w:rPr>
                <w:bCs/>
                <w:sz w:val="22"/>
                <w:szCs w:val="22"/>
                <w:lang w:val="uk-UA"/>
              </w:rPr>
            </w:pPr>
            <w:r w:rsidRPr="00DD7C9D">
              <w:rPr>
                <w:color w:val="000000"/>
                <w:sz w:val="22"/>
                <w:szCs w:val="22"/>
              </w:rPr>
              <w:t>11,2</w:t>
            </w:r>
          </w:p>
        </w:tc>
      </w:tr>
      <w:tr w:rsidR="00DD7C9D" w14:paraId="49EAA5E1" w14:textId="77777777" w:rsidTr="007D2DE9">
        <w:tc>
          <w:tcPr>
            <w:tcW w:w="4957" w:type="dxa"/>
          </w:tcPr>
          <w:p w14:paraId="3A757BB6" w14:textId="77777777" w:rsidR="00DD7C9D" w:rsidRDefault="00DD7C9D" w:rsidP="00DD7C9D">
            <w:pPr>
              <w:tabs>
                <w:tab w:val="left" w:pos="709"/>
              </w:tabs>
              <w:rPr>
                <w:b/>
                <w:sz w:val="22"/>
                <w:szCs w:val="22"/>
                <w:u w:val="single"/>
                <w:lang w:val="uk-UA"/>
              </w:rPr>
            </w:pPr>
            <w:r w:rsidRPr="00EC399F">
              <w:rPr>
                <w:b/>
                <w:sz w:val="22"/>
                <w:szCs w:val="22"/>
                <w:lang w:val="uk-UA"/>
              </w:rPr>
              <w:t>Від 500 до 1000 грн.</w:t>
            </w:r>
          </w:p>
        </w:tc>
        <w:tc>
          <w:tcPr>
            <w:tcW w:w="1134" w:type="dxa"/>
            <w:vAlign w:val="bottom"/>
          </w:tcPr>
          <w:p w14:paraId="4817C045" w14:textId="339D614F" w:rsidR="00DD7C9D" w:rsidRPr="00DD7C9D" w:rsidRDefault="00DD7C9D" w:rsidP="00DD7C9D">
            <w:pPr>
              <w:tabs>
                <w:tab w:val="left" w:pos="709"/>
              </w:tabs>
              <w:jc w:val="center"/>
              <w:rPr>
                <w:bCs/>
                <w:sz w:val="22"/>
                <w:szCs w:val="22"/>
                <w:lang w:val="uk-UA"/>
              </w:rPr>
            </w:pPr>
            <w:r w:rsidRPr="00DD7C9D">
              <w:rPr>
                <w:color w:val="000000"/>
                <w:sz w:val="22"/>
                <w:szCs w:val="22"/>
              </w:rPr>
              <w:t>3,8</w:t>
            </w:r>
          </w:p>
        </w:tc>
        <w:tc>
          <w:tcPr>
            <w:tcW w:w="992" w:type="dxa"/>
            <w:vAlign w:val="bottom"/>
          </w:tcPr>
          <w:p w14:paraId="1AFDF871" w14:textId="2F59E77E" w:rsidR="00DD7C9D" w:rsidRPr="00DD7C9D" w:rsidRDefault="00DD7C9D" w:rsidP="00DD7C9D">
            <w:pPr>
              <w:tabs>
                <w:tab w:val="left" w:pos="709"/>
              </w:tabs>
              <w:jc w:val="center"/>
              <w:rPr>
                <w:bCs/>
                <w:color w:val="000000"/>
                <w:sz w:val="22"/>
                <w:szCs w:val="22"/>
                <w:lang w:val="uk-UA"/>
              </w:rPr>
            </w:pPr>
            <w:r w:rsidRPr="00DD7C9D">
              <w:rPr>
                <w:color w:val="000000"/>
                <w:sz w:val="22"/>
                <w:szCs w:val="22"/>
              </w:rPr>
              <w:t>5,7</w:t>
            </w:r>
          </w:p>
        </w:tc>
        <w:tc>
          <w:tcPr>
            <w:tcW w:w="1417" w:type="dxa"/>
            <w:vAlign w:val="bottom"/>
          </w:tcPr>
          <w:p w14:paraId="794713C4" w14:textId="1038961A" w:rsidR="00DD7C9D" w:rsidRPr="00DD7C9D" w:rsidRDefault="00DD7C9D" w:rsidP="00DD7C9D">
            <w:pPr>
              <w:tabs>
                <w:tab w:val="left" w:pos="709"/>
              </w:tabs>
              <w:jc w:val="center"/>
              <w:rPr>
                <w:bCs/>
                <w:color w:val="000000"/>
                <w:sz w:val="22"/>
                <w:szCs w:val="22"/>
                <w:lang w:val="uk-UA"/>
              </w:rPr>
            </w:pPr>
            <w:r w:rsidRPr="00DD7C9D">
              <w:rPr>
                <w:color w:val="000000"/>
                <w:sz w:val="22"/>
                <w:szCs w:val="22"/>
              </w:rPr>
              <w:t>7,4</w:t>
            </w:r>
          </w:p>
        </w:tc>
        <w:tc>
          <w:tcPr>
            <w:tcW w:w="1418" w:type="dxa"/>
            <w:vAlign w:val="bottom"/>
          </w:tcPr>
          <w:p w14:paraId="5238037D" w14:textId="52A2DC89" w:rsidR="00DD7C9D" w:rsidRPr="00DD7C9D" w:rsidRDefault="00DD7C9D" w:rsidP="00DD7C9D">
            <w:pPr>
              <w:tabs>
                <w:tab w:val="left" w:pos="709"/>
              </w:tabs>
              <w:jc w:val="center"/>
              <w:rPr>
                <w:bCs/>
                <w:sz w:val="22"/>
                <w:szCs w:val="22"/>
                <w:lang w:val="uk-UA"/>
              </w:rPr>
            </w:pPr>
            <w:r w:rsidRPr="00DD7C9D">
              <w:rPr>
                <w:color w:val="000000"/>
                <w:sz w:val="22"/>
                <w:szCs w:val="22"/>
              </w:rPr>
              <w:t>6,8</w:t>
            </w:r>
          </w:p>
        </w:tc>
      </w:tr>
      <w:tr w:rsidR="00DD7C9D" w14:paraId="58D12C95" w14:textId="77777777" w:rsidTr="007D2DE9">
        <w:tc>
          <w:tcPr>
            <w:tcW w:w="4957" w:type="dxa"/>
          </w:tcPr>
          <w:p w14:paraId="49EA8FEA" w14:textId="77777777" w:rsidR="00DD7C9D" w:rsidRDefault="00DD7C9D" w:rsidP="00DD7C9D">
            <w:pPr>
              <w:tabs>
                <w:tab w:val="left" w:pos="709"/>
              </w:tabs>
              <w:rPr>
                <w:b/>
                <w:sz w:val="22"/>
                <w:szCs w:val="22"/>
                <w:u w:val="single"/>
                <w:lang w:val="uk-UA"/>
              </w:rPr>
            </w:pPr>
            <w:r w:rsidRPr="00EC399F">
              <w:rPr>
                <w:b/>
                <w:sz w:val="22"/>
                <w:szCs w:val="22"/>
                <w:lang w:val="uk-UA"/>
              </w:rPr>
              <w:t>Від 1000 до 2000 грн.</w:t>
            </w:r>
          </w:p>
        </w:tc>
        <w:tc>
          <w:tcPr>
            <w:tcW w:w="1134" w:type="dxa"/>
            <w:vAlign w:val="bottom"/>
          </w:tcPr>
          <w:p w14:paraId="469FE26B" w14:textId="3028667D" w:rsidR="00DD7C9D" w:rsidRPr="00DD7C9D" w:rsidRDefault="00DD7C9D" w:rsidP="00DD7C9D">
            <w:pPr>
              <w:tabs>
                <w:tab w:val="left" w:pos="709"/>
              </w:tabs>
              <w:jc w:val="center"/>
              <w:rPr>
                <w:bCs/>
                <w:sz w:val="22"/>
                <w:szCs w:val="22"/>
                <w:lang w:val="uk-UA"/>
              </w:rPr>
            </w:pPr>
            <w:r w:rsidRPr="00DD7C9D">
              <w:rPr>
                <w:color w:val="000000"/>
                <w:sz w:val="22"/>
                <w:szCs w:val="22"/>
              </w:rPr>
              <w:t>2,9</w:t>
            </w:r>
          </w:p>
        </w:tc>
        <w:tc>
          <w:tcPr>
            <w:tcW w:w="992" w:type="dxa"/>
            <w:vAlign w:val="bottom"/>
          </w:tcPr>
          <w:p w14:paraId="1695A604" w14:textId="5F18E96F" w:rsidR="00DD7C9D" w:rsidRPr="00DD7C9D" w:rsidRDefault="00DD7C9D" w:rsidP="00DD7C9D">
            <w:pPr>
              <w:tabs>
                <w:tab w:val="left" w:pos="709"/>
              </w:tabs>
              <w:jc w:val="center"/>
              <w:rPr>
                <w:bCs/>
                <w:color w:val="000000"/>
                <w:sz w:val="22"/>
                <w:szCs w:val="22"/>
                <w:lang w:val="uk-UA"/>
              </w:rPr>
            </w:pPr>
            <w:r w:rsidRPr="00DD7C9D">
              <w:rPr>
                <w:color w:val="000000"/>
                <w:sz w:val="22"/>
                <w:szCs w:val="22"/>
              </w:rPr>
              <w:t>0,6</w:t>
            </w:r>
          </w:p>
        </w:tc>
        <w:tc>
          <w:tcPr>
            <w:tcW w:w="1417" w:type="dxa"/>
            <w:vAlign w:val="bottom"/>
          </w:tcPr>
          <w:p w14:paraId="209B4A89" w14:textId="3D79DAC3" w:rsidR="00DD7C9D" w:rsidRPr="00DD7C9D" w:rsidRDefault="00DD7C9D" w:rsidP="00DD7C9D">
            <w:pPr>
              <w:tabs>
                <w:tab w:val="left" w:pos="709"/>
              </w:tabs>
              <w:jc w:val="center"/>
              <w:rPr>
                <w:bCs/>
                <w:color w:val="000000"/>
                <w:sz w:val="22"/>
                <w:szCs w:val="22"/>
                <w:lang w:val="uk-UA"/>
              </w:rPr>
            </w:pPr>
            <w:r w:rsidRPr="00DD7C9D">
              <w:rPr>
                <w:color w:val="000000"/>
                <w:sz w:val="22"/>
                <w:szCs w:val="22"/>
              </w:rPr>
              <w:t>1,3</w:t>
            </w:r>
          </w:p>
        </w:tc>
        <w:tc>
          <w:tcPr>
            <w:tcW w:w="1418" w:type="dxa"/>
            <w:vAlign w:val="bottom"/>
          </w:tcPr>
          <w:p w14:paraId="7EBDF79D" w14:textId="194C324A" w:rsidR="00DD7C9D" w:rsidRPr="00DD7C9D" w:rsidRDefault="00DD7C9D" w:rsidP="00DD7C9D">
            <w:pPr>
              <w:tabs>
                <w:tab w:val="left" w:pos="709"/>
              </w:tabs>
              <w:jc w:val="center"/>
              <w:rPr>
                <w:bCs/>
                <w:sz w:val="22"/>
                <w:szCs w:val="22"/>
                <w:lang w:val="uk-UA"/>
              </w:rPr>
            </w:pPr>
            <w:r w:rsidRPr="00DD7C9D">
              <w:rPr>
                <w:color w:val="000000"/>
                <w:sz w:val="22"/>
                <w:szCs w:val="22"/>
              </w:rPr>
              <w:t>5,9</w:t>
            </w:r>
          </w:p>
        </w:tc>
      </w:tr>
      <w:tr w:rsidR="00DD7C9D" w14:paraId="7DFD2C01" w14:textId="77777777" w:rsidTr="007D2DE9">
        <w:tc>
          <w:tcPr>
            <w:tcW w:w="4957" w:type="dxa"/>
          </w:tcPr>
          <w:p w14:paraId="6BA8355B" w14:textId="77777777" w:rsidR="00DD7C9D" w:rsidRDefault="00DD7C9D" w:rsidP="00DD7C9D">
            <w:pPr>
              <w:tabs>
                <w:tab w:val="left" w:pos="709"/>
              </w:tabs>
              <w:rPr>
                <w:b/>
                <w:sz w:val="22"/>
                <w:szCs w:val="22"/>
                <w:u w:val="single"/>
                <w:lang w:val="uk-UA"/>
              </w:rPr>
            </w:pPr>
            <w:r w:rsidRPr="00EC399F">
              <w:rPr>
                <w:b/>
                <w:sz w:val="22"/>
                <w:szCs w:val="22"/>
                <w:lang w:val="uk-UA"/>
              </w:rPr>
              <w:t>Від 2000 до 5000 грн.</w:t>
            </w:r>
          </w:p>
        </w:tc>
        <w:tc>
          <w:tcPr>
            <w:tcW w:w="1134" w:type="dxa"/>
            <w:vAlign w:val="bottom"/>
          </w:tcPr>
          <w:p w14:paraId="2F13CD1C" w14:textId="69667D56" w:rsidR="00DD7C9D" w:rsidRPr="00DD7C9D" w:rsidRDefault="00DD7C9D" w:rsidP="00DD7C9D">
            <w:pPr>
              <w:tabs>
                <w:tab w:val="left" w:pos="709"/>
              </w:tabs>
              <w:jc w:val="center"/>
              <w:rPr>
                <w:bCs/>
                <w:sz w:val="22"/>
                <w:szCs w:val="22"/>
                <w:lang w:val="uk-UA"/>
              </w:rPr>
            </w:pPr>
            <w:r w:rsidRPr="00DD7C9D">
              <w:rPr>
                <w:color w:val="000000"/>
                <w:sz w:val="22"/>
                <w:szCs w:val="22"/>
              </w:rPr>
              <w:t>0,0</w:t>
            </w:r>
          </w:p>
        </w:tc>
        <w:tc>
          <w:tcPr>
            <w:tcW w:w="992" w:type="dxa"/>
            <w:vAlign w:val="bottom"/>
          </w:tcPr>
          <w:p w14:paraId="7C0F2EF6" w14:textId="79B0A651" w:rsidR="00DD7C9D" w:rsidRPr="00DD7C9D" w:rsidRDefault="00DD7C9D" w:rsidP="00DD7C9D">
            <w:pPr>
              <w:tabs>
                <w:tab w:val="left" w:pos="709"/>
              </w:tabs>
              <w:jc w:val="center"/>
              <w:rPr>
                <w:bCs/>
                <w:color w:val="000000"/>
                <w:sz w:val="22"/>
                <w:szCs w:val="22"/>
                <w:lang w:val="uk-UA"/>
              </w:rPr>
            </w:pPr>
            <w:r w:rsidRPr="00DD7C9D">
              <w:rPr>
                <w:color w:val="000000"/>
                <w:sz w:val="22"/>
                <w:szCs w:val="22"/>
              </w:rPr>
              <w:t>1,9</w:t>
            </w:r>
          </w:p>
        </w:tc>
        <w:tc>
          <w:tcPr>
            <w:tcW w:w="1417" w:type="dxa"/>
            <w:vAlign w:val="bottom"/>
          </w:tcPr>
          <w:p w14:paraId="5D56CA94" w14:textId="7CD8F4C1" w:rsidR="00DD7C9D" w:rsidRPr="00DD7C9D" w:rsidRDefault="00DD7C9D" w:rsidP="00DD7C9D">
            <w:pPr>
              <w:tabs>
                <w:tab w:val="left" w:pos="709"/>
              </w:tabs>
              <w:jc w:val="center"/>
              <w:rPr>
                <w:bCs/>
                <w:color w:val="000000"/>
                <w:sz w:val="22"/>
                <w:szCs w:val="22"/>
                <w:lang w:val="uk-UA"/>
              </w:rPr>
            </w:pPr>
            <w:r w:rsidRPr="00DD7C9D">
              <w:rPr>
                <w:color w:val="000000"/>
                <w:sz w:val="22"/>
                <w:szCs w:val="22"/>
              </w:rPr>
              <w:t>0,9</w:t>
            </w:r>
          </w:p>
        </w:tc>
        <w:tc>
          <w:tcPr>
            <w:tcW w:w="1418" w:type="dxa"/>
            <w:vAlign w:val="bottom"/>
          </w:tcPr>
          <w:p w14:paraId="25B07820" w14:textId="706CEA08" w:rsidR="00DD7C9D" w:rsidRPr="00DD7C9D" w:rsidRDefault="00DD7C9D" w:rsidP="00DD7C9D">
            <w:pPr>
              <w:tabs>
                <w:tab w:val="left" w:pos="709"/>
              </w:tabs>
              <w:jc w:val="center"/>
              <w:rPr>
                <w:bCs/>
                <w:sz w:val="22"/>
                <w:szCs w:val="22"/>
                <w:lang w:val="uk-UA"/>
              </w:rPr>
            </w:pPr>
            <w:r w:rsidRPr="00DD7C9D">
              <w:rPr>
                <w:color w:val="000000"/>
                <w:sz w:val="22"/>
                <w:szCs w:val="22"/>
              </w:rPr>
              <w:t>1,5</w:t>
            </w:r>
          </w:p>
        </w:tc>
      </w:tr>
      <w:tr w:rsidR="00DD7C9D" w14:paraId="5813A2A2" w14:textId="77777777" w:rsidTr="007D2DE9">
        <w:tc>
          <w:tcPr>
            <w:tcW w:w="4957" w:type="dxa"/>
          </w:tcPr>
          <w:p w14:paraId="748E0E08" w14:textId="77777777" w:rsidR="00DD7C9D" w:rsidRDefault="00DD7C9D" w:rsidP="00DD7C9D">
            <w:pPr>
              <w:tabs>
                <w:tab w:val="left" w:pos="709"/>
              </w:tabs>
              <w:rPr>
                <w:b/>
                <w:sz w:val="22"/>
                <w:szCs w:val="22"/>
                <w:u w:val="single"/>
                <w:lang w:val="uk-UA"/>
              </w:rPr>
            </w:pPr>
            <w:r w:rsidRPr="00EC399F">
              <w:rPr>
                <w:b/>
                <w:sz w:val="22"/>
                <w:szCs w:val="22"/>
                <w:lang w:val="uk-UA"/>
              </w:rPr>
              <w:t>Понад 5000 грн.</w:t>
            </w:r>
          </w:p>
        </w:tc>
        <w:tc>
          <w:tcPr>
            <w:tcW w:w="1134" w:type="dxa"/>
            <w:vAlign w:val="bottom"/>
          </w:tcPr>
          <w:p w14:paraId="08BD49DD" w14:textId="4B31919C" w:rsidR="00DD7C9D" w:rsidRPr="00DD7C9D" w:rsidRDefault="00DD7C9D" w:rsidP="00DD7C9D">
            <w:pPr>
              <w:tabs>
                <w:tab w:val="left" w:pos="709"/>
              </w:tabs>
              <w:jc w:val="center"/>
              <w:rPr>
                <w:bCs/>
                <w:sz w:val="22"/>
                <w:szCs w:val="22"/>
                <w:lang w:val="uk-UA"/>
              </w:rPr>
            </w:pPr>
            <w:r w:rsidRPr="00DD7C9D">
              <w:rPr>
                <w:color w:val="000000"/>
                <w:sz w:val="22"/>
                <w:szCs w:val="22"/>
              </w:rPr>
              <w:t>1,0</w:t>
            </w:r>
          </w:p>
        </w:tc>
        <w:tc>
          <w:tcPr>
            <w:tcW w:w="992" w:type="dxa"/>
            <w:vAlign w:val="bottom"/>
          </w:tcPr>
          <w:p w14:paraId="5281B344" w14:textId="2B3BE2FA" w:rsidR="00DD7C9D" w:rsidRPr="00DD7C9D" w:rsidRDefault="00DD7C9D" w:rsidP="00DD7C9D">
            <w:pPr>
              <w:tabs>
                <w:tab w:val="left" w:pos="709"/>
              </w:tabs>
              <w:jc w:val="center"/>
              <w:rPr>
                <w:bCs/>
                <w:color w:val="000000"/>
                <w:sz w:val="22"/>
                <w:szCs w:val="22"/>
                <w:lang w:val="uk-UA"/>
              </w:rPr>
            </w:pPr>
            <w:r w:rsidRPr="00DD7C9D">
              <w:rPr>
                <w:color w:val="000000"/>
                <w:sz w:val="22"/>
                <w:szCs w:val="22"/>
              </w:rPr>
              <w:t>4,1</w:t>
            </w:r>
          </w:p>
        </w:tc>
        <w:tc>
          <w:tcPr>
            <w:tcW w:w="1417" w:type="dxa"/>
            <w:vAlign w:val="bottom"/>
          </w:tcPr>
          <w:p w14:paraId="3F9AF500" w14:textId="364633F2" w:rsidR="00DD7C9D" w:rsidRPr="00DD7C9D" w:rsidRDefault="00DD7C9D" w:rsidP="00DD7C9D">
            <w:pPr>
              <w:tabs>
                <w:tab w:val="left" w:pos="709"/>
              </w:tabs>
              <w:jc w:val="center"/>
              <w:rPr>
                <w:bCs/>
                <w:color w:val="000000"/>
                <w:sz w:val="22"/>
                <w:szCs w:val="22"/>
                <w:lang w:val="uk-UA"/>
              </w:rPr>
            </w:pPr>
            <w:r w:rsidRPr="00DD7C9D">
              <w:rPr>
                <w:color w:val="000000"/>
                <w:sz w:val="22"/>
                <w:szCs w:val="22"/>
              </w:rPr>
              <w:t>3,6</w:t>
            </w:r>
          </w:p>
        </w:tc>
        <w:tc>
          <w:tcPr>
            <w:tcW w:w="1418" w:type="dxa"/>
            <w:vAlign w:val="bottom"/>
          </w:tcPr>
          <w:p w14:paraId="60C747A0" w14:textId="3FD8A28B" w:rsidR="00DD7C9D" w:rsidRPr="00DD7C9D" w:rsidRDefault="00DD7C9D" w:rsidP="00DD7C9D">
            <w:pPr>
              <w:tabs>
                <w:tab w:val="left" w:pos="709"/>
              </w:tabs>
              <w:jc w:val="center"/>
              <w:rPr>
                <w:bCs/>
                <w:sz w:val="22"/>
                <w:szCs w:val="22"/>
                <w:lang w:val="uk-UA"/>
              </w:rPr>
            </w:pPr>
            <w:r w:rsidRPr="00DD7C9D">
              <w:rPr>
                <w:color w:val="000000"/>
                <w:sz w:val="22"/>
                <w:szCs w:val="22"/>
              </w:rPr>
              <w:t>3,9</w:t>
            </w:r>
          </w:p>
        </w:tc>
      </w:tr>
      <w:tr w:rsidR="00DD7C9D" w14:paraId="3477B06F" w14:textId="77777777" w:rsidTr="007D2DE9">
        <w:tc>
          <w:tcPr>
            <w:tcW w:w="4957" w:type="dxa"/>
          </w:tcPr>
          <w:p w14:paraId="04531512" w14:textId="7F408023" w:rsidR="00DD7C9D" w:rsidRDefault="00DD7C9D" w:rsidP="00DD7C9D">
            <w:pPr>
              <w:tabs>
                <w:tab w:val="left" w:pos="709"/>
              </w:tabs>
              <w:rPr>
                <w:b/>
                <w:sz w:val="22"/>
                <w:szCs w:val="22"/>
                <w:u w:val="single"/>
                <w:lang w:val="uk-UA"/>
              </w:rPr>
            </w:pPr>
            <w:r w:rsidRPr="00EC399F">
              <w:rPr>
                <w:rFonts w:eastAsia="Calibri"/>
                <w:b/>
                <w:sz w:val="22"/>
                <w:szCs w:val="22"/>
                <w:lang w:val="uk-UA"/>
              </w:rPr>
              <w:t>Інше</w:t>
            </w:r>
            <w:r w:rsidRPr="00EC399F">
              <w:rPr>
                <w:rFonts w:eastAsia="Calibri"/>
                <w:sz w:val="22"/>
                <w:szCs w:val="22"/>
                <w:lang w:val="uk-UA"/>
              </w:rPr>
              <w:t>(ЗАПИШІТЬ</w:t>
            </w:r>
            <w:r>
              <w:rPr>
                <w:rFonts w:eastAsia="Calibri"/>
                <w:sz w:val="22"/>
                <w:szCs w:val="22"/>
                <w:lang w:val="uk-UA"/>
              </w:rPr>
              <w:t>)</w:t>
            </w:r>
          </w:p>
        </w:tc>
        <w:tc>
          <w:tcPr>
            <w:tcW w:w="1134" w:type="dxa"/>
            <w:vAlign w:val="bottom"/>
          </w:tcPr>
          <w:p w14:paraId="025BFC74" w14:textId="61E71EED" w:rsidR="00DD7C9D" w:rsidRPr="00DD7C9D" w:rsidRDefault="00DD7C9D" w:rsidP="00DD7C9D">
            <w:pPr>
              <w:tabs>
                <w:tab w:val="left" w:pos="709"/>
              </w:tabs>
              <w:jc w:val="center"/>
              <w:rPr>
                <w:bCs/>
                <w:sz w:val="22"/>
                <w:szCs w:val="22"/>
                <w:lang w:val="uk-UA"/>
              </w:rPr>
            </w:pPr>
            <w:r w:rsidRPr="00DD7C9D">
              <w:rPr>
                <w:color w:val="000000"/>
                <w:sz w:val="22"/>
                <w:szCs w:val="22"/>
              </w:rPr>
              <w:t>2,9</w:t>
            </w:r>
          </w:p>
        </w:tc>
        <w:tc>
          <w:tcPr>
            <w:tcW w:w="992" w:type="dxa"/>
            <w:vAlign w:val="bottom"/>
          </w:tcPr>
          <w:p w14:paraId="7340DB71" w14:textId="0C918FD4" w:rsidR="00DD7C9D" w:rsidRPr="00DD7C9D" w:rsidRDefault="00DD7C9D" w:rsidP="00DD7C9D">
            <w:pPr>
              <w:tabs>
                <w:tab w:val="left" w:pos="709"/>
              </w:tabs>
              <w:jc w:val="center"/>
              <w:rPr>
                <w:bCs/>
                <w:color w:val="000000"/>
                <w:sz w:val="22"/>
                <w:szCs w:val="22"/>
                <w:lang w:val="uk-UA"/>
              </w:rPr>
            </w:pPr>
            <w:r w:rsidRPr="00DD7C9D">
              <w:rPr>
                <w:color w:val="000000"/>
                <w:sz w:val="22"/>
                <w:szCs w:val="22"/>
              </w:rPr>
              <w:t>4,8</w:t>
            </w:r>
          </w:p>
        </w:tc>
        <w:tc>
          <w:tcPr>
            <w:tcW w:w="1417" w:type="dxa"/>
            <w:vAlign w:val="bottom"/>
          </w:tcPr>
          <w:p w14:paraId="79B03ABD" w14:textId="1810A82D" w:rsidR="00DD7C9D" w:rsidRPr="00DD7C9D" w:rsidRDefault="00DD7C9D" w:rsidP="00DD7C9D">
            <w:pPr>
              <w:tabs>
                <w:tab w:val="left" w:pos="709"/>
              </w:tabs>
              <w:jc w:val="center"/>
              <w:rPr>
                <w:bCs/>
                <w:color w:val="000000"/>
                <w:sz w:val="22"/>
                <w:szCs w:val="22"/>
                <w:lang w:val="uk-UA"/>
              </w:rPr>
            </w:pPr>
            <w:r w:rsidRPr="00DD7C9D">
              <w:rPr>
                <w:color w:val="000000"/>
                <w:sz w:val="22"/>
                <w:szCs w:val="22"/>
              </w:rPr>
              <w:t>3,0</w:t>
            </w:r>
          </w:p>
        </w:tc>
        <w:tc>
          <w:tcPr>
            <w:tcW w:w="1418" w:type="dxa"/>
            <w:vAlign w:val="bottom"/>
          </w:tcPr>
          <w:p w14:paraId="1DF0A85D" w14:textId="5D5222FF" w:rsidR="00DD7C9D" w:rsidRPr="00DD7C9D" w:rsidRDefault="00DD7C9D" w:rsidP="00DD7C9D">
            <w:pPr>
              <w:tabs>
                <w:tab w:val="left" w:pos="709"/>
              </w:tabs>
              <w:jc w:val="center"/>
              <w:rPr>
                <w:bCs/>
                <w:sz w:val="22"/>
                <w:szCs w:val="22"/>
                <w:lang w:val="uk-UA"/>
              </w:rPr>
            </w:pPr>
            <w:r w:rsidRPr="00DD7C9D">
              <w:rPr>
                <w:color w:val="000000"/>
                <w:sz w:val="22"/>
                <w:szCs w:val="22"/>
              </w:rPr>
              <w:t>3,6</w:t>
            </w:r>
          </w:p>
        </w:tc>
      </w:tr>
      <w:tr w:rsidR="00DD7C9D" w14:paraId="2BB02FFB" w14:textId="77777777" w:rsidTr="007D2DE9">
        <w:tc>
          <w:tcPr>
            <w:tcW w:w="4957" w:type="dxa"/>
          </w:tcPr>
          <w:p w14:paraId="6EB86917" w14:textId="77777777" w:rsidR="00DD7C9D" w:rsidRDefault="00DD7C9D" w:rsidP="00DD7C9D">
            <w:pPr>
              <w:tabs>
                <w:tab w:val="left" w:pos="709"/>
              </w:tabs>
              <w:rPr>
                <w:b/>
                <w:sz w:val="22"/>
                <w:szCs w:val="22"/>
                <w:u w:val="single"/>
                <w:lang w:val="uk-UA"/>
              </w:rPr>
            </w:pPr>
            <w:r w:rsidRPr="00EC399F">
              <w:rPr>
                <w:b/>
                <w:sz w:val="22"/>
                <w:szCs w:val="22"/>
                <w:lang w:val="uk-UA"/>
              </w:rPr>
              <w:t>Будь-яка пропозиція грошей буде неприйнятною</w:t>
            </w:r>
          </w:p>
        </w:tc>
        <w:tc>
          <w:tcPr>
            <w:tcW w:w="1134" w:type="dxa"/>
            <w:vAlign w:val="bottom"/>
          </w:tcPr>
          <w:p w14:paraId="33A47E3C" w14:textId="57F3185F" w:rsidR="00DD7C9D" w:rsidRPr="00DD7C9D" w:rsidRDefault="00DD7C9D" w:rsidP="00DD7C9D">
            <w:pPr>
              <w:tabs>
                <w:tab w:val="left" w:pos="709"/>
              </w:tabs>
              <w:jc w:val="center"/>
              <w:rPr>
                <w:bCs/>
                <w:sz w:val="22"/>
                <w:szCs w:val="22"/>
                <w:lang w:val="uk-UA"/>
              </w:rPr>
            </w:pPr>
            <w:r w:rsidRPr="00DD7C9D">
              <w:rPr>
                <w:color w:val="000000"/>
                <w:sz w:val="22"/>
                <w:szCs w:val="22"/>
              </w:rPr>
              <w:t>57,7</w:t>
            </w:r>
          </w:p>
        </w:tc>
        <w:tc>
          <w:tcPr>
            <w:tcW w:w="992" w:type="dxa"/>
            <w:vAlign w:val="bottom"/>
          </w:tcPr>
          <w:p w14:paraId="2A421E6A" w14:textId="67AE65A9" w:rsidR="00DD7C9D" w:rsidRPr="00DD7C9D" w:rsidRDefault="00DD7C9D" w:rsidP="00DD7C9D">
            <w:pPr>
              <w:tabs>
                <w:tab w:val="left" w:pos="709"/>
              </w:tabs>
              <w:jc w:val="center"/>
              <w:rPr>
                <w:bCs/>
                <w:color w:val="000000"/>
                <w:sz w:val="22"/>
                <w:szCs w:val="22"/>
                <w:lang w:val="uk-UA"/>
              </w:rPr>
            </w:pPr>
            <w:r w:rsidRPr="00DD7C9D">
              <w:rPr>
                <w:color w:val="000000"/>
                <w:sz w:val="22"/>
                <w:szCs w:val="22"/>
              </w:rPr>
              <w:t>56,8</w:t>
            </w:r>
          </w:p>
        </w:tc>
        <w:tc>
          <w:tcPr>
            <w:tcW w:w="1417" w:type="dxa"/>
            <w:vAlign w:val="bottom"/>
          </w:tcPr>
          <w:p w14:paraId="0849FB80" w14:textId="267C7155" w:rsidR="00DD7C9D" w:rsidRPr="00DD7C9D" w:rsidRDefault="00DD7C9D" w:rsidP="00DD7C9D">
            <w:pPr>
              <w:tabs>
                <w:tab w:val="left" w:pos="709"/>
              </w:tabs>
              <w:jc w:val="center"/>
              <w:rPr>
                <w:bCs/>
                <w:color w:val="000000"/>
                <w:sz w:val="22"/>
                <w:szCs w:val="22"/>
                <w:lang w:val="uk-UA"/>
              </w:rPr>
            </w:pPr>
            <w:r w:rsidRPr="00DD7C9D">
              <w:rPr>
                <w:color w:val="000000"/>
                <w:sz w:val="22"/>
                <w:szCs w:val="22"/>
              </w:rPr>
              <w:t>52,9</w:t>
            </w:r>
          </w:p>
        </w:tc>
        <w:tc>
          <w:tcPr>
            <w:tcW w:w="1418" w:type="dxa"/>
            <w:vAlign w:val="bottom"/>
          </w:tcPr>
          <w:p w14:paraId="488B8668" w14:textId="23447943" w:rsidR="00DD7C9D" w:rsidRPr="00DD7C9D" w:rsidRDefault="00DD7C9D" w:rsidP="00DD7C9D">
            <w:pPr>
              <w:tabs>
                <w:tab w:val="left" w:pos="709"/>
              </w:tabs>
              <w:jc w:val="center"/>
              <w:rPr>
                <w:bCs/>
                <w:sz w:val="22"/>
                <w:szCs w:val="22"/>
                <w:lang w:val="uk-UA"/>
              </w:rPr>
            </w:pPr>
            <w:r w:rsidRPr="00DD7C9D">
              <w:rPr>
                <w:color w:val="000000"/>
                <w:sz w:val="22"/>
                <w:szCs w:val="22"/>
              </w:rPr>
              <w:t>53,4</w:t>
            </w:r>
          </w:p>
        </w:tc>
      </w:tr>
      <w:tr w:rsidR="00DD7C9D" w14:paraId="6A5593E8" w14:textId="77777777" w:rsidTr="007D2DE9">
        <w:tc>
          <w:tcPr>
            <w:tcW w:w="4957" w:type="dxa"/>
          </w:tcPr>
          <w:p w14:paraId="212D6EC0" w14:textId="77777777" w:rsidR="00DD7C9D" w:rsidRDefault="00DD7C9D" w:rsidP="00DD7C9D">
            <w:pPr>
              <w:tabs>
                <w:tab w:val="left" w:pos="709"/>
              </w:tabs>
              <w:rPr>
                <w:b/>
                <w:sz w:val="22"/>
                <w:szCs w:val="22"/>
                <w:u w:val="single"/>
                <w:lang w:val="uk-UA"/>
              </w:rPr>
            </w:pPr>
            <w:r w:rsidRPr="00EC399F">
              <w:rPr>
                <w:rFonts w:eastAsia="Calibri"/>
                <w:sz w:val="22"/>
                <w:szCs w:val="22"/>
                <w:lang w:val="uk-UA"/>
              </w:rPr>
              <w:t>ВАЖКО СКАЗАТИ/НЕ ЗНАЮ (НЕ ЗАЧИТУВАТИ)</w:t>
            </w:r>
          </w:p>
        </w:tc>
        <w:tc>
          <w:tcPr>
            <w:tcW w:w="1134" w:type="dxa"/>
            <w:vAlign w:val="bottom"/>
          </w:tcPr>
          <w:p w14:paraId="66FE88ED" w14:textId="5B941F8E" w:rsidR="00DD7C9D" w:rsidRPr="00DD7C9D" w:rsidRDefault="00DD7C9D" w:rsidP="00DD7C9D">
            <w:pPr>
              <w:tabs>
                <w:tab w:val="left" w:pos="709"/>
              </w:tabs>
              <w:jc w:val="center"/>
              <w:rPr>
                <w:bCs/>
                <w:sz w:val="22"/>
                <w:szCs w:val="22"/>
                <w:lang w:val="uk-UA"/>
              </w:rPr>
            </w:pPr>
            <w:r w:rsidRPr="00DD7C9D">
              <w:rPr>
                <w:color w:val="000000"/>
                <w:sz w:val="22"/>
                <w:szCs w:val="22"/>
              </w:rPr>
              <w:t>11,5</w:t>
            </w:r>
          </w:p>
        </w:tc>
        <w:tc>
          <w:tcPr>
            <w:tcW w:w="992" w:type="dxa"/>
            <w:vAlign w:val="bottom"/>
          </w:tcPr>
          <w:p w14:paraId="16B8F692" w14:textId="6EE289DD" w:rsidR="00DD7C9D" w:rsidRPr="00DD7C9D" w:rsidRDefault="00DD7C9D" w:rsidP="00DD7C9D">
            <w:pPr>
              <w:tabs>
                <w:tab w:val="left" w:pos="709"/>
              </w:tabs>
              <w:jc w:val="center"/>
              <w:rPr>
                <w:bCs/>
                <w:color w:val="000000"/>
                <w:sz w:val="22"/>
                <w:szCs w:val="22"/>
                <w:lang w:val="uk-UA"/>
              </w:rPr>
            </w:pPr>
            <w:r w:rsidRPr="00DD7C9D">
              <w:rPr>
                <w:color w:val="000000"/>
                <w:sz w:val="22"/>
                <w:szCs w:val="22"/>
              </w:rPr>
              <w:t>15,6</w:t>
            </w:r>
          </w:p>
        </w:tc>
        <w:tc>
          <w:tcPr>
            <w:tcW w:w="1417" w:type="dxa"/>
            <w:vAlign w:val="bottom"/>
          </w:tcPr>
          <w:p w14:paraId="170AD310" w14:textId="59120742" w:rsidR="00DD7C9D" w:rsidRPr="00DD7C9D" w:rsidRDefault="00DD7C9D" w:rsidP="00DD7C9D">
            <w:pPr>
              <w:tabs>
                <w:tab w:val="left" w:pos="709"/>
              </w:tabs>
              <w:jc w:val="center"/>
              <w:rPr>
                <w:bCs/>
                <w:color w:val="000000"/>
                <w:sz w:val="22"/>
                <w:szCs w:val="22"/>
                <w:lang w:val="uk-UA"/>
              </w:rPr>
            </w:pPr>
            <w:r w:rsidRPr="00DD7C9D">
              <w:rPr>
                <w:color w:val="000000"/>
                <w:sz w:val="22"/>
                <w:szCs w:val="22"/>
              </w:rPr>
              <w:t>18,5</w:t>
            </w:r>
          </w:p>
        </w:tc>
        <w:tc>
          <w:tcPr>
            <w:tcW w:w="1418" w:type="dxa"/>
            <w:vAlign w:val="bottom"/>
          </w:tcPr>
          <w:p w14:paraId="4DD7C962" w14:textId="4E1C3A11" w:rsidR="00DD7C9D" w:rsidRPr="00DD7C9D" w:rsidRDefault="00DD7C9D" w:rsidP="00DD7C9D">
            <w:pPr>
              <w:tabs>
                <w:tab w:val="left" w:pos="709"/>
              </w:tabs>
              <w:jc w:val="center"/>
              <w:rPr>
                <w:bCs/>
                <w:sz w:val="22"/>
                <w:szCs w:val="22"/>
                <w:lang w:val="uk-UA"/>
              </w:rPr>
            </w:pPr>
            <w:r w:rsidRPr="00DD7C9D">
              <w:rPr>
                <w:color w:val="000000"/>
                <w:sz w:val="22"/>
                <w:szCs w:val="22"/>
              </w:rPr>
              <w:t>13,6</w:t>
            </w:r>
          </w:p>
        </w:tc>
      </w:tr>
    </w:tbl>
    <w:p w14:paraId="70182D47" w14:textId="77777777" w:rsidR="00795D1D" w:rsidRDefault="00795D1D" w:rsidP="00795D1D">
      <w:pPr>
        <w:tabs>
          <w:tab w:val="left" w:pos="709"/>
        </w:tabs>
        <w:rPr>
          <w:b/>
          <w:sz w:val="22"/>
          <w:szCs w:val="22"/>
          <w:u w:val="single"/>
          <w:lang w:val="uk-UA"/>
        </w:rPr>
      </w:pPr>
    </w:p>
    <w:p w14:paraId="5ABA2E52" w14:textId="5CB829BC" w:rsidR="001F37A5" w:rsidRDefault="001F37A5" w:rsidP="001F37A5">
      <w:pPr>
        <w:tabs>
          <w:tab w:val="left" w:pos="709"/>
        </w:tabs>
        <w:jc w:val="center"/>
        <w:rPr>
          <w:b/>
          <w:sz w:val="22"/>
          <w:szCs w:val="22"/>
          <w:u w:val="single"/>
          <w:lang w:val="uk-UA"/>
        </w:rPr>
      </w:pPr>
    </w:p>
    <w:p w14:paraId="30A79D70" w14:textId="77777777" w:rsidR="00AE7E62" w:rsidRDefault="00AE7E62" w:rsidP="00AE7E62">
      <w:pPr>
        <w:pStyle w:val="af9"/>
        <w:spacing w:before="0" w:beforeAutospacing="0" w:after="0" w:afterAutospacing="0"/>
        <w:textAlignment w:val="baseline"/>
        <w:rPr>
          <w:rFonts w:eastAsia="Calibri"/>
          <w:sz w:val="22"/>
          <w:szCs w:val="22"/>
          <w:lang w:val="uk-UA"/>
        </w:rPr>
      </w:pPr>
      <w:r w:rsidRPr="00EC399F">
        <w:rPr>
          <w:b/>
          <w:bCs/>
          <w:sz w:val="22"/>
          <w:szCs w:val="22"/>
          <w:lang w:val="uk-UA"/>
        </w:rPr>
        <w:lastRenderedPageBreak/>
        <w:t xml:space="preserve">За яких умов Ви готові розглянути можливість проголосувати за кандидата/партію в обмін на грошову (іншу матеріальну) винагороду: </w:t>
      </w:r>
      <w:r w:rsidRPr="00EC399F">
        <w:rPr>
          <w:rFonts w:eastAsia="Calibri"/>
          <w:sz w:val="22"/>
          <w:szCs w:val="22"/>
          <w:lang w:val="uk-UA"/>
        </w:rPr>
        <w:t>МОЖЛИВО ДЕКІЛЬКА ВАРІАНТІВ ВІДПОВІДІ. РОТАЦІЯ ВАРІАНТІВ ВІДПОВІДІ.</w:t>
      </w:r>
    </w:p>
    <w:p w14:paraId="294F9221" w14:textId="77777777" w:rsidR="00AE7E62" w:rsidRDefault="00AE7E62" w:rsidP="00AE7E62">
      <w:pPr>
        <w:pStyle w:val="af9"/>
        <w:spacing w:before="0" w:beforeAutospacing="0" w:after="0" w:afterAutospacing="0"/>
        <w:textAlignment w:val="baseline"/>
        <w:rPr>
          <w:rFonts w:eastAsia="Calibri"/>
          <w:sz w:val="22"/>
          <w:szCs w:val="22"/>
          <w:lang w:val="uk-UA"/>
        </w:rPr>
      </w:pPr>
    </w:p>
    <w:tbl>
      <w:tblPr>
        <w:tblStyle w:val="a5"/>
        <w:tblW w:w="9916" w:type="dxa"/>
        <w:tblInd w:w="-5" w:type="dxa"/>
        <w:tblLook w:val="04A0" w:firstRow="1" w:lastRow="0" w:firstColumn="1" w:lastColumn="0" w:noHBand="0" w:noVBand="1"/>
      </w:tblPr>
      <w:tblGrid>
        <w:gridCol w:w="4962"/>
        <w:gridCol w:w="1134"/>
        <w:gridCol w:w="1095"/>
        <w:gridCol w:w="1313"/>
        <w:gridCol w:w="1412"/>
      </w:tblGrid>
      <w:tr w:rsidR="00AE7E62" w:rsidRPr="00EC399F" w14:paraId="7DCB3690" w14:textId="77777777" w:rsidTr="007D2DE9">
        <w:tc>
          <w:tcPr>
            <w:tcW w:w="4962" w:type="dxa"/>
            <w:tcBorders>
              <w:top w:val="single" w:sz="4" w:space="0" w:color="auto"/>
              <w:left w:val="single" w:sz="4" w:space="0" w:color="auto"/>
              <w:bottom w:val="single" w:sz="4" w:space="0" w:color="auto"/>
              <w:right w:val="single" w:sz="4" w:space="0" w:color="auto"/>
            </w:tcBorders>
          </w:tcPr>
          <w:p w14:paraId="6CA5B78E" w14:textId="77777777" w:rsidR="00AE7E62" w:rsidRPr="00EC399F" w:rsidRDefault="00AE7E62" w:rsidP="00AE7E62">
            <w:pPr>
              <w:pStyle w:val="af9"/>
              <w:spacing w:before="0" w:beforeAutospacing="0" w:after="0" w:afterAutospacing="0"/>
              <w:textAlignment w:val="baseline"/>
              <w:rPr>
                <w:b/>
                <w:sz w:val="22"/>
                <w:szCs w:val="22"/>
                <w:lang w:val="uk-UA"/>
              </w:rPr>
            </w:pPr>
          </w:p>
        </w:tc>
        <w:tc>
          <w:tcPr>
            <w:tcW w:w="1134" w:type="dxa"/>
            <w:tcBorders>
              <w:top w:val="single" w:sz="4" w:space="0" w:color="auto"/>
              <w:left w:val="single" w:sz="4" w:space="0" w:color="auto"/>
              <w:bottom w:val="single" w:sz="4" w:space="0" w:color="auto"/>
              <w:right w:val="single" w:sz="4" w:space="0" w:color="auto"/>
            </w:tcBorders>
            <w:vAlign w:val="bottom"/>
          </w:tcPr>
          <w:p w14:paraId="2C7FABF0" w14:textId="6D548158" w:rsidR="00AE7E62" w:rsidRDefault="00AE7E62" w:rsidP="00AE7E62">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Неповна середня</w:t>
            </w:r>
          </w:p>
        </w:tc>
        <w:tc>
          <w:tcPr>
            <w:tcW w:w="1095" w:type="dxa"/>
            <w:tcBorders>
              <w:top w:val="single" w:sz="4" w:space="0" w:color="auto"/>
              <w:left w:val="single" w:sz="4" w:space="0" w:color="auto"/>
              <w:bottom w:val="single" w:sz="4" w:space="0" w:color="auto"/>
              <w:right w:val="single" w:sz="4" w:space="0" w:color="auto"/>
            </w:tcBorders>
          </w:tcPr>
          <w:p w14:paraId="58A02CD3" w14:textId="5DF3102B" w:rsidR="00AE7E62" w:rsidRDefault="00AE7E62" w:rsidP="00AE7E62">
            <w:pPr>
              <w:pStyle w:val="af9"/>
              <w:spacing w:before="0" w:beforeAutospacing="0" w:after="0" w:afterAutospacing="0"/>
              <w:jc w:val="center"/>
              <w:textAlignment w:val="baseline"/>
              <w:rPr>
                <w:color w:val="000000"/>
                <w:sz w:val="22"/>
                <w:szCs w:val="22"/>
                <w:lang w:val="uk-UA"/>
              </w:rPr>
            </w:pPr>
            <w:r w:rsidRPr="00795D1D">
              <w:rPr>
                <w:b/>
                <w:bCs/>
                <w:color w:val="000000"/>
                <w:sz w:val="22"/>
                <w:szCs w:val="22"/>
                <w:lang w:val="uk-UA"/>
              </w:rPr>
              <w:t>Повна середня</w:t>
            </w:r>
          </w:p>
        </w:tc>
        <w:tc>
          <w:tcPr>
            <w:tcW w:w="1313" w:type="dxa"/>
            <w:tcBorders>
              <w:top w:val="single" w:sz="4" w:space="0" w:color="auto"/>
              <w:left w:val="single" w:sz="4" w:space="0" w:color="auto"/>
              <w:bottom w:val="single" w:sz="4" w:space="0" w:color="auto"/>
              <w:right w:val="single" w:sz="4" w:space="0" w:color="auto"/>
            </w:tcBorders>
          </w:tcPr>
          <w:p w14:paraId="22191391" w14:textId="50C01D8F" w:rsidR="00AE7E62" w:rsidRDefault="00AE7E62" w:rsidP="00AE7E62">
            <w:pPr>
              <w:pStyle w:val="af9"/>
              <w:spacing w:before="0" w:beforeAutospacing="0" w:after="0" w:afterAutospacing="0"/>
              <w:jc w:val="center"/>
              <w:textAlignment w:val="baseline"/>
              <w:rPr>
                <w:color w:val="000000"/>
                <w:sz w:val="22"/>
                <w:szCs w:val="22"/>
                <w:lang w:val="uk-UA"/>
              </w:rPr>
            </w:pPr>
            <w:r w:rsidRPr="00795D1D">
              <w:rPr>
                <w:b/>
                <w:bCs/>
                <w:color w:val="000000"/>
                <w:sz w:val="22"/>
                <w:szCs w:val="22"/>
                <w:lang w:val="uk-UA"/>
              </w:rPr>
              <w:t>Середня спеціальна</w:t>
            </w:r>
          </w:p>
        </w:tc>
        <w:tc>
          <w:tcPr>
            <w:tcW w:w="1412" w:type="dxa"/>
            <w:tcBorders>
              <w:top w:val="single" w:sz="4" w:space="0" w:color="auto"/>
              <w:left w:val="single" w:sz="4" w:space="0" w:color="auto"/>
              <w:bottom w:val="single" w:sz="4" w:space="0" w:color="auto"/>
              <w:right w:val="single" w:sz="4" w:space="0" w:color="auto"/>
            </w:tcBorders>
          </w:tcPr>
          <w:p w14:paraId="38F3D8A6" w14:textId="6BADCF75" w:rsidR="00AE7E62" w:rsidRDefault="00AE7E62" w:rsidP="00AE7E62">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Вища і незакінчена вища</w:t>
            </w:r>
          </w:p>
        </w:tc>
      </w:tr>
      <w:tr w:rsidR="00CE2374" w:rsidRPr="00EC399F" w14:paraId="58E00E70" w14:textId="77777777" w:rsidTr="007D2DE9">
        <w:tc>
          <w:tcPr>
            <w:tcW w:w="4962" w:type="dxa"/>
            <w:tcBorders>
              <w:top w:val="single" w:sz="4" w:space="0" w:color="auto"/>
              <w:left w:val="single" w:sz="4" w:space="0" w:color="auto"/>
              <w:bottom w:val="single" w:sz="4" w:space="0" w:color="auto"/>
              <w:right w:val="single" w:sz="4" w:space="0" w:color="auto"/>
            </w:tcBorders>
            <w:hideMark/>
          </w:tcPr>
          <w:p w14:paraId="77F91F7B" w14:textId="77777777" w:rsidR="00CE2374" w:rsidRPr="00EC399F" w:rsidRDefault="00CE2374" w:rsidP="00CE2374">
            <w:pPr>
              <w:pStyle w:val="af9"/>
              <w:spacing w:before="0" w:beforeAutospacing="0" w:after="0" w:afterAutospacing="0"/>
              <w:textAlignment w:val="baseline"/>
              <w:rPr>
                <w:b/>
                <w:sz w:val="22"/>
                <w:szCs w:val="22"/>
                <w:lang w:val="uk-UA"/>
              </w:rPr>
            </w:pPr>
            <w:r w:rsidRPr="00EC399F">
              <w:rPr>
                <w:b/>
                <w:sz w:val="22"/>
                <w:szCs w:val="22"/>
                <w:lang w:val="uk-UA"/>
              </w:rPr>
              <w:t>Якщо цей кандидат/кандидатка мені і так подобається (тобто я збираюся за нього/неї голосувати)</w:t>
            </w:r>
          </w:p>
        </w:tc>
        <w:tc>
          <w:tcPr>
            <w:tcW w:w="1134" w:type="dxa"/>
            <w:tcBorders>
              <w:top w:val="single" w:sz="4" w:space="0" w:color="auto"/>
              <w:left w:val="single" w:sz="4" w:space="0" w:color="auto"/>
              <w:bottom w:val="single" w:sz="4" w:space="0" w:color="auto"/>
              <w:right w:val="single" w:sz="4" w:space="0" w:color="auto"/>
            </w:tcBorders>
            <w:vAlign w:val="bottom"/>
          </w:tcPr>
          <w:p w14:paraId="2B39A48D" w14:textId="7377F924" w:rsidR="00CE2374" w:rsidRPr="007D2DE9" w:rsidRDefault="00CE2374" w:rsidP="00CE2374">
            <w:pPr>
              <w:pStyle w:val="af9"/>
              <w:spacing w:before="0" w:beforeAutospacing="0" w:after="0" w:afterAutospacing="0"/>
              <w:jc w:val="center"/>
              <w:textAlignment w:val="baseline"/>
              <w:rPr>
                <w:bCs/>
                <w:sz w:val="22"/>
                <w:szCs w:val="22"/>
                <w:lang w:val="uk-UA"/>
              </w:rPr>
            </w:pPr>
            <w:r w:rsidRPr="00CE2374">
              <w:rPr>
                <w:color w:val="000000"/>
                <w:sz w:val="22"/>
                <w:szCs w:val="22"/>
              </w:rPr>
              <w:t>20,2</w:t>
            </w:r>
            <w:r w:rsidR="007D2DE9">
              <w:rPr>
                <w:color w:val="000000"/>
                <w:sz w:val="22"/>
                <w:szCs w:val="22"/>
                <w:lang w:val="uk-UA"/>
              </w:rPr>
              <w:t>%</w:t>
            </w:r>
          </w:p>
        </w:tc>
        <w:tc>
          <w:tcPr>
            <w:tcW w:w="1095" w:type="dxa"/>
            <w:tcBorders>
              <w:top w:val="single" w:sz="4" w:space="0" w:color="auto"/>
              <w:left w:val="single" w:sz="4" w:space="0" w:color="auto"/>
              <w:bottom w:val="single" w:sz="4" w:space="0" w:color="auto"/>
              <w:right w:val="single" w:sz="4" w:space="0" w:color="auto"/>
            </w:tcBorders>
            <w:vAlign w:val="bottom"/>
          </w:tcPr>
          <w:p w14:paraId="41B9F064" w14:textId="3B30B3BD"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27,0</w:t>
            </w:r>
            <w:r w:rsidR="007D2DE9">
              <w:rPr>
                <w:color w:val="000000"/>
                <w:sz w:val="22"/>
                <w:szCs w:val="22"/>
                <w:lang w:val="uk-UA"/>
              </w:rPr>
              <w:t>%</w:t>
            </w:r>
          </w:p>
        </w:tc>
        <w:tc>
          <w:tcPr>
            <w:tcW w:w="1313" w:type="dxa"/>
            <w:tcBorders>
              <w:top w:val="single" w:sz="4" w:space="0" w:color="auto"/>
              <w:left w:val="single" w:sz="4" w:space="0" w:color="auto"/>
              <w:bottom w:val="single" w:sz="4" w:space="0" w:color="auto"/>
              <w:right w:val="single" w:sz="4" w:space="0" w:color="auto"/>
            </w:tcBorders>
            <w:vAlign w:val="bottom"/>
          </w:tcPr>
          <w:p w14:paraId="0D6DD37E" w14:textId="0DADD7BB"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24,3</w:t>
            </w:r>
            <w:r w:rsidR="007D2DE9">
              <w:rPr>
                <w:color w:val="000000"/>
                <w:sz w:val="22"/>
                <w:szCs w:val="22"/>
                <w:lang w:val="uk-UA"/>
              </w:rPr>
              <w:t>%</w:t>
            </w:r>
          </w:p>
        </w:tc>
        <w:tc>
          <w:tcPr>
            <w:tcW w:w="1412" w:type="dxa"/>
            <w:tcBorders>
              <w:top w:val="single" w:sz="4" w:space="0" w:color="auto"/>
              <w:left w:val="single" w:sz="4" w:space="0" w:color="auto"/>
              <w:bottom w:val="single" w:sz="4" w:space="0" w:color="auto"/>
              <w:right w:val="single" w:sz="4" w:space="0" w:color="auto"/>
            </w:tcBorders>
            <w:vAlign w:val="bottom"/>
          </w:tcPr>
          <w:p w14:paraId="5D6A7A3B" w14:textId="4A92DA59" w:rsidR="00CE2374" w:rsidRPr="00CE2374" w:rsidRDefault="00CE2374" w:rsidP="00CE2374">
            <w:pPr>
              <w:pStyle w:val="af9"/>
              <w:spacing w:before="0" w:beforeAutospacing="0" w:after="0" w:afterAutospacing="0"/>
              <w:jc w:val="center"/>
              <w:textAlignment w:val="baseline"/>
              <w:rPr>
                <w:bCs/>
                <w:color w:val="000000"/>
                <w:sz w:val="22"/>
                <w:szCs w:val="22"/>
                <w:lang w:val="uk-UA"/>
              </w:rPr>
            </w:pPr>
            <w:r w:rsidRPr="00CE2374">
              <w:rPr>
                <w:color w:val="000000"/>
                <w:sz w:val="22"/>
                <w:szCs w:val="22"/>
              </w:rPr>
              <w:t>25,8</w:t>
            </w:r>
            <w:r w:rsidR="007D2DE9">
              <w:rPr>
                <w:color w:val="000000"/>
                <w:sz w:val="22"/>
                <w:szCs w:val="22"/>
                <w:lang w:val="uk-UA"/>
              </w:rPr>
              <w:t>%</w:t>
            </w:r>
          </w:p>
        </w:tc>
      </w:tr>
      <w:tr w:rsidR="00CE2374" w:rsidRPr="00EC399F" w14:paraId="47E57EE7" w14:textId="77777777" w:rsidTr="007D2DE9">
        <w:tc>
          <w:tcPr>
            <w:tcW w:w="4962" w:type="dxa"/>
            <w:tcBorders>
              <w:top w:val="single" w:sz="4" w:space="0" w:color="auto"/>
              <w:left w:val="single" w:sz="4" w:space="0" w:color="auto"/>
              <w:bottom w:val="single" w:sz="4" w:space="0" w:color="auto"/>
              <w:right w:val="single" w:sz="4" w:space="0" w:color="auto"/>
            </w:tcBorders>
            <w:hideMark/>
          </w:tcPr>
          <w:p w14:paraId="2696B2D5" w14:textId="77777777" w:rsidR="00CE2374" w:rsidRPr="00EC399F" w:rsidRDefault="00CE2374" w:rsidP="00CE2374">
            <w:pPr>
              <w:pStyle w:val="af9"/>
              <w:spacing w:before="0" w:beforeAutospacing="0" w:after="0" w:afterAutospacing="0"/>
              <w:textAlignment w:val="baseline"/>
              <w:rPr>
                <w:b/>
                <w:sz w:val="22"/>
                <w:szCs w:val="22"/>
                <w:lang w:val="uk-UA"/>
              </w:rPr>
            </w:pPr>
            <w:r w:rsidRPr="00EC399F">
              <w:rPr>
                <w:b/>
                <w:sz w:val="22"/>
                <w:szCs w:val="22"/>
                <w:lang w:val="uk-UA"/>
              </w:rPr>
              <w:t>Якщо мене про це попросять люди, яким я довіряю </w:t>
            </w:r>
          </w:p>
        </w:tc>
        <w:tc>
          <w:tcPr>
            <w:tcW w:w="1134" w:type="dxa"/>
            <w:tcBorders>
              <w:top w:val="single" w:sz="4" w:space="0" w:color="auto"/>
              <w:left w:val="single" w:sz="4" w:space="0" w:color="auto"/>
              <w:bottom w:val="single" w:sz="4" w:space="0" w:color="auto"/>
              <w:right w:val="single" w:sz="4" w:space="0" w:color="auto"/>
            </w:tcBorders>
            <w:vAlign w:val="bottom"/>
          </w:tcPr>
          <w:p w14:paraId="7E576E8A" w14:textId="265B17D8" w:rsidR="00CE2374" w:rsidRPr="00CE2374" w:rsidRDefault="00CE2374" w:rsidP="00CE2374">
            <w:pPr>
              <w:pStyle w:val="af9"/>
              <w:spacing w:before="0" w:beforeAutospacing="0" w:after="0" w:afterAutospacing="0"/>
              <w:jc w:val="center"/>
              <w:textAlignment w:val="baseline"/>
              <w:rPr>
                <w:bCs/>
                <w:sz w:val="22"/>
                <w:szCs w:val="22"/>
                <w:lang w:val="uk-UA"/>
              </w:rPr>
            </w:pPr>
            <w:r w:rsidRPr="00CE2374">
              <w:rPr>
                <w:color w:val="000000"/>
                <w:sz w:val="22"/>
                <w:szCs w:val="22"/>
              </w:rPr>
              <w:t>9,6</w:t>
            </w:r>
            <w:r w:rsidR="007D2DE9">
              <w:rPr>
                <w:color w:val="000000"/>
                <w:sz w:val="22"/>
                <w:szCs w:val="22"/>
                <w:lang w:val="uk-UA"/>
              </w:rPr>
              <w:t>%</w:t>
            </w:r>
          </w:p>
        </w:tc>
        <w:tc>
          <w:tcPr>
            <w:tcW w:w="1095" w:type="dxa"/>
            <w:tcBorders>
              <w:top w:val="single" w:sz="4" w:space="0" w:color="auto"/>
              <w:left w:val="single" w:sz="4" w:space="0" w:color="auto"/>
              <w:bottom w:val="single" w:sz="4" w:space="0" w:color="auto"/>
              <w:right w:val="single" w:sz="4" w:space="0" w:color="auto"/>
            </w:tcBorders>
            <w:vAlign w:val="bottom"/>
          </w:tcPr>
          <w:p w14:paraId="04868F4D" w14:textId="566C3BAA"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8,9</w:t>
            </w:r>
            <w:r w:rsidR="007D2DE9">
              <w:rPr>
                <w:color w:val="000000"/>
                <w:sz w:val="22"/>
                <w:szCs w:val="22"/>
                <w:lang w:val="uk-UA"/>
              </w:rPr>
              <w:t>%</w:t>
            </w:r>
          </w:p>
        </w:tc>
        <w:tc>
          <w:tcPr>
            <w:tcW w:w="1313" w:type="dxa"/>
            <w:tcBorders>
              <w:top w:val="single" w:sz="4" w:space="0" w:color="auto"/>
              <w:left w:val="single" w:sz="4" w:space="0" w:color="auto"/>
              <w:bottom w:val="single" w:sz="4" w:space="0" w:color="auto"/>
              <w:right w:val="single" w:sz="4" w:space="0" w:color="auto"/>
            </w:tcBorders>
            <w:vAlign w:val="bottom"/>
          </w:tcPr>
          <w:p w14:paraId="32C07426" w14:textId="6139D741"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7,7</w:t>
            </w:r>
            <w:r w:rsidR="007D2DE9">
              <w:rPr>
                <w:color w:val="000000"/>
                <w:sz w:val="22"/>
                <w:szCs w:val="22"/>
                <w:lang w:val="uk-UA"/>
              </w:rPr>
              <w:t>%</w:t>
            </w:r>
          </w:p>
        </w:tc>
        <w:tc>
          <w:tcPr>
            <w:tcW w:w="1412" w:type="dxa"/>
            <w:tcBorders>
              <w:top w:val="single" w:sz="4" w:space="0" w:color="auto"/>
              <w:left w:val="single" w:sz="4" w:space="0" w:color="auto"/>
              <w:bottom w:val="single" w:sz="4" w:space="0" w:color="auto"/>
              <w:right w:val="single" w:sz="4" w:space="0" w:color="auto"/>
            </w:tcBorders>
            <w:vAlign w:val="bottom"/>
          </w:tcPr>
          <w:p w14:paraId="7B38AA2D" w14:textId="7ECF550E" w:rsidR="00CE2374" w:rsidRPr="00CE2374" w:rsidRDefault="00CE2374" w:rsidP="00CE2374">
            <w:pPr>
              <w:pStyle w:val="af9"/>
              <w:spacing w:before="0" w:beforeAutospacing="0" w:after="0" w:afterAutospacing="0"/>
              <w:jc w:val="center"/>
              <w:textAlignment w:val="baseline"/>
              <w:rPr>
                <w:bCs/>
                <w:color w:val="000000"/>
                <w:sz w:val="22"/>
                <w:szCs w:val="22"/>
                <w:lang w:val="uk-UA"/>
              </w:rPr>
            </w:pPr>
            <w:r w:rsidRPr="00CE2374">
              <w:rPr>
                <w:color w:val="000000"/>
                <w:sz w:val="22"/>
                <w:szCs w:val="22"/>
              </w:rPr>
              <w:t>8,8</w:t>
            </w:r>
            <w:r w:rsidR="007D2DE9">
              <w:rPr>
                <w:color w:val="000000"/>
                <w:sz w:val="22"/>
                <w:szCs w:val="22"/>
                <w:lang w:val="uk-UA"/>
              </w:rPr>
              <w:t>%</w:t>
            </w:r>
          </w:p>
        </w:tc>
      </w:tr>
      <w:tr w:rsidR="00CE2374" w:rsidRPr="00EC399F" w14:paraId="2B04CAE6" w14:textId="77777777" w:rsidTr="007D2DE9">
        <w:tc>
          <w:tcPr>
            <w:tcW w:w="4962" w:type="dxa"/>
            <w:tcBorders>
              <w:top w:val="single" w:sz="4" w:space="0" w:color="auto"/>
              <w:left w:val="single" w:sz="4" w:space="0" w:color="auto"/>
              <w:bottom w:val="single" w:sz="4" w:space="0" w:color="auto"/>
              <w:right w:val="single" w:sz="4" w:space="0" w:color="auto"/>
            </w:tcBorders>
            <w:hideMark/>
          </w:tcPr>
          <w:p w14:paraId="4A4235D0" w14:textId="77777777" w:rsidR="00CE2374" w:rsidRPr="00EC399F" w:rsidRDefault="00CE2374" w:rsidP="00CE2374">
            <w:pPr>
              <w:pStyle w:val="af9"/>
              <w:spacing w:before="0" w:beforeAutospacing="0" w:after="0" w:afterAutospacing="0"/>
              <w:textAlignment w:val="baseline"/>
              <w:rPr>
                <w:b/>
                <w:sz w:val="22"/>
                <w:szCs w:val="22"/>
                <w:lang w:val="uk-UA"/>
              </w:rPr>
            </w:pPr>
            <w:r w:rsidRPr="00EC399F">
              <w:rPr>
                <w:b/>
                <w:sz w:val="22"/>
                <w:szCs w:val="22"/>
                <w:lang w:val="uk-UA"/>
              </w:rPr>
              <w:t>Якщо мені запропонують справедливий розмір винагороди</w:t>
            </w:r>
          </w:p>
        </w:tc>
        <w:tc>
          <w:tcPr>
            <w:tcW w:w="1134" w:type="dxa"/>
            <w:tcBorders>
              <w:top w:val="single" w:sz="4" w:space="0" w:color="auto"/>
              <w:left w:val="single" w:sz="4" w:space="0" w:color="auto"/>
              <w:bottom w:val="single" w:sz="4" w:space="0" w:color="auto"/>
              <w:right w:val="single" w:sz="4" w:space="0" w:color="auto"/>
            </w:tcBorders>
            <w:vAlign w:val="bottom"/>
          </w:tcPr>
          <w:p w14:paraId="69175ADB" w14:textId="0FAE76B0" w:rsidR="00CE2374" w:rsidRPr="00CE2374" w:rsidRDefault="00CE2374" w:rsidP="00CE2374">
            <w:pPr>
              <w:pStyle w:val="af9"/>
              <w:spacing w:before="0" w:beforeAutospacing="0" w:after="0" w:afterAutospacing="0"/>
              <w:jc w:val="center"/>
              <w:textAlignment w:val="baseline"/>
              <w:rPr>
                <w:bCs/>
                <w:sz w:val="22"/>
                <w:szCs w:val="22"/>
                <w:lang w:val="uk-UA"/>
              </w:rPr>
            </w:pPr>
            <w:r w:rsidRPr="00CE2374">
              <w:rPr>
                <w:color w:val="000000"/>
                <w:sz w:val="22"/>
                <w:szCs w:val="22"/>
              </w:rPr>
              <w:t>6,7</w:t>
            </w:r>
            <w:r w:rsidR="007D2DE9">
              <w:rPr>
                <w:color w:val="000000"/>
                <w:sz w:val="22"/>
                <w:szCs w:val="22"/>
                <w:lang w:val="uk-UA"/>
              </w:rPr>
              <w:t>%</w:t>
            </w:r>
          </w:p>
        </w:tc>
        <w:tc>
          <w:tcPr>
            <w:tcW w:w="1095" w:type="dxa"/>
            <w:tcBorders>
              <w:top w:val="single" w:sz="4" w:space="0" w:color="auto"/>
              <w:left w:val="single" w:sz="4" w:space="0" w:color="auto"/>
              <w:bottom w:val="single" w:sz="4" w:space="0" w:color="auto"/>
              <w:right w:val="single" w:sz="4" w:space="0" w:color="auto"/>
            </w:tcBorders>
            <w:vAlign w:val="bottom"/>
          </w:tcPr>
          <w:p w14:paraId="21AF4366" w14:textId="1139D914"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8,6</w:t>
            </w:r>
            <w:r w:rsidR="007D2DE9">
              <w:rPr>
                <w:color w:val="000000"/>
                <w:sz w:val="22"/>
                <w:szCs w:val="22"/>
                <w:lang w:val="uk-UA"/>
              </w:rPr>
              <w:t>%</w:t>
            </w:r>
          </w:p>
        </w:tc>
        <w:tc>
          <w:tcPr>
            <w:tcW w:w="1313" w:type="dxa"/>
            <w:tcBorders>
              <w:top w:val="single" w:sz="4" w:space="0" w:color="auto"/>
              <w:left w:val="single" w:sz="4" w:space="0" w:color="auto"/>
              <w:bottom w:val="single" w:sz="4" w:space="0" w:color="auto"/>
              <w:right w:val="single" w:sz="4" w:space="0" w:color="auto"/>
            </w:tcBorders>
            <w:vAlign w:val="bottom"/>
          </w:tcPr>
          <w:p w14:paraId="287D4A12" w14:textId="0303CCE8"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5,8</w:t>
            </w:r>
            <w:r w:rsidR="007D2DE9">
              <w:rPr>
                <w:color w:val="000000"/>
                <w:sz w:val="22"/>
                <w:szCs w:val="22"/>
                <w:lang w:val="uk-UA"/>
              </w:rPr>
              <w:t>%</w:t>
            </w:r>
          </w:p>
        </w:tc>
        <w:tc>
          <w:tcPr>
            <w:tcW w:w="1412" w:type="dxa"/>
            <w:tcBorders>
              <w:top w:val="single" w:sz="4" w:space="0" w:color="auto"/>
              <w:left w:val="single" w:sz="4" w:space="0" w:color="auto"/>
              <w:bottom w:val="single" w:sz="4" w:space="0" w:color="auto"/>
              <w:right w:val="single" w:sz="4" w:space="0" w:color="auto"/>
            </w:tcBorders>
            <w:vAlign w:val="bottom"/>
          </w:tcPr>
          <w:p w14:paraId="40056BC9" w14:textId="72FEFA49" w:rsidR="00CE2374" w:rsidRPr="00CE2374" w:rsidRDefault="00CE2374" w:rsidP="00CE2374">
            <w:pPr>
              <w:pStyle w:val="af9"/>
              <w:spacing w:before="0" w:beforeAutospacing="0" w:after="0" w:afterAutospacing="0"/>
              <w:jc w:val="center"/>
              <w:textAlignment w:val="baseline"/>
              <w:rPr>
                <w:bCs/>
                <w:color w:val="000000"/>
                <w:sz w:val="22"/>
                <w:szCs w:val="22"/>
                <w:lang w:val="uk-UA"/>
              </w:rPr>
            </w:pPr>
            <w:r w:rsidRPr="00CE2374">
              <w:rPr>
                <w:color w:val="000000"/>
                <w:sz w:val="22"/>
                <w:szCs w:val="22"/>
              </w:rPr>
              <w:t>5,8</w:t>
            </w:r>
            <w:r w:rsidR="007D2DE9">
              <w:rPr>
                <w:color w:val="000000"/>
                <w:sz w:val="22"/>
                <w:szCs w:val="22"/>
                <w:lang w:val="uk-UA"/>
              </w:rPr>
              <w:t>%</w:t>
            </w:r>
          </w:p>
        </w:tc>
      </w:tr>
      <w:tr w:rsidR="00CE2374" w:rsidRPr="00EC399F" w14:paraId="40F08279" w14:textId="77777777" w:rsidTr="007D2DE9">
        <w:tc>
          <w:tcPr>
            <w:tcW w:w="4962" w:type="dxa"/>
            <w:tcBorders>
              <w:top w:val="single" w:sz="4" w:space="0" w:color="auto"/>
              <w:left w:val="single" w:sz="4" w:space="0" w:color="auto"/>
              <w:bottom w:val="single" w:sz="4" w:space="0" w:color="auto"/>
              <w:right w:val="single" w:sz="4" w:space="0" w:color="auto"/>
            </w:tcBorders>
            <w:hideMark/>
          </w:tcPr>
          <w:p w14:paraId="71E89AF7" w14:textId="77777777" w:rsidR="00CE2374" w:rsidRPr="00EC399F" w:rsidRDefault="00CE2374" w:rsidP="00CE2374">
            <w:pPr>
              <w:pStyle w:val="af9"/>
              <w:spacing w:before="0" w:beforeAutospacing="0" w:after="0" w:afterAutospacing="0"/>
              <w:textAlignment w:val="baseline"/>
              <w:rPr>
                <w:b/>
                <w:sz w:val="22"/>
                <w:szCs w:val="22"/>
                <w:lang w:val="uk-UA"/>
              </w:rPr>
            </w:pPr>
            <w:r w:rsidRPr="00EC399F">
              <w:rPr>
                <w:b/>
                <w:sz w:val="22"/>
                <w:szCs w:val="22"/>
                <w:lang w:val="uk-UA"/>
              </w:rPr>
              <w:t>Якщо я буду впевнений /-а, що це не призведе до проблем чи негативних наслідків для мене особисто</w:t>
            </w:r>
          </w:p>
        </w:tc>
        <w:tc>
          <w:tcPr>
            <w:tcW w:w="1134" w:type="dxa"/>
            <w:tcBorders>
              <w:top w:val="single" w:sz="4" w:space="0" w:color="auto"/>
              <w:left w:val="single" w:sz="4" w:space="0" w:color="auto"/>
              <w:bottom w:val="single" w:sz="4" w:space="0" w:color="auto"/>
              <w:right w:val="single" w:sz="4" w:space="0" w:color="auto"/>
            </w:tcBorders>
            <w:vAlign w:val="bottom"/>
          </w:tcPr>
          <w:p w14:paraId="038DE587" w14:textId="330C00C6" w:rsidR="00CE2374" w:rsidRPr="00CE2374" w:rsidRDefault="00CE2374" w:rsidP="00CE2374">
            <w:pPr>
              <w:pStyle w:val="af9"/>
              <w:spacing w:before="0" w:beforeAutospacing="0" w:after="0" w:afterAutospacing="0"/>
              <w:jc w:val="center"/>
              <w:textAlignment w:val="baseline"/>
              <w:rPr>
                <w:bCs/>
                <w:sz w:val="22"/>
                <w:szCs w:val="22"/>
                <w:lang w:val="uk-UA"/>
              </w:rPr>
            </w:pPr>
            <w:r w:rsidRPr="00CE2374">
              <w:rPr>
                <w:color w:val="000000"/>
                <w:sz w:val="22"/>
                <w:szCs w:val="22"/>
              </w:rPr>
              <w:t>13,5</w:t>
            </w:r>
            <w:r w:rsidR="007D2DE9">
              <w:rPr>
                <w:color w:val="000000"/>
                <w:sz w:val="22"/>
                <w:szCs w:val="22"/>
                <w:lang w:val="uk-UA"/>
              </w:rPr>
              <w:t>%</w:t>
            </w:r>
          </w:p>
        </w:tc>
        <w:tc>
          <w:tcPr>
            <w:tcW w:w="1095" w:type="dxa"/>
            <w:tcBorders>
              <w:top w:val="single" w:sz="4" w:space="0" w:color="auto"/>
              <w:left w:val="single" w:sz="4" w:space="0" w:color="auto"/>
              <w:bottom w:val="single" w:sz="4" w:space="0" w:color="auto"/>
              <w:right w:val="single" w:sz="4" w:space="0" w:color="auto"/>
            </w:tcBorders>
            <w:vAlign w:val="bottom"/>
          </w:tcPr>
          <w:p w14:paraId="751E9C84" w14:textId="73499274"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14,0</w:t>
            </w:r>
            <w:r w:rsidR="007D2DE9">
              <w:rPr>
                <w:color w:val="000000"/>
                <w:sz w:val="22"/>
                <w:szCs w:val="22"/>
                <w:lang w:val="uk-UA"/>
              </w:rPr>
              <w:t>%</w:t>
            </w:r>
          </w:p>
        </w:tc>
        <w:tc>
          <w:tcPr>
            <w:tcW w:w="1313" w:type="dxa"/>
            <w:tcBorders>
              <w:top w:val="single" w:sz="4" w:space="0" w:color="auto"/>
              <w:left w:val="single" w:sz="4" w:space="0" w:color="auto"/>
              <w:bottom w:val="single" w:sz="4" w:space="0" w:color="auto"/>
              <w:right w:val="single" w:sz="4" w:space="0" w:color="auto"/>
            </w:tcBorders>
            <w:vAlign w:val="bottom"/>
          </w:tcPr>
          <w:p w14:paraId="39434DB2" w14:textId="43D89029"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12,7</w:t>
            </w:r>
            <w:r w:rsidR="007D2DE9">
              <w:rPr>
                <w:color w:val="000000"/>
                <w:sz w:val="22"/>
                <w:szCs w:val="22"/>
                <w:lang w:val="uk-UA"/>
              </w:rPr>
              <w:t>%</w:t>
            </w:r>
          </w:p>
        </w:tc>
        <w:tc>
          <w:tcPr>
            <w:tcW w:w="1412" w:type="dxa"/>
            <w:tcBorders>
              <w:top w:val="single" w:sz="4" w:space="0" w:color="auto"/>
              <w:left w:val="single" w:sz="4" w:space="0" w:color="auto"/>
              <w:bottom w:val="single" w:sz="4" w:space="0" w:color="auto"/>
              <w:right w:val="single" w:sz="4" w:space="0" w:color="auto"/>
            </w:tcBorders>
            <w:vAlign w:val="bottom"/>
          </w:tcPr>
          <w:p w14:paraId="75AB1FD1" w14:textId="3AD4BAA1" w:rsidR="00CE2374" w:rsidRPr="00CE2374" w:rsidRDefault="00CE2374" w:rsidP="00CE2374">
            <w:pPr>
              <w:pStyle w:val="af9"/>
              <w:spacing w:before="0" w:beforeAutospacing="0" w:after="0" w:afterAutospacing="0"/>
              <w:jc w:val="center"/>
              <w:textAlignment w:val="baseline"/>
              <w:rPr>
                <w:bCs/>
                <w:color w:val="000000"/>
                <w:sz w:val="22"/>
                <w:szCs w:val="22"/>
                <w:lang w:val="uk-UA"/>
              </w:rPr>
            </w:pPr>
            <w:r w:rsidRPr="00CE2374">
              <w:rPr>
                <w:color w:val="000000"/>
                <w:sz w:val="22"/>
                <w:szCs w:val="22"/>
              </w:rPr>
              <w:t>13,3</w:t>
            </w:r>
            <w:r w:rsidR="007D2DE9">
              <w:rPr>
                <w:color w:val="000000"/>
                <w:sz w:val="22"/>
                <w:szCs w:val="22"/>
                <w:lang w:val="uk-UA"/>
              </w:rPr>
              <w:t>%</w:t>
            </w:r>
          </w:p>
        </w:tc>
      </w:tr>
      <w:tr w:rsidR="00CE2374" w:rsidRPr="00EC399F" w14:paraId="51857B2A" w14:textId="77777777" w:rsidTr="007D2DE9">
        <w:tc>
          <w:tcPr>
            <w:tcW w:w="4962" w:type="dxa"/>
            <w:tcBorders>
              <w:top w:val="single" w:sz="4" w:space="0" w:color="auto"/>
              <w:left w:val="single" w:sz="4" w:space="0" w:color="auto"/>
              <w:bottom w:val="single" w:sz="4" w:space="0" w:color="auto"/>
              <w:right w:val="single" w:sz="4" w:space="0" w:color="auto"/>
            </w:tcBorders>
            <w:hideMark/>
          </w:tcPr>
          <w:p w14:paraId="65CA2503" w14:textId="77777777" w:rsidR="00CE2374" w:rsidRPr="00EC399F" w:rsidRDefault="00CE2374" w:rsidP="00CE2374">
            <w:pPr>
              <w:pStyle w:val="af9"/>
              <w:spacing w:before="0" w:beforeAutospacing="0" w:after="0" w:afterAutospacing="0"/>
              <w:textAlignment w:val="baseline"/>
              <w:rPr>
                <w:b/>
                <w:sz w:val="22"/>
                <w:szCs w:val="22"/>
                <w:lang w:val="uk-UA"/>
              </w:rPr>
            </w:pPr>
            <w:r w:rsidRPr="00EC399F">
              <w:rPr>
                <w:b/>
                <w:sz w:val="22"/>
                <w:szCs w:val="22"/>
                <w:lang w:val="uk-UA"/>
              </w:rPr>
              <w:t>Все залежить від конкретних обставин</w:t>
            </w:r>
          </w:p>
        </w:tc>
        <w:tc>
          <w:tcPr>
            <w:tcW w:w="1134" w:type="dxa"/>
            <w:tcBorders>
              <w:top w:val="single" w:sz="4" w:space="0" w:color="auto"/>
              <w:left w:val="single" w:sz="4" w:space="0" w:color="auto"/>
              <w:bottom w:val="single" w:sz="4" w:space="0" w:color="auto"/>
              <w:right w:val="single" w:sz="4" w:space="0" w:color="auto"/>
            </w:tcBorders>
            <w:vAlign w:val="bottom"/>
          </w:tcPr>
          <w:p w14:paraId="16FAC1C1" w14:textId="6E8686AA" w:rsidR="00CE2374" w:rsidRPr="00CE2374" w:rsidRDefault="00CE2374" w:rsidP="00CE2374">
            <w:pPr>
              <w:pStyle w:val="af9"/>
              <w:spacing w:before="0" w:beforeAutospacing="0" w:after="0" w:afterAutospacing="0"/>
              <w:jc w:val="center"/>
              <w:textAlignment w:val="baseline"/>
              <w:rPr>
                <w:bCs/>
                <w:sz w:val="22"/>
                <w:szCs w:val="22"/>
                <w:lang w:val="uk-UA"/>
              </w:rPr>
            </w:pPr>
            <w:r w:rsidRPr="00CE2374">
              <w:rPr>
                <w:color w:val="000000"/>
                <w:sz w:val="22"/>
                <w:szCs w:val="22"/>
              </w:rPr>
              <w:t>27,9</w:t>
            </w:r>
            <w:r w:rsidR="007D2DE9">
              <w:rPr>
                <w:color w:val="000000"/>
                <w:sz w:val="22"/>
                <w:szCs w:val="22"/>
                <w:lang w:val="uk-UA"/>
              </w:rPr>
              <w:t>%</w:t>
            </w:r>
          </w:p>
        </w:tc>
        <w:tc>
          <w:tcPr>
            <w:tcW w:w="1095" w:type="dxa"/>
            <w:tcBorders>
              <w:top w:val="single" w:sz="4" w:space="0" w:color="auto"/>
              <w:left w:val="single" w:sz="4" w:space="0" w:color="auto"/>
              <w:bottom w:val="single" w:sz="4" w:space="0" w:color="auto"/>
              <w:right w:val="single" w:sz="4" w:space="0" w:color="auto"/>
            </w:tcBorders>
            <w:vAlign w:val="bottom"/>
          </w:tcPr>
          <w:p w14:paraId="450B3DD9" w14:textId="68846333"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16,5</w:t>
            </w:r>
            <w:r w:rsidR="007D2DE9">
              <w:rPr>
                <w:color w:val="000000"/>
                <w:sz w:val="22"/>
                <w:szCs w:val="22"/>
                <w:lang w:val="uk-UA"/>
              </w:rPr>
              <w:t>%</w:t>
            </w:r>
          </w:p>
        </w:tc>
        <w:tc>
          <w:tcPr>
            <w:tcW w:w="1313" w:type="dxa"/>
            <w:tcBorders>
              <w:top w:val="single" w:sz="4" w:space="0" w:color="auto"/>
              <w:left w:val="single" w:sz="4" w:space="0" w:color="auto"/>
              <w:bottom w:val="single" w:sz="4" w:space="0" w:color="auto"/>
              <w:right w:val="single" w:sz="4" w:space="0" w:color="auto"/>
            </w:tcBorders>
            <w:vAlign w:val="bottom"/>
          </w:tcPr>
          <w:p w14:paraId="6C0DEC31" w14:textId="661F515B"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17,3</w:t>
            </w:r>
            <w:r w:rsidR="007D2DE9">
              <w:rPr>
                <w:color w:val="000000"/>
                <w:sz w:val="22"/>
                <w:szCs w:val="22"/>
                <w:lang w:val="uk-UA"/>
              </w:rPr>
              <w:t>%</w:t>
            </w:r>
          </w:p>
        </w:tc>
        <w:tc>
          <w:tcPr>
            <w:tcW w:w="1412" w:type="dxa"/>
            <w:tcBorders>
              <w:top w:val="single" w:sz="4" w:space="0" w:color="auto"/>
              <w:left w:val="single" w:sz="4" w:space="0" w:color="auto"/>
              <w:bottom w:val="single" w:sz="4" w:space="0" w:color="auto"/>
              <w:right w:val="single" w:sz="4" w:space="0" w:color="auto"/>
            </w:tcBorders>
            <w:vAlign w:val="bottom"/>
          </w:tcPr>
          <w:p w14:paraId="2CE7BE8A" w14:textId="0E0892ED" w:rsidR="00CE2374" w:rsidRPr="00CE2374" w:rsidRDefault="00CE2374" w:rsidP="00CE2374">
            <w:pPr>
              <w:pStyle w:val="af9"/>
              <w:spacing w:before="0" w:beforeAutospacing="0" w:after="0" w:afterAutospacing="0"/>
              <w:jc w:val="center"/>
              <w:textAlignment w:val="baseline"/>
              <w:rPr>
                <w:bCs/>
                <w:color w:val="000000"/>
                <w:sz w:val="22"/>
                <w:szCs w:val="22"/>
                <w:lang w:val="uk-UA"/>
              </w:rPr>
            </w:pPr>
            <w:r w:rsidRPr="00CE2374">
              <w:rPr>
                <w:color w:val="000000"/>
                <w:sz w:val="22"/>
                <w:szCs w:val="22"/>
              </w:rPr>
              <w:t>17,8</w:t>
            </w:r>
            <w:r w:rsidR="007D2DE9">
              <w:rPr>
                <w:color w:val="000000"/>
                <w:sz w:val="22"/>
                <w:szCs w:val="22"/>
                <w:lang w:val="uk-UA"/>
              </w:rPr>
              <w:t>%</w:t>
            </w:r>
          </w:p>
        </w:tc>
      </w:tr>
      <w:tr w:rsidR="00CE2374" w:rsidRPr="00EC399F" w14:paraId="7E693C5D" w14:textId="77777777" w:rsidTr="007D2DE9">
        <w:tc>
          <w:tcPr>
            <w:tcW w:w="4962" w:type="dxa"/>
            <w:tcBorders>
              <w:top w:val="single" w:sz="4" w:space="0" w:color="auto"/>
              <w:left w:val="single" w:sz="4" w:space="0" w:color="auto"/>
              <w:bottom w:val="single" w:sz="4" w:space="0" w:color="auto"/>
              <w:right w:val="single" w:sz="4" w:space="0" w:color="auto"/>
            </w:tcBorders>
            <w:hideMark/>
          </w:tcPr>
          <w:p w14:paraId="08D2DB98" w14:textId="77777777" w:rsidR="00CE2374" w:rsidRPr="00EC399F" w:rsidRDefault="00CE2374" w:rsidP="00CE2374">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134" w:type="dxa"/>
            <w:tcBorders>
              <w:top w:val="single" w:sz="4" w:space="0" w:color="auto"/>
              <w:left w:val="single" w:sz="4" w:space="0" w:color="auto"/>
              <w:bottom w:val="single" w:sz="4" w:space="0" w:color="auto"/>
              <w:right w:val="single" w:sz="4" w:space="0" w:color="auto"/>
            </w:tcBorders>
            <w:vAlign w:val="bottom"/>
          </w:tcPr>
          <w:p w14:paraId="1C3F07D3" w14:textId="39E926B0" w:rsidR="00CE2374" w:rsidRPr="00CE2374" w:rsidRDefault="00CE2374" w:rsidP="00CE2374">
            <w:pPr>
              <w:pStyle w:val="af9"/>
              <w:spacing w:before="0" w:beforeAutospacing="0" w:after="0" w:afterAutospacing="0"/>
              <w:jc w:val="center"/>
              <w:textAlignment w:val="baseline"/>
              <w:rPr>
                <w:bCs/>
                <w:sz w:val="22"/>
                <w:szCs w:val="22"/>
                <w:lang w:val="uk-UA"/>
              </w:rPr>
            </w:pPr>
            <w:r w:rsidRPr="00CE2374">
              <w:rPr>
                <w:color w:val="000000"/>
                <w:sz w:val="22"/>
                <w:szCs w:val="22"/>
              </w:rPr>
              <w:t>3,8</w:t>
            </w:r>
            <w:r w:rsidR="007D2DE9">
              <w:rPr>
                <w:color w:val="000000"/>
                <w:sz w:val="22"/>
                <w:szCs w:val="22"/>
                <w:lang w:val="uk-UA"/>
              </w:rPr>
              <w:t>%</w:t>
            </w:r>
          </w:p>
        </w:tc>
        <w:tc>
          <w:tcPr>
            <w:tcW w:w="1095" w:type="dxa"/>
            <w:tcBorders>
              <w:top w:val="single" w:sz="4" w:space="0" w:color="auto"/>
              <w:left w:val="single" w:sz="4" w:space="0" w:color="auto"/>
              <w:bottom w:val="single" w:sz="4" w:space="0" w:color="auto"/>
              <w:right w:val="single" w:sz="4" w:space="0" w:color="auto"/>
            </w:tcBorders>
            <w:vAlign w:val="bottom"/>
          </w:tcPr>
          <w:p w14:paraId="3C20FB45" w14:textId="39DE8D7E"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1,9</w:t>
            </w:r>
            <w:r w:rsidR="007D2DE9">
              <w:rPr>
                <w:color w:val="000000"/>
                <w:sz w:val="22"/>
                <w:szCs w:val="22"/>
                <w:lang w:val="uk-UA"/>
              </w:rPr>
              <w:t>%</w:t>
            </w:r>
          </w:p>
        </w:tc>
        <w:tc>
          <w:tcPr>
            <w:tcW w:w="1313" w:type="dxa"/>
            <w:tcBorders>
              <w:top w:val="single" w:sz="4" w:space="0" w:color="auto"/>
              <w:left w:val="single" w:sz="4" w:space="0" w:color="auto"/>
              <w:bottom w:val="single" w:sz="4" w:space="0" w:color="auto"/>
              <w:right w:val="single" w:sz="4" w:space="0" w:color="auto"/>
            </w:tcBorders>
            <w:vAlign w:val="bottom"/>
          </w:tcPr>
          <w:p w14:paraId="27638ADB" w14:textId="5A810672"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1,9</w:t>
            </w:r>
            <w:r w:rsidR="007D2DE9">
              <w:rPr>
                <w:color w:val="000000"/>
                <w:sz w:val="22"/>
                <w:szCs w:val="22"/>
                <w:lang w:val="uk-UA"/>
              </w:rPr>
              <w:t>%</w:t>
            </w:r>
          </w:p>
        </w:tc>
        <w:tc>
          <w:tcPr>
            <w:tcW w:w="1412" w:type="dxa"/>
            <w:tcBorders>
              <w:top w:val="single" w:sz="4" w:space="0" w:color="auto"/>
              <w:left w:val="single" w:sz="4" w:space="0" w:color="auto"/>
              <w:bottom w:val="single" w:sz="4" w:space="0" w:color="auto"/>
              <w:right w:val="single" w:sz="4" w:space="0" w:color="auto"/>
            </w:tcBorders>
            <w:vAlign w:val="bottom"/>
          </w:tcPr>
          <w:p w14:paraId="391BE692" w14:textId="79F938CE" w:rsidR="00CE2374" w:rsidRPr="00CE2374" w:rsidRDefault="00CE2374" w:rsidP="00CE2374">
            <w:pPr>
              <w:pStyle w:val="af9"/>
              <w:spacing w:before="0" w:beforeAutospacing="0" w:after="0" w:afterAutospacing="0"/>
              <w:jc w:val="center"/>
              <w:textAlignment w:val="baseline"/>
              <w:rPr>
                <w:bCs/>
                <w:color w:val="000000"/>
                <w:sz w:val="22"/>
                <w:szCs w:val="22"/>
                <w:lang w:val="uk-UA"/>
              </w:rPr>
            </w:pPr>
            <w:r w:rsidRPr="00CE2374">
              <w:rPr>
                <w:color w:val="000000"/>
                <w:sz w:val="22"/>
                <w:szCs w:val="22"/>
              </w:rPr>
              <w:t>2,3</w:t>
            </w:r>
            <w:r w:rsidR="007D2DE9">
              <w:rPr>
                <w:color w:val="000000"/>
                <w:sz w:val="22"/>
                <w:szCs w:val="22"/>
                <w:lang w:val="uk-UA"/>
              </w:rPr>
              <w:t>%</w:t>
            </w:r>
          </w:p>
        </w:tc>
      </w:tr>
      <w:tr w:rsidR="00CE2374" w:rsidRPr="00EC399F" w14:paraId="709540A8" w14:textId="77777777" w:rsidTr="007D2DE9">
        <w:tc>
          <w:tcPr>
            <w:tcW w:w="4962" w:type="dxa"/>
            <w:tcBorders>
              <w:top w:val="single" w:sz="4" w:space="0" w:color="auto"/>
              <w:left w:val="single" w:sz="4" w:space="0" w:color="auto"/>
              <w:bottom w:val="single" w:sz="4" w:space="0" w:color="auto"/>
              <w:right w:val="single" w:sz="4" w:space="0" w:color="auto"/>
            </w:tcBorders>
            <w:hideMark/>
          </w:tcPr>
          <w:p w14:paraId="263DA702" w14:textId="77777777" w:rsidR="00CE2374" w:rsidRPr="00EC399F" w:rsidRDefault="00CE2374" w:rsidP="00CE2374">
            <w:pPr>
              <w:pStyle w:val="af9"/>
              <w:spacing w:before="0" w:beforeAutospacing="0" w:after="0" w:afterAutospacing="0"/>
              <w:textAlignment w:val="baseline"/>
              <w:rPr>
                <w:b/>
                <w:sz w:val="22"/>
                <w:szCs w:val="22"/>
                <w:lang w:val="uk-UA"/>
              </w:rPr>
            </w:pPr>
            <w:r w:rsidRPr="00EC399F">
              <w:rPr>
                <w:b/>
                <w:sz w:val="22"/>
                <w:szCs w:val="22"/>
                <w:lang w:val="uk-UA"/>
              </w:rPr>
              <w:t>Не готовий /-а за будь-яких обставин</w:t>
            </w:r>
          </w:p>
        </w:tc>
        <w:tc>
          <w:tcPr>
            <w:tcW w:w="1134" w:type="dxa"/>
            <w:tcBorders>
              <w:top w:val="single" w:sz="4" w:space="0" w:color="auto"/>
              <w:left w:val="single" w:sz="4" w:space="0" w:color="auto"/>
              <w:bottom w:val="single" w:sz="4" w:space="0" w:color="auto"/>
              <w:right w:val="single" w:sz="4" w:space="0" w:color="auto"/>
            </w:tcBorders>
            <w:vAlign w:val="bottom"/>
          </w:tcPr>
          <w:p w14:paraId="263CCEDF" w14:textId="407DFC63" w:rsidR="00CE2374" w:rsidRPr="00CE2374" w:rsidRDefault="00CE2374" w:rsidP="00CE2374">
            <w:pPr>
              <w:pStyle w:val="af9"/>
              <w:spacing w:before="0" w:beforeAutospacing="0" w:after="0" w:afterAutospacing="0"/>
              <w:jc w:val="center"/>
              <w:textAlignment w:val="baseline"/>
              <w:rPr>
                <w:rFonts w:eastAsia="Calibri"/>
                <w:bCs/>
                <w:sz w:val="22"/>
                <w:szCs w:val="22"/>
                <w:lang w:val="uk-UA"/>
              </w:rPr>
            </w:pPr>
            <w:r w:rsidRPr="00CE2374">
              <w:rPr>
                <w:color w:val="000000"/>
                <w:sz w:val="22"/>
                <w:szCs w:val="22"/>
              </w:rPr>
              <w:t>60,6</w:t>
            </w:r>
            <w:r w:rsidR="007D2DE9">
              <w:rPr>
                <w:color w:val="000000"/>
                <w:sz w:val="22"/>
                <w:szCs w:val="22"/>
                <w:lang w:val="uk-UA"/>
              </w:rPr>
              <w:t>%</w:t>
            </w:r>
          </w:p>
        </w:tc>
        <w:tc>
          <w:tcPr>
            <w:tcW w:w="1095" w:type="dxa"/>
            <w:tcBorders>
              <w:top w:val="single" w:sz="4" w:space="0" w:color="auto"/>
              <w:left w:val="single" w:sz="4" w:space="0" w:color="auto"/>
              <w:bottom w:val="single" w:sz="4" w:space="0" w:color="auto"/>
              <w:right w:val="single" w:sz="4" w:space="0" w:color="auto"/>
            </w:tcBorders>
            <w:vAlign w:val="bottom"/>
          </w:tcPr>
          <w:p w14:paraId="34B15E54" w14:textId="29E6FF2E"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62,9</w:t>
            </w:r>
            <w:r w:rsidR="007D2DE9">
              <w:rPr>
                <w:color w:val="000000"/>
                <w:sz w:val="22"/>
                <w:szCs w:val="22"/>
                <w:lang w:val="uk-UA"/>
              </w:rPr>
              <w:t>%</w:t>
            </w:r>
          </w:p>
        </w:tc>
        <w:tc>
          <w:tcPr>
            <w:tcW w:w="1313" w:type="dxa"/>
            <w:tcBorders>
              <w:top w:val="single" w:sz="4" w:space="0" w:color="auto"/>
              <w:left w:val="single" w:sz="4" w:space="0" w:color="auto"/>
              <w:bottom w:val="single" w:sz="4" w:space="0" w:color="auto"/>
              <w:right w:val="single" w:sz="4" w:space="0" w:color="auto"/>
            </w:tcBorders>
            <w:vAlign w:val="bottom"/>
          </w:tcPr>
          <w:p w14:paraId="1EC5FA45" w14:textId="22E11CF5"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64,9</w:t>
            </w:r>
            <w:r w:rsidR="007D2DE9">
              <w:rPr>
                <w:color w:val="000000"/>
                <w:sz w:val="22"/>
                <w:szCs w:val="22"/>
                <w:lang w:val="uk-UA"/>
              </w:rPr>
              <w:t>%</w:t>
            </w:r>
          </w:p>
        </w:tc>
        <w:tc>
          <w:tcPr>
            <w:tcW w:w="1412" w:type="dxa"/>
            <w:tcBorders>
              <w:top w:val="single" w:sz="4" w:space="0" w:color="auto"/>
              <w:left w:val="single" w:sz="4" w:space="0" w:color="auto"/>
              <w:bottom w:val="single" w:sz="4" w:space="0" w:color="auto"/>
              <w:right w:val="single" w:sz="4" w:space="0" w:color="auto"/>
            </w:tcBorders>
            <w:vAlign w:val="bottom"/>
          </w:tcPr>
          <w:p w14:paraId="05D8FE02" w14:textId="69052534" w:rsidR="00CE2374" w:rsidRPr="00CE2374" w:rsidRDefault="00CE2374" w:rsidP="00CE2374">
            <w:pPr>
              <w:pStyle w:val="af9"/>
              <w:spacing w:before="0" w:beforeAutospacing="0" w:after="0" w:afterAutospacing="0"/>
              <w:jc w:val="center"/>
              <w:textAlignment w:val="baseline"/>
              <w:rPr>
                <w:bCs/>
                <w:color w:val="000000"/>
                <w:sz w:val="22"/>
                <w:szCs w:val="22"/>
                <w:lang w:val="uk-UA"/>
              </w:rPr>
            </w:pPr>
            <w:r w:rsidRPr="00CE2374">
              <w:rPr>
                <w:color w:val="000000"/>
                <w:sz w:val="22"/>
                <w:szCs w:val="22"/>
              </w:rPr>
              <w:t>64,3</w:t>
            </w:r>
            <w:r w:rsidR="007D2DE9">
              <w:rPr>
                <w:color w:val="000000"/>
                <w:sz w:val="22"/>
                <w:szCs w:val="22"/>
                <w:lang w:val="uk-UA"/>
              </w:rPr>
              <w:t>%</w:t>
            </w:r>
          </w:p>
        </w:tc>
      </w:tr>
      <w:tr w:rsidR="00CE2374" w:rsidRPr="00EC399F" w14:paraId="6F7349FE" w14:textId="77777777" w:rsidTr="007D2DE9">
        <w:tc>
          <w:tcPr>
            <w:tcW w:w="4962" w:type="dxa"/>
            <w:tcBorders>
              <w:top w:val="single" w:sz="4" w:space="0" w:color="auto"/>
              <w:left w:val="single" w:sz="4" w:space="0" w:color="auto"/>
              <w:bottom w:val="single" w:sz="4" w:space="0" w:color="auto"/>
              <w:right w:val="single" w:sz="4" w:space="0" w:color="auto"/>
            </w:tcBorders>
            <w:hideMark/>
          </w:tcPr>
          <w:p w14:paraId="28DE5422" w14:textId="77777777" w:rsidR="00CE2374" w:rsidRPr="00EC399F" w:rsidRDefault="00CE2374" w:rsidP="00CE2374">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134" w:type="dxa"/>
            <w:tcBorders>
              <w:top w:val="single" w:sz="4" w:space="0" w:color="auto"/>
              <w:left w:val="single" w:sz="4" w:space="0" w:color="auto"/>
              <w:bottom w:val="single" w:sz="4" w:space="0" w:color="auto"/>
              <w:right w:val="single" w:sz="4" w:space="0" w:color="auto"/>
            </w:tcBorders>
            <w:vAlign w:val="bottom"/>
          </w:tcPr>
          <w:p w14:paraId="744E73CA" w14:textId="3C48429F" w:rsidR="00CE2374" w:rsidRPr="00CE2374" w:rsidRDefault="00CE2374" w:rsidP="00CE2374">
            <w:pPr>
              <w:pStyle w:val="af9"/>
              <w:spacing w:before="0" w:beforeAutospacing="0" w:after="0" w:afterAutospacing="0"/>
              <w:jc w:val="center"/>
              <w:textAlignment w:val="baseline"/>
              <w:rPr>
                <w:rFonts w:eastAsia="Calibri"/>
                <w:bCs/>
                <w:sz w:val="22"/>
                <w:szCs w:val="22"/>
                <w:lang w:val="uk-UA"/>
              </w:rPr>
            </w:pPr>
            <w:r w:rsidRPr="00CE2374">
              <w:rPr>
                <w:color w:val="000000"/>
                <w:sz w:val="22"/>
                <w:szCs w:val="22"/>
              </w:rPr>
              <w:t>1,0</w:t>
            </w:r>
            <w:r w:rsidR="007D2DE9">
              <w:rPr>
                <w:color w:val="000000"/>
                <w:sz w:val="22"/>
                <w:szCs w:val="22"/>
                <w:lang w:val="uk-UA"/>
              </w:rPr>
              <w:t>%</w:t>
            </w:r>
          </w:p>
        </w:tc>
        <w:tc>
          <w:tcPr>
            <w:tcW w:w="1095" w:type="dxa"/>
            <w:tcBorders>
              <w:top w:val="single" w:sz="4" w:space="0" w:color="auto"/>
              <w:left w:val="single" w:sz="4" w:space="0" w:color="auto"/>
              <w:bottom w:val="single" w:sz="4" w:space="0" w:color="auto"/>
              <w:right w:val="single" w:sz="4" w:space="0" w:color="auto"/>
            </w:tcBorders>
            <w:vAlign w:val="bottom"/>
          </w:tcPr>
          <w:p w14:paraId="2DD1D089" w14:textId="1DD84A79"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0,0</w:t>
            </w:r>
            <w:r w:rsidR="007D2DE9">
              <w:rPr>
                <w:color w:val="000000"/>
                <w:sz w:val="22"/>
                <w:szCs w:val="22"/>
                <w:lang w:val="uk-UA"/>
              </w:rPr>
              <w:t>%</w:t>
            </w:r>
          </w:p>
        </w:tc>
        <w:tc>
          <w:tcPr>
            <w:tcW w:w="1313" w:type="dxa"/>
            <w:tcBorders>
              <w:top w:val="single" w:sz="4" w:space="0" w:color="auto"/>
              <w:left w:val="single" w:sz="4" w:space="0" w:color="auto"/>
              <w:bottom w:val="single" w:sz="4" w:space="0" w:color="auto"/>
              <w:right w:val="single" w:sz="4" w:space="0" w:color="auto"/>
            </w:tcBorders>
            <w:vAlign w:val="bottom"/>
          </w:tcPr>
          <w:p w14:paraId="36FF922B" w14:textId="312098CE" w:rsidR="00CE2374" w:rsidRPr="00CE2374" w:rsidRDefault="00CE2374" w:rsidP="00CE2374">
            <w:pPr>
              <w:pStyle w:val="af9"/>
              <w:spacing w:before="0" w:beforeAutospacing="0" w:after="0" w:afterAutospacing="0"/>
              <w:jc w:val="center"/>
              <w:textAlignment w:val="baseline"/>
              <w:rPr>
                <w:bCs/>
                <w:color w:val="000000"/>
                <w:sz w:val="18"/>
                <w:szCs w:val="18"/>
                <w:lang w:val="uk-UA"/>
              </w:rPr>
            </w:pPr>
            <w:r w:rsidRPr="00CE2374">
              <w:rPr>
                <w:color w:val="000000"/>
                <w:sz w:val="22"/>
                <w:szCs w:val="22"/>
              </w:rPr>
              <w:t>0,4</w:t>
            </w:r>
            <w:r w:rsidR="007D2DE9">
              <w:rPr>
                <w:color w:val="000000"/>
                <w:sz w:val="22"/>
                <w:szCs w:val="22"/>
                <w:lang w:val="uk-UA"/>
              </w:rPr>
              <w:t>%</w:t>
            </w:r>
          </w:p>
        </w:tc>
        <w:tc>
          <w:tcPr>
            <w:tcW w:w="1412" w:type="dxa"/>
            <w:tcBorders>
              <w:top w:val="single" w:sz="4" w:space="0" w:color="auto"/>
              <w:left w:val="single" w:sz="4" w:space="0" w:color="auto"/>
              <w:bottom w:val="single" w:sz="4" w:space="0" w:color="auto"/>
              <w:right w:val="single" w:sz="4" w:space="0" w:color="auto"/>
            </w:tcBorders>
            <w:vAlign w:val="bottom"/>
          </w:tcPr>
          <w:p w14:paraId="00BD0B9E" w14:textId="05712B2A" w:rsidR="00CE2374" w:rsidRPr="00CE2374" w:rsidRDefault="00CE2374" w:rsidP="00CE2374">
            <w:pPr>
              <w:pStyle w:val="af9"/>
              <w:spacing w:before="0" w:beforeAutospacing="0" w:after="0" w:afterAutospacing="0"/>
              <w:jc w:val="center"/>
              <w:textAlignment w:val="baseline"/>
              <w:rPr>
                <w:bCs/>
                <w:color w:val="000000"/>
                <w:sz w:val="22"/>
                <w:szCs w:val="22"/>
                <w:lang w:val="uk-UA"/>
              </w:rPr>
            </w:pPr>
            <w:r w:rsidRPr="00CE2374">
              <w:rPr>
                <w:color w:val="000000"/>
                <w:sz w:val="22"/>
                <w:szCs w:val="22"/>
              </w:rPr>
              <w:t>0,8</w:t>
            </w:r>
            <w:r w:rsidR="007D2DE9">
              <w:rPr>
                <w:color w:val="000000"/>
                <w:sz w:val="22"/>
                <w:szCs w:val="22"/>
                <w:lang w:val="uk-UA"/>
              </w:rPr>
              <w:t>%</w:t>
            </w:r>
          </w:p>
        </w:tc>
      </w:tr>
    </w:tbl>
    <w:p w14:paraId="34EA8BD0" w14:textId="77777777" w:rsidR="00AE7E62" w:rsidRDefault="00AE7E62" w:rsidP="00AE7E62">
      <w:pPr>
        <w:tabs>
          <w:tab w:val="left" w:pos="709"/>
        </w:tabs>
        <w:rPr>
          <w:b/>
          <w:sz w:val="22"/>
          <w:szCs w:val="22"/>
          <w:u w:val="single"/>
          <w:lang w:val="uk-UA"/>
        </w:rPr>
      </w:pPr>
    </w:p>
    <w:p w14:paraId="716D622D" w14:textId="77777777" w:rsidR="0096325A" w:rsidRPr="00EC399F" w:rsidRDefault="0096325A" w:rsidP="0096325A">
      <w:pPr>
        <w:pStyle w:val="af9"/>
        <w:spacing w:before="0" w:beforeAutospacing="0" w:after="0" w:afterAutospacing="0"/>
        <w:textAlignment w:val="baseline"/>
        <w:rPr>
          <w:b/>
          <w:bCs/>
          <w:sz w:val="22"/>
          <w:szCs w:val="22"/>
          <w:lang w:val="uk-UA"/>
        </w:rPr>
      </w:pPr>
      <w:r w:rsidRPr="00EC399F">
        <w:rPr>
          <w:b/>
          <w:bCs/>
          <w:sz w:val="22"/>
          <w:szCs w:val="22"/>
          <w:lang w:val="uk-UA"/>
        </w:rPr>
        <w:t xml:space="preserve">П4. Чому, на Вашу думку, виборці погоджуються отримати гроші чи іншу матеріальну винагороду від кандидата/партії в обмін на підтримку на виборах: </w:t>
      </w:r>
      <w:r w:rsidRPr="00EC399F">
        <w:rPr>
          <w:rFonts w:eastAsia="Calibri"/>
          <w:sz w:val="22"/>
          <w:szCs w:val="22"/>
          <w:lang w:val="uk-UA"/>
        </w:rPr>
        <w:t>МОЖЛИВО ДЕКІЛЬКА ВАРІАНТІВ ВІДПОВІДІ. РОТАЦІЯ ВАРІАНТІВ ВІДПОВІДІ.</w:t>
      </w:r>
      <w:r>
        <w:rPr>
          <w:rFonts w:eastAsia="Calibri"/>
          <w:sz w:val="22"/>
          <w:szCs w:val="22"/>
          <w:lang w:val="uk-UA"/>
        </w:rPr>
        <w:t xml:space="preserve"> </w:t>
      </w:r>
    </w:p>
    <w:tbl>
      <w:tblPr>
        <w:tblStyle w:val="a5"/>
        <w:tblW w:w="9916" w:type="dxa"/>
        <w:tblInd w:w="-5" w:type="dxa"/>
        <w:tblLook w:val="04A0" w:firstRow="1" w:lastRow="0" w:firstColumn="1" w:lastColumn="0" w:noHBand="0" w:noVBand="1"/>
      </w:tblPr>
      <w:tblGrid>
        <w:gridCol w:w="4962"/>
        <w:gridCol w:w="1097"/>
        <w:gridCol w:w="1132"/>
        <w:gridCol w:w="1313"/>
        <w:gridCol w:w="1412"/>
      </w:tblGrid>
      <w:tr w:rsidR="0096325A" w:rsidRPr="00EC399F" w14:paraId="17D99B1C" w14:textId="77777777" w:rsidTr="007D2DE9">
        <w:tc>
          <w:tcPr>
            <w:tcW w:w="4962" w:type="dxa"/>
            <w:tcBorders>
              <w:top w:val="single" w:sz="4" w:space="0" w:color="auto"/>
              <w:left w:val="single" w:sz="4" w:space="0" w:color="auto"/>
              <w:bottom w:val="single" w:sz="4" w:space="0" w:color="auto"/>
              <w:right w:val="single" w:sz="4" w:space="0" w:color="auto"/>
            </w:tcBorders>
          </w:tcPr>
          <w:p w14:paraId="0788837F" w14:textId="77777777" w:rsidR="0096325A" w:rsidRPr="00EC399F" w:rsidRDefault="0096325A" w:rsidP="0096325A">
            <w:pPr>
              <w:pStyle w:val="af9"/>
              <w:spacing w:before="0" w:beforeAutospacing="0" w:after="0" w:afterAutospacing="0"/>
              <w:textAlignment w:val="baseline"/>
              <w:rPr>
                <w:b/>
                <w:sz w:val="22"/>
                <w:szCs w:val="22"/>
                <w:lang w:val="uk-UA"/>
              </w:rPr>
            </w:pPr>
          </w:p>
        </w:tc>
        <w:tc>
          <w:tcPr>
            <w:tcW w:w="1097" w:type="dxa"/>
            <w:tcBorders>
              <w:top w:val="single" w:sz="4" w:space="0" w:color="auto"/>
              <w:left w:val="single" w:sz="4" w:space="0" w:color="auto"/>
              <w:bottom w:val="single" w:sz="4" w:space="0" w:color="auto"/>
              <w:right w:val="single" w:sz="4" w:space="0" w:color="auto"/>
            </w:tcBorders>
            <w:vAlign w:val="bottom"/>
          </w:tcPr>
          <w:p w14:paraId="1B295C35" w14:textId="4BDD776C" w:rsidR="0096325A" w:rsidRDefault="0096325A" w:rsidP="0096325A">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Неповна середня</w:t>
            </w:r>
          </w:p>
        </w:tc>
        <w:tc>
          <w:tcPr>
            <w:tcW w:w="1132" w:type="dxa"/>
            <w:tcBorders>
              <w:top w:val="single" w:sz="4" w:space="0" w:color="auto"/>
              <w:left w:val="single" w:sz="4" w:space="0" w:color="auto"/>
              <w:bottom w:val="single" w:sz="4" w:space="0" w:color="auto"/>
              <w:right w:val="single" w:sz="4" w:space="0" w:color="auto"/>
            </w:tcBorders>
          </w:tcPr>
          <w:p w14:paraId="1CC31228" w14:textId="0A3B4068" w:rsidR="0096325A" w:rsidRDefault="0096325A" w:rsidP="0096325A">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Повна середня</w:t>
            </w:r>
          </w:p>
        </w:tc>
        <w:tc>
          <w:tcPr>
            <w:tcW w:w="1313" w:type="dxa"/>
            <w:tcBorders>
              <w:top w:val="single" w:sz="4" w:space="0" w:color="auto"/>
              <w:left w:val="single" w:sz="4" w:space="0" w:color="auto"/>
              <w:bottom w:val="single" w:sz="4" w:space="0" w:color="auto"/>
              <w:right w:val="single" w:sz="4" w:space="0" w:color="auto"/>
            </w:tcBorders>
          </w:tcPr>
          <w:p w14:paraId="029C4527" w14:textId="1E2284EA" w:rsidR="0096325A" w:rsidRDefault="0096325A" w:rsidP="0096325A">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Середня спеціальна</w:t>
            </w:r>
          </w:p>
        </w:tc>
        <w:tc>
          <w:tcPr>
            <w:tcW w:w="1412" w:type="dxa"/>
            <w:tcBorders>
              <w:top w:val="single" w:sz="4" w:space="0" w:color="auto"/>
              <w:left w:val="single" w:sz="4" w:space="0" w:color="auto"/>
              <w:bottom w:val="single" w:sz="4" w:space="0" w:color="auto"/>
              <w:right w:val="single" w:sz="4" w:space="0" w:color="auto"/>
            </w:tcBorders>
          </w:tcPr>
          <w:p w14:paraId="40159A9F" w14:textId="2D51C227" w:rsidR="0096325A" w:rsidRDefault="0096325A" w:rsidP="0096325A">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Вища і незакінчена вища</w:t>
            </w:r>
          </w:p>
        </w:tc>
      </w:tr>
      <w:tr w:rsidR="00493ACF" w:rsidRPr="00EC399F" w14:paraId="3945057B" w14:textId="56B7F4FE" w:rsidTr="007D2DE9">
        <w:tc>
          <w:tcPr>
            <w:tcW w:w="4962" w:type="dxa"/>
            <w:tcBorders>
              <w:top w:val="single" w:sz="4" w:space="0" w:color="auto"/>
              <w:left w:val="single" w:sz="4" w:space="0" w:color="auto"/>
              <w:bottom w:val="single" w:sz="4" w:space="0" w:color="auto"/>
              <w:right w:val="single" w:sz="4" w:space="0" w:color="auto"/>
            </w:tcBorders>
            <w:hideMark/>
          </w:tcPr>
          <w:p w14:paraId="0C5C551B" w14:textId="77777777" w:rsidR="00493ACF" w:rsidRPr="00EC399F" w:rsidRDefault="00493ACF" w:rsidP="00493ACF">
            <w:pPr>
              <w:pStyle w:val="af9"/>
              <w:spacing w:before="0" w:beforeAutospacing="0" w:after="0" w:afterAutospacing="0"/>
              <w:textAlignment w:val="baseline"/>
              <w:rPr>
                <w:b/>
                <w:sz w:val="22"/>
                <w:szCs w:val="22"/>
                <w:lang w:val="uk-UA"/>
              </w:rPr>
            </w:pPr>
            <w:r w:rsidRPr="00EC399F">
              <w:rPr>
                <w:b/>
                <w:sz w:val="22"/>
                <w:szCs w:val="22"/>
                <w:lang w:val="uk-UA"/>
              </w:rPr>
              <w:t>Люди бідні, а це додаткова можливість підзаробити</w:t>
            </w:r>
          </w:p>
        </w:tc>
        <w:tc>
          <w:tcPr>
            <w:tcW w:w="1097" w:type="dxa"/>
            <w:tcBorders>
              <w:top w:val="single" w:sz="4" w:space="0" w:color="auto"/>
              <w:left w:val="single" w:sz="4" w:space="0" w:color="auto"/>
              <w:bottom w:val="single" w:sz="4" w:space="0" w:color="auto"/>
              <w:right w:val="single" w:sz="4" w:space="0" w:color="auto"/>
            </w:tcBorders>
            <w:vAlign w:val="bottom"/>
          </w:tcPr>
          <w:p w14:paraId="4D39B0EB" w14:textId="0E06BACC" w:rsidR="00493ACF" w:rsidRPr="00493ACF" w:rsidRDefault="00493ACF" w:rsidP="00493ACF">
            <w:pPr>
              <w:pStyle w:val="af9"/>
              <w:spacing w:before="0" w:beforeAutospacing="0" w:after="0" w:afterAutospacing="0"/>
              <w:jc w:val="center"/>
              <w:textAlignment w:val="baseline"/>
              <w:rPr>
                <w:sz w:val="22"/>
                <w:szCs w:val="22"/>
                <w:lang w:val="uk-UA"/>
              </w:rPr>
            </w:pPr>
            <w:r w:rsidRPr="00493ACF">
              <w:rPr>
                <w:color w:val="000000"/>
                <w:sz w:val="22"/>
                <w:szCs w:val="22"/>
              </w:rPr>
              <w:t>88,5</w:t>
            </w:r>
          </w:p>
        </w:tc>
        <w:tc>
          <w:tcPr>
            <w:tcW w:w="1132" w:type="dxa"/>
            <w:tcBorders>
              <w:top w:val="single" w:sz="4" w:space="0" w:color="auto"/>
              <w:left w:val="single" w:sz="4" w:space="0" w:color="auto"/>
              <w:bottom w:val="single" w:sz="4" w:space="0" w:color="auto"/>
              <w:right w:val="single" w:sz="4" w:space="0" w:color="auto"/>
            </w:tcBorders>
            <w:vAlign w:val="bottom"/>
          </w:tcPr>
          <w:p w14:paraId="21B44920" w14:textId="26D8C57C"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80,3</w:t>
            </w:r>
          </w:p>
        </w:tc>
        <w:tc>
          <w:tcPr>
            <w:tcW w:w="1313" w:type="dxa"/>
            <w:tcBorders>
              <w:top w:val="single" w:sz="4" w:space="0" w:color="auto"/>
              <w:left w:val="single" w:sz="4" w:space="0" w:color="auto"/>
              <w:bottom w:val="single" w:sz="4" w:space="0" w:color="auto"/>
              <w:right w:val="single" w:sz="4" w:space="0" w:color="auto"/>
            </w:tcBorders>
            <w:vAlign w:val="bottom"/>
          </w:tcPr>
          <w:p w14:paraId="6DE30DEE" w14:textId="2238B42B"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80,0</w:t>
            </w:r>
          </w:p>
        </w:tc>
        <w:tc>
          <w:tcPr>
            <w:tcW w:w="1412" w:type="dxa"/>
            <w:tcBorders>
              <w:top w:val="single" w:sz="4" w:space="0" w:color="auto"/>
              <w:left w:val="single" w:sz="4" w:space="0" w:color="auto"/>
              <w:bottom w:val="single" w:sz="4" w:space="0" w:color="auto"/>
              <w:right w:val="single" w:sz="4" w:space="0" w:color="auto"/>
            </w:tcBorders>
            <w:vAlign w:val="bottom"/>
          </w:tcPr>
          <w:p w14:paraId="6A3E86EB" w14:textId="527318A8"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83,7</w:t>
            </w:r>
          </w:p>
        </w:tc>
      </w:tr>
      <w:tr w:rsidR="00493ACF" w:rsidRPr="00EC399F" w14:paraId="20F84D37" w14:textId="7BCACC9E" w:rsidTr="007D2DE9">
        <w:tc>
          <w:tcPr>
            <w:tcW w:w="4962" w:type="dxa"/>
            <w:tcBorders>
              <w:top w:val="single" w:sz="4" w:space="0" w:color="auto"/>
              <w:left w:val="single" w:sz="4" w:space="0" w:color="auto"/>
              <w:bottom w:val="single" w:sz="4" w:space="0" w:color="auto"/>
              <w:right w:val="single" w:sz="4" w:space="0" w:color="auto"/>
            </w:tcBorders>
            <w:hideMark/>
          </w:tcPr>
          <w:p w14:paraId="27F01EEB" w14:textId="77777777" w:rsidR="00493ACF" w:rsidRPr="00EC399F" w:rsidRDefault="00493ACF" w:rsidP="00493ACF">
            <w:pPr>
              <w:pStyle w:val="af9"/>
              <w:spacing w:before="0" w:beforeAutospacing="0" w:after="0" w:afterAutospacing="0"/>
              <w:textAlignment w:val="baseline"/>
              <w:rPr>
                <w:b/>
                <w:sz w:val="22"/>
                <w:szCs w:val="22"/>
                <w:lang w:val="uk-UA"/>
              </w:rPr>
            </w:pPr>
            <w:r w:rsidRPr="00EC399F">
              <w:rPr>
                <w:b/>
                <w:sz w:val="22"/>
                <w:szCs w:val="22"/>
                <w:lang w:val="uk-UA"/>
              </w:rPr>
              <w:t>Беруть гроші, але голосують самостійно</w:t>
            </w:r>
          </w:p>
        </w:tc>
        <w:tc>
          <w:tcPr>
            <w:tcW w:w="1097" w:type="dxa"/>
            <w:tcBorders>
              <w:top w:val="single" w:sz="4" w:space="0" w:color="auto"/>
              <w:left w:val="single" w:sz="4" w:space="0" w:color="auto"/>
              <w:bottom w:val="single" w:sz="4" w:space="0" w:color="auto"/>
              <w:right w:val="single" w:sz="4" w:space="0" w:color="auto"/>
            </w:tcBorders>
            <w:vAlign w:val="bottom"/>
          </w:tcPr>
          <w:p w14:paraId="41DEF20A" w14:textId="38EFCE95" w:rsidR="00493ACF" w:rsidRPr="00493ACF" w:rsidRDefault="00493ACF" w:rsidP="00493ACF">
            <w:pPr>
              <w:pStyle w:val="af9"/>
              <w:spacing w:before="0" w:beforeAutospacing="0" w:after="0" w:afterAutospacing="0"/>
              <w:jc w:val="center"/>
              <w:textAlignment w:val="baseline"/>
              <w:rPr>
                <w:sz w:val="22"/>
                <w:szCs w:val="22"/>
                <w:lang w:val="uk-UA"/>
              </w:rPr>
            </w:pPr>
            <w:r w:rsidRPr="00493ACF">
              <w:rPr>
                <w:color w:val="000000"/>
                <w:sz w:val="22"/>
                <w:szCs w:val="22"/>
              </w:rPr>
              <w:t>51,9</w:t>
            </w:r>
          </w:p>
        </w:tc>
        <w:tc>
          <w:tcPr>
            <w:tcW w:w="1132" w:type="dxa"/>
            <w:tcBorders>
              <w:top w:val="single" w:sz="4" w:space="0" w:color="auto"/>
              <w:left w:val="single" w:sz="4" w:space="0" w:color="auto"/>
              <w:bottom w:val="single" w:sz="4" w:space="0" w:color="auto"/>
              <w:right w:val="single" w:sz="4" w:space="0" w:color="auto"/>
            </w:tcBorders>
            <w:vAlign w:val="bottom"/>
          </w:tcPr>
          <w:p w14:paraId="15C5B0EC" w14:textId="20485B4E"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52,1</w:t>
            </w:r>
          </w:p>
        </w:tc>
        <w:tc>
          <w:tcPr>
            <w:tcW w:w="1313" w:type="dxa"/>
            <w:tcBorders>
              <w:top w:val="single" w:sz="4" w:space="0" w:color="auto"/>
              <w:left w:val="single" w:sz="4" w:space="0" w:color="auto"/>
              <w:bottom w:val="single" w:sz="4" w:space="0" w:color="auto"/>
              <w:right w:val="single" w:sz="4" w:space="0" w:color="auto"/>
            </w:tcBorders>
            <w:vAlign w:val="bottom"/>
          </w:tcPr>
          <w:p w14:paraId="4BD7F194" w14:textId="3B2B6210"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60,1</w:t>
            </w:r>
          </w:p>
        </w:tc>
        <w:tc>
          <w:tcPr>
            <w:tcW w:w="1412" w:type="dxa"/>
            <w:tcBorders>
              <w:top w:val="single" w:sz="4" w:space="0" w:color="auto"/>
              <w:left w:val="single" w:sz="4" w:space="0" w:color="auto"/>
              <w:bottom w:val="single" w:sz="4" w:space="0" w:color="auto"/>
              <w:right w:val="single" w:sz="4" w:space="0" w:color="auto"/>
            </w:tcBorders>
            <w:vAlign w:val="bottom"/>
          </w:tcPr>
          <w:p w14:paraId="2E18D524" w14:textId="4BAD81C6"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54,8</w:t>
            </w:r>
          </w:p>
        </w:tc>
      </w:tr>
      <w:tr w:rsidR="00493ACF" w:rsidRPr="00EC399F" w14:paraId="6538CF65" w14:textId="09B596C8" w:rsidTr="007D2DE9">
        <w:tc>
          <w:tcPr>
            <w:tcW w:w="4962" w:type="dxa"/>
            <w:tcBorders>
              <w:top w:val="single" w:sz="4" w:space="0" w:color="auto"/>
              <w:left w:val="single" w:sz="4" w:space="0" w:color="auto"/>
              <w:bottom w:val="single" w:sz="4" w:space="0" w:color="auto"/>
              <w:right w:val="single" w:sz="4" w:space="0" w:color="auto"/>
            </w:tcBorders>
            <w:hideMark/>
          </w:tcPr>
          <w:p w14:paraId="70B6F9D0" w14:textId="77777777" w:rsidR="00493ACF" w:rsidRPr="00EC399F" w:rsidRDefault="00493ACF" w:rsidP="00493ACF">
            <w:pPr>
              <w:pStyle w:val="af9"/>
              <w:spacing w:before="0" w:beforeAutospacing="0" w:after="0" w:afterAutospacing="0"/>
              <w:textAlignment w:val="baseline"/>
              <w:rPr>
                <w:b/>
                <w:sz w:val="22"/>
                <w:szCs w:val="22"/>
                <w:lang w:val="uk-UA"/>
              </w:rPr>
            </w:pPr>
            <w:r w:rsidRPr="00EC399F">
              <w:rPr>
                <w:b/>
                <w:sz w:val="22"/>
                <w:szCs w:val="22"/>
                <w:lang w:val="uk-UA"/>
              </w:rPr>
              <w:t>Не хочуть відмовляти у проханні друзям, знайомим, родичам, сусідам, керівництву, колегам</w:t>
            </w:r>
          </w:p>
        </w:tc>
        <w:tc>
          <w:tcPr>
            <w:tcW w:w="1097" w:type="dxa"/>
            <w:tcBorders>
              <w:top w:val="single" w:sz="4" w:space="0" w:color="auto"/>
              <w:left w:val="single" w:sz="4" w:space="0" w:color="auto"/>
              <w:bottom w:val="single" w:sz="4" w:space="0" w:color="auto"/>
              <w:right w:val="single" w:sz="4" w:space="0" w:color="auto"/>
            </w:tcBorders>
            <w:vAlign w:val="bottom"/>
          </w:tcPr>
          <w:p w14:paraId="369AA1AA" w14:textId="0B9873D4" w:rsidR="00493ACF" w:rsidRPr="00493ACF" w:rsidRDefault="00493ACF" w:rsidP="00493ACF">
            <w:pPr>
              <w:pStyle w:val="af9"/>
              <w:spacing w:before="0" w:beforeAutospacing="0" w:after="0" w:afterAutospacing="0"/>
              <w:jc w:val="center"/>
              <w:textAlignment w:val="baseline"/>
              <w:rPr>
                <w:sz w:val="22"/>
                <w:szCs w:val="22"/>
                <w:lang w:val="uk-UA"/>
              </w:rPr>
            </w:pPr>
            <w:r w:rsidRPr="00493ACF">
              <w:rPr>
                <w:color w:val="000000"/>
                <w:sz w:val="22"/>
                <w:szCs w:val="22"/>
              </w:rPr>
              <w:t>38,5</w:t>
            </w:r>
          </w:p>
        </w:tc>
        <w:tc>
          <w:tcPr>
            <w:tcW w:w="1132" w:type="dxa"/>
            <w:tcBorders>
              <w:top w:val="single" w:sz="4" w:space="0" w:color="auto"/>
              <w:left w:val="single" w:sz="4" w:space="0" w:color="auto"/>
              <w:bottom w:val="single" w:sz="4" w:space="0" w:color="auto"/>
              <w:right w:val="single" w:sz="4" w:space="0" w:color="auto"/>
            </w:tcBorders>
            <w:vAlign w:val="bottom"/>
          </w:tcPr>
          <w:p w14:paraId="7CF29B59" w14:textId="0979CD65"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41,0</w:t>
            </w:r>
          </w:p>
        </w:tc>
        <w:tc>
          <w:tcPr>
            <w:tcW w:w="1313" w:type="dxa"/>
            <w:tcBorders>
              <w:top w:val="single" w:sz="4" w:space="0" w:color="auto"/>
              <w:left w:val="single" w:sz="4" w:space="0" w:color="auto"/>
              <w:bottom w:val="single" w:sz="4" w:space="0" w:color="auto"/>
              <w:right w:val="single" w:sz="4" w:space="0" w:color="auto"/>
            </w:tcBorders>
            <w:vAlign w:val="bottom"/>
          </w:tcPr>
          <w:p w14:paraId="73F05E00" w14:textId="68A0D741"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41,0</w:t>
            </w:r>
          </w:p>
        </w:tc>
        <w:tc>
          <w:tcPr>
            <w:tcW w:w="1412" w:type="dxa"/>
            <w:tcBorders>
              <w:top w:val="single" w:sz="4" w:space="0" w:color="auto"/>
              <w:left w:val="single" w:sz="4" w:space="0" w:color="auto"/>
              <w:bottom w:val="single" w:sz="4" w:space="0" w:color="auto"/>
              <w:right w:val="single" w:sz="4" w:space="0" w:color="auto"/>
            </w:tcBorders>
            <w:vAlign w:val="bottom"/>
          </w:tcPr>
          <w:p w14:paraId="16661BD3" w14:textId="1BF1901B"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31,8</w:t>
            </w:r>
          </w:p>
        </w:tc>
      </w:tr>
      <w:tr w:rsidR="00493ACF" w:rsidRPr="00EC399F" w14:paraId="1896D359" w14:textId="664624B9" w:rsidTr="007D2DE9">
        <w:tc>
          <w:tcPr>
            <w:tcW w:w="4962" w:type="dxa"/>
            <w:tcBorders>
              <w:top w:val="single" w:sz="4" w:space="0" w:color="auto"/>
              <w:left w:val="single" w:sz="4" w:space="0" w:color="auto"/>
              <w:bottom w:val="single" w:sz="4" w:space="0" w:color="auto"/>
              <w:right w:val="single" w:sz="4" w:space="0" w:color="auto"/>
            </w:tcBorders>
            <w:hideMark/>
          </w:tcPr>
          <w:p w14:paraId="4F795153" w14:textId="77777777" w:rsidR="00493ACF" w:rsidRPr="00EC399F" w:rsidRDefault="00493ACF" w:rsidP="00493ACF">
            <w:pPr>
              <w:pStyle w:val="af9"/>
              <w:spacing w:before="0" w:beforeAutospacing="0" w:after="0" w:afterAutospacing="0"/>
              <w:textAlignment w:val="baseline"/>
              <w:rPr>
                <w:b/>
                <w:sz w:val="22"/>
                <w:szCs w:val="22"/>
                <w:lang w:val="uk-UA"/>
              </w:rPr>
            </w:pPr>
            <w:r w:rsidRPr="00EC399F">
              <w:rPr>
                <w:b/>
                <w:sz w:val="22"/>
                <w:szCs w:val="22"/>
                <w:lang w:val="uk-UA"/>
              </w:rPr>
              <w:t>Їм все одно за кого голосувати, якщо пропонують гроші</w:t>
            </w:r>
          </w:p>
        </w:tc>
        <w:tc>
          <w:tcPr>
            <w:tcW w:w="1097" w:type="dxa"/>
            <w:tcBorders>
              <w:top w:val="single" w:sz="4" w:space="0" w:color="auto"/>
              <w:left w:val="single" w:sz="4" w:space="0" w:color="auto"/>
              <w:bottom w:val="single" w:sz="4" w:space="0" w:color="auto"/>
              <w:right w:val="single" w:sz="4" w:space="0" w:color="auto"/>
            </w:tcBorders>
            <w:vAlign w:val="bottom"/>
          </w:tcPr>
          <w:p w14:paraId="7C31ABC0" w14:textId="27F68D5C" w:rsidR="00493ACF" w:rsidRPr="00493ACF" w:rsidRDefault="00493ACF" w:rsidP="00493ACF">
            <w:pPr>
              <w:pStyle w:val="af9"/>
              <w:spacing w:before="0" w:beforeAutospacing="0" w:after="0" w:afterAutospacing="0"/>
              <w:jc w:val="center"/>
              <w:textAlignment w:val="baseline"/>
              <w:rPr>
                <w:sz w:val="22"/>
                <w:szCs w:val="22"/>
                <w:lang w:val="uk-UA"/>
              </w:rPr>
            </w:pPr>
            <w:r w:rsidRPr="00493ACF">
              <w:rPr>
                <w:color w:val="000000"/>
                <w:sz w:val="22"/>
                <w:szCs w:val="22"/>
              </w:rPr>
              <w:t>69,2</w:t>
            </w:r>
          </w:p>
        </w:tc>
        <w:tc>
          <w:tcPr>
            <w:tcW w:w="1132" w:type="dxa"/>
            <w:tcBorders>
              <w:top w:val="single" w:sz="4" w:space="0" w:color="auto"/>
              <w:left w:val="single" w:sz="4" w:space="0" w:color="auto"/>
              <w:bottom w:val="single" w:sz="4" w:space="0" w:color="auto"/>
              <w:right w:val="single" w:sz="4" w:space="0" w:color="auto"/>
            </w:tcBorders>
            <w:vAlign w:val="bottom"/>
          </w:tcPr>
          <w:p w14:paraId="3A3E750D" w14:textId="01140E7B"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65,1</w:t>
            </w:r>
          </w:p>
        </w:tc>
        <w:tc>
          <w:tcPr>
            <w:tcW w:w="1313" w:type="dxa"/>
            <w:tcBorders>
              <w:top w:val="single" w:sz="4" w:space="0" w:color="auto"/>
              <w:left w:val="single" w:sz="4" w:space="0" w:color="auto"/>
              <w:bottom w:val="single" w:sz="4" w:space="0" w:color="auto"/>
              <w:right w:val="single" w:sz="4" w:space="0" w:color="auto"/>
            </w:tcBorders>
            <w:vAlign w:val="bottom"/>
          </w:tcPr>
          <w:p w14:paraId="7C40C6CF" w14:textId="2F9436C6"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62,7</w:t>
            </w:r>
          </w:p>
        </w:tc>
        <w:tc>
          <w:tcPr>
            <w:tcW w:w="1412" w:type="dxa"/>
            <w:tcBorders>
              <w:top w:val="single" w:sz="4" w:space="0" w:color="auto"/>
              <w:left w:val="single" w:sz="4" w:space="0" w:color="auto"/>
              <w:bottom w:val="single" w:sz="4" w:space="0" w:color="auto"/>
              <w:right w:val="single" w:sz="4" w:space="0" w:color="auto"/>
            </w:tcBorders>
            <w:vAlign w:val="bottom"/>
          </w:tcPr>
          <w:p w14:paraId="2BFBBA74" w14:textId="57D9ADCB"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65,2</w:t>
            </w:r>
          </w:p>
        </w:tc>
      </w:tr>
      <w:tr w:rsidR="00493ACF" w:rsidRPr="00EC399F" w14:paraId="520CB4DD" w14:textId="732CC788" w:rsidTr="007D2DE9">
        <w:tc>
          <w:tcPr>
            <w:tcW w:w="4962" w:type="dxa"/>
            <w:tcBorders>
              <w:top w:val="single" w:sz="4" w:space="0" w:color="auto"/>
              <w:left w:val="single" w:sz="4" w:space="0" w:color="auto"/>
              <w:bottom w:val="single" w:sz="4" w:space="0" w:color="auto"/>
              <w:right w:val="single" w:sz="4" w:space="0" w:color="auto"/>
            </w:tcBorders>
            <w:hideMark/>
          </w:tcPr>
          <w:p w14:paraId="6D36B4B4" w14:textId="77777777" w:rsidR="00493ACF" w:rsidRPr="00EC399F" w:rsidRDefault="00493ACF" w:rsidP="00493ACF">
            <w:pPr>
              <w:pStyle w:val="af9"/>
              <w:spacing w:before="0" w:beforeAutospacing="0" w:after="0" w:afterAutospacing="0"/>
              <w:textAlignment w:val="baseline"/>
              <w:rPr>
                <w:b/>
                <w:sz w:val="22"/>
                <w:szCs w:val="22"/>
                <w:lang w:val="uk-UA"/>
              </w:rPr>
            </w:pPr>
            <w:r w:rsidRPr="00EC399F">
              <w:rPr>
                <w:b/>
                <w:sz w:val="22"/>
                <w:szCs w:val="22"/>
                <w:lang w:val="uk-UA"/>
              </w:rPr>
              <w:t>Всі так роблять </w:t>
            </w:r>
          </w:p>
        </w:tc>
        <w:tc>
          <w:tcPr>
            <w:tcW w:w="1097" w:type="dxa"/>
            <w:tcBorders>
              <w:top w:val="single" w:sz="4" w:space="0" w:color="auto"/>
              <w:left w:val="single" w:sz="4" w:space="0" w:color="auto"/>
              <w:bottom w:val="single" w:sz="4" w:space="0" w:color="auto"/>
              <w:right w:val="single" w:sz="4" w:space="0" w:color="auto"/>
            </w:tcBorders>
            <w:vAlign w:val="bottom"/>
          </w:tcPr>
          <w:p w14:paraId="66BF4025" w14:textId="28E064F9" w:rsidR="00493ACF" w:rsidRPr="00493ACF" w:rsidRDefault="00493ACF" w:rsidP="00493ACF">
            <w:pPr>
              <w:pStyle w:val="af9"/>
              <w:spacing w:before="0" w:beforeAutospacing="0" w:after="0" w:afterAutospacing="0"/>
              <w:jc w:val="center"/>
              <w:textAlignment w:val="baseline"/>
              <w:rPr>
                <w:sz w:val="22"/>
                <w:szCs w:val="22"/>
                <w:lang w:val="uk-UA"/>
              </w:rPr>
            </w:pPr>
            <w:r w:rsidRPr="00493ACF">
              <w:rPr>
                <w:color w:val="000000"/>
                <w:sz w:val="22"/>
                <w:szCs w:val="22"/>
              </w:rPr>
              <w:t>20,2</w:t>
            </w:r>
          </w:p>
        </w:tc>
        <w:tc>
          <w:tcPr>
            <w:tcW w:w="1132" w:type="dxa"/>
            <w:tcBorders>
              <w:top w:val="single" w:sz="4" w:space="0" w:color="auto"/>
              <w:left w:val="single" w:sz="4" w:space="0" w:color="auto"/>
              <w:bottom w:val="single" w:sz="4" w:space="0" w:color="auto"/>
              <w:right w:val="single" w:sz="4" w:space="0" w:color="auto"/>
            </w:tcBorders>
            <w:vAlign w:val="bottom"/>
          </w:tcPr>
          <w:p w14:paraId="406701D4" w14:textId="4CBDF936"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18,7</w:t>
            </w:r>
          </w:p>
        </w:tc>
        <w:tc>
          <w:tcPr>
            <w:tcW w:w="1313" w:type="dxa"/>
            <w:tcBorders>
              <w:top w:val="single" w:sz="4" w:space="0" w:color="auto"/>
              <w:left w:val="single" w:sz="4" w:space="0" w:color="auto"/>
              <w:bottom w:val="single" w:sz="4" w:space="0" w:color="auto"/>
              <w:right w:val="single" w:sz="4" w:space="0" w:color="auto"/>
            </w:tcBorders>
            <w:vAlign w:val="bottom"/>
          </w:tcPr>
          <w:p w14:paraId="1D26B0A6" w14:textId="580A1654"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18,2</w:t>
            </w:r>
          </w:p>
        </w:tc>
        <w:tc>
          <w:tcPr>
            <w:tcW w:w="1412" w:type="dxa"/>
            <w:tcBorders>
              <w:top w:val="single" w:sz="4" w:space="0" w:color="auto"/>
              <w:left w:val="single" w:sz="4" w:space="0" w:color="auto"/>
              <w:bottom w:val="single" w:sz="4" w:space="0" w:color="auto"/>
              <w:right w:val="single" w:sz="4" w:space="0" w:color="auto"/>
            </w:tcBorders>
            <w:vAlign w:val="bottom"/>
          </w:tcPr>
          <w:p w14:paraId="17EFB2FB" w14:textId="3712DFDE"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14,7</w:t>
            </w:r>
          </w:p>
        </w:tc>
      </w:tr>
      <w:tr w:rsidR="00493ACF" w:rsidRPr="00EC399F" w14:paraId="19E5E02F" w14:textId="61B20359" w:rsidTr="007D2DE9">
        <w:tc>
          <w:tcPr>
            <w:tcW w:w="4962" w:type="dxa"/>
            <w:tcBorders>
              <w:top w:val="single" w:sz="4" w:space="0" w:color="auto"/>
              <w:left w:val="single" w:sz="4" w:space="0" w:color="auto"/>
              <w:bottom w:val="single" w:sz="4" w:space="0" w:color="auto"/>
              <w:right w:val="single" w:sz="4" w:space="0" w:color="auto"/>
            </w:tcBorders>
            <w:hideMark/>
          </w:tcPr>
          <w:p w14:paraId="4C8371EE" w14:textId="77777777" w:rsidR="00493ACF" w:rsidRPr="00EC399F" w:rsidRDefault="00493ACF" w:rsidP="00493ACF">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097" w:type="dxa"/>
            <w:tcBorders>
              <w:top w:val="single" w:sz="4" w:space="0" w:color="auto"/>
              <w:left w:val="single" w:sz="4" w:space="0" w:color="auto"/>
              <w:bottom w:val="single" w:sz="4" w:space="0" w:color="auto"/>
              <w:right w:val="single" w:sz="4" w:space="0" w:color="auto"/>
            </w:tcBorders>
            <w:vAlign w:val="bottom"/>
          </w:tcPr>
          <w:p w14:paraId="69B683A9" w14:textId="6094CC68" w:rsidR="00493ACF" w:rsidRPr="00493ACF" w:rsidRDefault="00493ACF" w:rsidP="00493ACF">
            <w:pPr>
              <w:pStyle w:val="af9"/>
              <w:spacing w:before="0" w:beforeAutospacing="0" w:after="0" w:afterAutospacing="0"/>
              <w:jc w:val="center"/>
              <w:textAlignment w:val="baseline"/>
              <w:rPr>
                <w:rFonts w:eastAsia="Calibri"/>
                <w:sz w:val="22"/>
                <w:szCs w:val="22"/>
                <w:lang w:val="uk-UA"/>
              </w:rPr>
            </w:pPr>
            <w:r w:rsidRPr="00493ACF">
              <w:rPr>
                <w:color w:val="000000"/>
                <w:sz w:val="22"/>
                <w:szCs w:val="22"/>
              </w:rPr>
              <w:t>11,5</w:t>
            </w:r>
          </w:p>
        </w:tc>
        <w:tc>
          <w:tcPr>
            <w:tcW w:w="1132" w:type="dxa"/>
            <w:tcBorders>
              <w:top w:val="single" w:sz="4" w:space="0" w:color="auto"/>
              <w:left w:val="single" w:sz="4" w:space="0" w:color="auto"/>
              <w:bottom w:val="single" w:sz="4" w:space="0" w:color="auto"/>
              <w:right w:val="single" w:sz="4" w:space="0" w:color="auto"/>
            </w:tcBorders>
            <w:vAlign w:val="bottom"/>
          </w:tcPr>
          <w:p w14:paraId="766B071B" w14:textId="15AFE765"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5,1</w:t>
            </w:r>
          </w:p>
        </w:tc>
        <w:tc>
          <w:tcPr>
            <w:tcW w:w="1313" w:type="dxa"/>
            <w:tcBorders>
              <w:top w:val="single" w:sz="4" w:space="0" w:color="auto"/>
              <w:left w:val="single" w:sz="4" w:space="0" w:color="auto"/>
              <w:bottom w:val="single" w:sz="4" w:space="0" w:color="auto"/>
              <w:right w:val="single" w:sz="4" w:space="0" w:color="auto"/>
            </w:tcBorders>
            <w:vAlign w:val="bottom"/>
          </w:tcPr>
          <w:p w14:paraId="50DEEB36" w14:textId="553F0D69"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7,3</w:t>
            </w:r>
          </w:p>
        </w:tc>
        <w:tc>
          <w:tcPr>
            <w:tcW w:w="1412" w:type="dxa"/>
            <w:tcBorders>
              <w:top w:val="single" w:sz="4" w:space="0" w:color="auto"/>
              <w:left w:val="single" w:sz="4" w:space="0" w:color="auto"/>
              <w:bottom w:val="single" w:sz="4" w:space="0" w:color="auto"/>
              <w:right w:val="single" w:sz="4" w:space="0" w:color="auto"/>
            </w:tcBorders>
            <w:vAlign w:val="bottom"/>
          </w:tcPr>
          <w:p w14:paraId="05376812" w14:textId="628D570B"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9,2</w:t>
            </w:r>
          </w:p>
        </w:tc>
      </w:tr>
      <w:tr w:rsidR="00493ACF" w:rsidRPr="00EC399F" w14:paraId="349DCC68" w14:textId="39A01BE2" w:rsidTr="007D2DE9">
        <w:tc>
          <w:tcPr>
            <w:tcW w:w="4962" w:type="dxa"/>
            <w:tcBorders>
              <w:top w:val="single" w:sz="4" w:space="0" w:color="auto"/>
              <w:left w:val="single" w:sz="4" w:space="0" w:color="auto"/>
              <w:bottom w:val="single" w:sz="4" w:space="0" w:color="auto"/>
              <w:right w:val="single" w:sz="4" w:space="0" w:color="auto"/>
            </w:tcBorders>
            <w:hideMark/>
          </w:tcPr>
          <w:p w14:paraId="22D6333B" w14:textId="77777777" w:rsidR="00493ACF" w:rsidRPr="00EC399F" w:rsidRDefault="00493ACF" w:rsidP="00493ACF">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097" w:type="dxa"/>
            <w:tcBorders>
              <w:top w:val="single" w:sz="4" w:space="0" w:color="auto"/>
              <w:left w:val="single" w:sz="4" w:space="0" w:color="auto"/>
              <w:bottom w:val="single" w:sz="4" w:space="0" w:color="auto"/>
              <w:right w:val="single" w:sz="4" w:space="0" w:color="auto"/>
            </w:tcBorders>
            <w:vAlign w:val="bottom"/>
          </w:tcPr>
          <w:p w14:paraId="0E783534" w14:textId="3AD845E5" w:rsidR="00493ACF" w:rsidRPr="00493ACF" w:rsidRDefault="00493ACF" w:rsidP="00493ACF">
            <w:pPr>
              <w:pStyle w:val="af9"/>
              <w:spacing w:before="0" w:beforeAutospacing="0" w:after="0" w:afterAutospacing="0"/>
              <w:jc w:val="center"/>
              <w:textAlignment w:val="baseline"/>
              <w:rPr>
                <w:rFonts w:eastAsia="Calibri"/>
                <w:sz w:val="22"/>
                <w:szCs w:val="22"/>
                <w:lang w:val="uk-UA"/>
              </w:rPr>
            </w:pPr>
            <w:r w:rsidRPr="00493ACF">
              <w:rPr>
                <w:color w:val="000000"/>
                <w:sz w:val="22"/>
                <w:szCs w:val="22"/>
              </w:rPr>
              <w:t>7,7</w:t>
            </w:r>
          </w:p>
        </w:tc>
        <w:tc>
          <w:tcPr>
            <w:tcW w:w="1132" w:type="dxa"/>
            <w:tcBorders>
              <w:top w:val="single" w:sz="4" w:space="0" w:color="auto"/>
              <w:left w:val="single" w:sz="4" w:space="0" w:color="auto"/>
              <w:bottom w:val="single" w:sz="4" w:space="0" w:color="auto"/>
              <w:right w:val="single" w:sz="4" w:space="0" w:color="auto"/>
            </w:tcBorders>
            <w:vAlign w:val="bottom"/>
          </w:tcPr>
          <w:p w14:paraId="2DCA3064" w14:textId="55E18A1C"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6,0</w:t>
            </w:r>
          </w:p>
        </w:tc>
        <w:tc>
          <w:tcPr>
            <w:tcW w:w="1313" w:type="dxa"/>
            <w:tcBorders>
              <w:top w:val="single" w:sz="4" w:space="0" w:color="auto"/>
              <w:left w:val="single" w:sz="4" w:space="0" w:color="auto"/>
              <w:bottom w:val="single" w:sz="4" w:space="0" w:color="auto"/>
              <w:right w:val="single" w:sz="4" w:space="0" w:color="auto"/>
            </w:tcBorders>
            <w:vAlign w:val="bottom"/>
          </w:tcPr>
          <w:p w14:paraId="7897810C" w14:textId="628A51E5"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5,2</w:t>
            </w:r>
          </w:p>
        </w:tc>
        <w:tc>
          <w:tcPr>
            <w:tcW w:w="1412" w:type="dxa"/>
            <w:tcBorders>
              <w:top w:val="single" w:sz="4" w:space="0" w:color="auto"/>
              <w:left w:val="single" w:sz="4" w:space="0" w:color="auto"/>
              <w:bottom w:val="single" w:sz="4" w:space="0" w:color="auto"/>
              <w:right w:val="single" w:sz="4" w:space="0" w:color="auto"/>
            </w:tcBorders>
            <w:vAlign w:val="bottom"/>
          </w:tcPr>
          <w:p w14:paraId="4E5A806C" w14:textId="673879BB"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4,9</w:t>
            </w:r>
          </w:p>
        </w:tc>
      </w:tr>
    </w:tbl>
    <w:p w14:paraId="24B77452" w14:textId="77777777" w:rsidR="0096325A" w:rsidRPr="00EC399F" w:rsidRDefault="0096325A" w:rsidP="0096325A">
      <w:pPr>
        <w:pStyle w:val="af9"/>
        <w:spacing w:before="0" w:beforeAutospacing="0" w:after="0" w:afterAutospacing="0"/>
        <w:textAlignment w:val="baseline"/>
        <w:rPr>
          <w:b/>
          <w:bCs/>
          <w:sz w:val="16"/>
          <w:szCs w:val="16"/>
          <w:lang w:val="uk-UA" w:eastAsia="en-US"/>
        </w:rPr>
      </w:pPr>
    </w:p>
    <w:p w14:paraId="5CE84B92" w14:textId="072DE164" w:rsidR="00795D1D" w:rsidRDefault="00795D1D" w:rsidP="00AE7E62">
      <w:pPr>
        <w:tabs>
          <w:tab w:val="left" w:pos="709"/>
        </w:tabs>
        <w:rPr>
          <w:b/>
          <w:sz w:val="22"/>
          <w:szCs w:val="22"/>
          <w:u w:val="single"/>
          <w:lang w:val="uk-UA"/>
        </w:rPr>
      </w:pPr>
    </w:p>
    <w:p w14:paraId="7308F8FA" w14:textId="77777777" w:rsidR="0030184E" w:rsidRPr="00EC399F" w:rsidRDefault="0030184E" w:rsidP="0030184E">
      <w:pPr>
        <w:pStyle w:val="af9"/>
        <w:spacing w:before="0" w:beforeAutospacing="0" w:after="0" w:afterAutospacing="0"/>
        <w:textAlignment w:val="baseline"/>
        <w:rPr>
          <w:b/>
          <w:bCs/>
          <w:sz w:val="22"/>
          <w:szCs w:val="22"/>
          <w:lang w:val="uk-UA"/>
        </w:rPr>
      </w:pPr>
      <w:r w:rsidRPr="00EC399F">
        <w:rPr>
          <w:b/>
          <w:bCs/>
          <w:sz w:val="22"/>
          <w:szCs w:val="22"/>
          <w:lang w:val="uk-UA"/>
        </w:rPr>
        <w:t xml:space="preserve">Напередодні виборів кандидати/партії (чи пов’язані з ними особи) надають різні види благодійної допомоги, </w:t>
      </w:r>
      <w:r w:rsidRPr="00EC399F">
        <w:rPr>
          <w:b/>
          <w:sz w:val="22"/>
          <w:szCs w:val="22"/>
          <w:lang w:val="uk-UA"/>
        </w:rPr>
        <w:t>наприклад – надання медичних препаратів, продуктів, техніки, організація дозвілля і розваг, благоустрій територій, допомога армії, церкві тощо</w:t>
      </w:r>
      <w:r w:rsidRPr="00EC399F">
        <w:rPr>
          <w:b/>
          <w:bCs/>
          <w:sz w:val="22"/>
          <w:szCs w:val="22"/>
          <w:lang w:val="uk-UA"/>
        </w:rPr>
        <w:t>? Скажіть, будь ласка, Ви вважаєте це негативним чи позитивним явищем?</w:t>
      </w:r>
    </w:p>
    <w:tbl>
      <w:tblPr>
        <w:tblStyle w:val="a5"/>
        <w:tblW w:w="9916" w:type="dxa"/>
        <w:tblInd w:w="-5" w:type="dxa"/>
        <w:tblLook w:val="04A0" w:firstRow="1" w:lastRow="0" w:firstColumn="1" w:lastColumn="0" w:noHBand="0" w:noVBand="1"/>
      </w:tblPr>
      <w:tblGrid>
        <w:gridCol w:w="4962"/>
        <w:gridCol w:w="1128"/>
        <w:gridCol w:w="997"/>
        <w:gridCol w:w="1417"/>
        <w:gridCol w:w="1412"/>
      </w:tblGrid>
      <w:tr w:rsidR="0030184E" w:rsidRPr="00EC399F" w14:paraId="0BDBEF07" w14:textId="77777777" w:rsidTr="007D2DE9">
        <w:tc>
          <w:tcPr>
            <w:tcW w:w="4962" w:type="dxa"/>
            <w:tcBorders>
              <w:top w:val="single" w:sz="4" w:space="0" w:color="auto"/>
              <w:left w:val="single" w:sz="4" w:space="0" w:color="auto"/>
              <w:bottom w:val="single" w:sz="4" w:space="0" w:color="auto"/>
              <w:right w:val="single" w:sz="4" w:space="0" w:color="auto"/>
            </w:tcBorders>
          </w:tcPr>
          <w:p w14:paraId="321617D9" w14:textId="77777777" w:rsidR="0030184E" w:rsidRPr="00EC399F" w:rsidRDefault="0030184E" w:rsidP="0030184E">
            <w:pPr>
              <w:pStyle w:val="af9"/>
              <w:spacing w:before="0" w:beforeAutospacing="0" w:after="0" w:afterAutospacing="0"/>
              <w:textAlignment w:val="baseline"/>
              <w:rPr>
                <w:b/>
                <w:sz w:val="22"/>
                <w:szCs w:val="22"/>
                <w:lang w:val="uk-UA"/>
              </w:rPr>
            </w:pPr>
          </w:p>
        </w:tc>
        <w:tc>
          <w:tcPr>
            <w:tcW w:w="1128" w:type="dxa"/>
            <w:tcBorders>
              <w:top w:val="single" w:sz="4" w:space="0" w:color="auto"/>
              <w:left w:val="single" w:sz="4" w:space="0" w:color="auto"/>
              <w:bottom w:val="single" w:sz="4" w:space="0" w:color="auto"/>
              <w:right w:val="single" w:sz="4" w:space="0" w:color="auto"/>
            </w:tcBorders>
            <w:vAlign w:val="bottom"/>
          </w:tcPr>
          <w:p w14:paraId="149DA9A4" w14:textId="6E1ECFF2" w:rsidR="0030184E" w:rsidRDefault="0030184E" w:rsidP="0030184E">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Неповна середня</w:t>
            </w:r>
          </w:p>
        </w:tc>
        <w:tc>
          <w:tcPr>
            <w:tcW w:w="997" w:type="dxa"/>
            <w:tcBorders>
              <w:top w:val="single" w:sz="4" w:space="0" w:color="auto"/>
              <w:left w:val="single" w:sz="4" w:space="0" w:color="auto"/>
              <w:bottom w:val="single" w:sz="4" w:space="0" w:color="auto"/>
              <w:right w:val="single" w:sz="4" w:space="0" w:color="auto"/>
            </w:tcBorders>
          </w:tcPr>
          <w:p w14:paraId="7F81A8D4" w14:textId="2F1C65E2" w:rsidR="0030184E" w:rsidRDefault="0030184E" w:rsidP="0030184E">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Повна середня</w:t>
            </w:r>
          </w:p>
        </w:tc>
        <w:tc>
          <w:tcPr>
            <w:tcW w:w="1417" w:type="dxa"/>
            <w:tcBorders>
              <w:top w:val="single" w:sz="4" w:space="0" w:color="auto"/>
              <w:left w:val="single" w:sz="4" w:space="0" w:color="auto"/>
              <w:bottom w:val="single" w:sz="4" w:space="0" w:color="auto"/>
              <w:right w:val="single" w:sz="4" w:space="0" w:color="auto"/>
            </w:tcBorders>
          </w:tcPr>
          <w:p w14:paraId="2C36CC52" w14:textId="6F7D6963" w:rsidR="0030184E" w:rsidRDefault="0030184E" w:rsidP="0030184E">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Середня спеціальна</w:t>
            </w:r>
          </w:p>
        </w:tc>
        <w:tc>
          <w:tcPr>
            <w:tcW w:w="1412" w:type="dxa"/>
            <w:tcBorders>
              <w:top w:val="single" w:sz="4" w:space="0" w:color="auto"/>
              <w:left w:val="single" w:sz="4" w:space="0" w:color="auto"/>
              <w:bottom w:val="single" w:sz="4" w:space="0" w:color="auto"/>
              <w:right w:val="single" w:sz="4" w:space="0" w:color="auto"/>
            </w:tcBorders>
          </w:tcPr>
          <w:p w14:paraId="4D4930A4" w14:textId="3940F673" w:rsidR="0030184E" w:rsidRDefault="0030184E" w:rsidP="0030184E">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Вища і незакінчена вища</w:t>
            </w:r>
          </w:p>
        </w:tc>
      </w:tr>
      <w:tr w:rsidR="00493ACF" w:rsidRPr="00EC399F" w14:paraId="43FF0D99" w14:textId="6AC034C6" w:rsidTr="007D2DE9">
        <w:tc>
          <w:tcPr>
            <w:tcW w:w="4962" w:type="dxa"/>
            <w:tcBorders>
              <w:top w:val="single" w:sz="4" w:space="0" w:color="auto"/>
              <w:left w:val="single" w:sz="4" w:space="0" w:color="auto"/>
              <w:bottom w:val="single" w:sz="4" w:space="0" w:color="auto"/>
              <w:right w:val="single" w:sz="4" w:space="0" w:color="auto"/>
            </w:tcBorders>
            <w:hideMark/>
          </w:tcPr>
          <w:p w14:paraId="3A44861B" w14:textId="77777777" w:rsidR="00493ACF" w:rsidRPr="00EC399F" w:rsidRDefault="00493ACF" w:rsidP="00493ACF">
            <w:pPr>
              <w:pStyle w:val="af9"/>
              <w:spacing w:before="0" w:beforeAutospacing="0" w:after="0" w:afterAutospacing="0"/>
              <w:textAlignment w:val="baseline"/>
              <w:rPr>
                <w:b/>
                <w:sz w:val="22"/>
                <w:szCs w:val="22"/>
                <w:lang w:val="uk-UA"/>
              </w:rPr>
            </w:pPr>
            <w:r w:rsidRPr="00EC399F">
              <w:rPr>
                <w:b/>
                <w:sz w:val="22"/>
                <w:szCs w:val="22"/>
                <w:lang w:val="uk-UA"/>
              </w:rPr>
              <w:t>Вважаю це позитивним явищем  </w:t>
            </w:r>
          </w:p>
        </w:tc>
        <w:tc>
          <w:tcPr>
            <w:tcW w:w="1128" w:type="dxa"/>
            <w:tcBorders>
              <w:top w:val="single" w:sz="4" w:space="0" w:color="auto"/>
              <w:left w:val="single" w:sz="4" w:space="0" w:color="auto"/>
              <w:bottom w:val="single" w:sz="4" w:space="0" w:color="auto"/>
              <w:right w:val="single" w:sz="4" w:space="0" w:color="auto"/>
            </w:tcBorders>
            <w:vAlign w:val="bottom"/>
          </w:tcPr>
          <w:p w14:paraId="71D99A3D" w14:textId="5693D519" w:rsidR="00493ACF" w:rsidRPr="00493ACF" w:rsidRDefault="00493ACF" w:rsidP="00493ACF">
            <w:pPr>
              <w:pStyle w:val="af9"/>
              <w:spacing w:before="0" w:beforeAutospacing="0" w:after="0" w:afterAutospacing="0"/>
              <w:jc w:val="center"/>
              <w:textAlignment w:val="baseline"/>
              <w:rPr>
                <w:sz w:val="22"/>
                <w:szCs w:val="22"/>
                <w:lang w:val="uk-UA"/>
              </w:rPr>
            </w:pPr>
            <w:r w:rsidRPr="00493ACF">
              <w:rPr>
                <w:color w:val="000000"/>
                <w:sz w:val="22"/>
                <w:szCs w:val="22"/>
              </w:rPr>
              <w:t>45,6</w:t>
            </w:r>
          </w:p>
        </w:tc>
        <w:tc>
          <w:tcPr>
            <w:tcW w:w="997" w:type="dxa"/>
            <w:tcBorders>
              <w:top w:val="single" w:sz="4" w:space="0" w:color="auto"/>
              <w:left w:val="single" w:sz="4" w:space="0" w:color="auto"/>
              <w:bottom w:val="single" w:sz="4" w:space="0" w:color="auto"/>
              <w:right w:val="single" w:sz="4" w:space="0" w:color="auto"/>
            </w:tcBorders>
            <w:vAlign w:val="bottom"/>
          </w:tcPr>
          <w:p w14:paraId="436AD4B3" w14:textId="702BE3A1"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43,0</w:t>
            </w:r>
          </w:p>
        </w:tc>
        <w:tc>
          <w:tcPr>
            <w:tcW w:w="1417" w:type="dxa"/>
            <w:tcBorders>
              <w:top w:val="single" w:sz="4" w:space="0" w:color="auto"/>
              <w:left w:val="single" w:sz="4" w:space="0" w:color="auto"/>
              <w:bottom w:val="single" w:sz="4" w:space="0" w:color="auto"/>
              <w:right w:val="single" w:sz="4" w:space="0" w:color="auto"/>
            </w:tcBorders>
            <w:vAlign w:val="bottom"/>
          </w:tcPr>
          <w:p w14:paraId="6048BA46" w14:textId="4CAA6CE3"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36,3</w:t>
            </w:r>
          </w:p>
        </w:tc>
        <w:tc>
          <w:tcPr>
            <w:tcW w:w="1412" w:type="dxa"/>
            <w:tcBorders>
              <w:top w:val="single" w:sz="4" w:space="0" w:color="auto"/>
              <w:left w:val="single" w:sz="4" w:space="0" w:color="auto"/>
              <w:bottom w:val="single" w:sz="4" w:space="0" w:color="auto"/>
              <w:right w:val="single" w:sz="4" w:space="0" w:color="auto"/>
            </w:tcBorders>
            <w:vAlign w:val="bottom"/>
          </w:tcPr>
          <w:p w14:paraId="6AB57B26" w14:textId="086A0AD4"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48,9</w:t>
            </w:r>
          </w:p>
        </w:tc>
      </w:tr>
      <w:tr w:rsidR="00493ACF" w:rsidRPr="00EC399F" w14:paraId="18F47F7A" w14:textId="4F425E3C" w:rsidTr="007D2DE9">
        <w:tc>
          <w:tcPr>
            <w:tcW w:w="4962" w:type="dxa"/>
            <w:tcBorders>
              <w:top w:val="single" w:sz="4" w:space="0" w:color="auto"/>
              <w:left w:val="single" w:sz="4" w:space="0" w:color="auto"/>
              <w:bottom w:val="single" w:sz="4" w:space="0" w:color="auto"/>
              <w:right w:val="single" w:sz="4" w:space="0" w:color="auto"/>
            </w:tcBorders>
            <w:hideMark/>
          </w:tcPr>
          <w:p w14:paraId="2AB96EBD" w14:textId="77777777" w:rsidR="00493ACF" w:rsidRPr="00EC399F" w:rsidRDefault="00493ACF" w:rsidP="00493ACF">
            <w:pPr>
              <w:pStyle w:val="af9"/>
              <w:spacing w:before="0" w:beforeAutospacing="0" w:after="0" w:afterAutospacing="0"/>
              <w:textAlignment w:val="baseline"/>
              <w:rPr>
                <w:b/>
                <w:sz w:val="22"/>
                <w:szCs w:val="22"/>
                <w:lang w:val="uk-UA"/>
              </w:rPr>
            </w:pPr>
            <w:r w:rsidRPr="00EC399F">
              <w:rPr>
                <w:b/>
                <w:sz w:val="22"/>
                <w:szCs w:val="22"/>
                <w:lang w:val="uk-UA"/>
              </w:rPr>
              <w:t>Вважаю це негативним явищем  </w:t>
            </w:r>
          </w:p>
        </w:tc>
        <w:tc>
          <w:tcPr>
            <w:tcW w:w="1128" w:type="dxa"/>
            <w:tcBorders>
              <w:top w:val="single" w:sz="4" w:space="0" w:color="auto"/>
              <w:left w:val="single" w:sz="4" w:space="0" w:color="auto"/>
              <w:bottom w:val="single" w:sz="4" w:space="0" w:color="auto"/>
              <w:right w:val="single" w:sz="4" w:space="0" w:color="auto"/>
            </w:tcBorders>
            <w:vAlign w:val="bottom"/>
          </w:tcPr>
          <w:p w14:paraId="26DA1F6E" w14:textId="70CEED84" w:rsidR="00493ACF" w:rsidRPr="00493ACF" w:rsidRDefault="00493ACF" w:rsidP="00493ACF">
            <w:pPr>
              <w:pStyle w:val="af9"/>
              <w:spacing w:before="0" w:beforeAutospacing="0" w:after="0" w:afterAutospacing="0"/>
              <w:jc w:val="center"/>
              <w:textAlignment w:val="baseline"/>
              <w:rPr>
                <w:sz w:val="22"/>
                <w:szCs w:val="22"/>
                <w:lang w:val="uk-UA"/>
              </w:rPr>
            </w:pPr>
            <w:r w:rsidRPr="00493ACF">
              <w:rPr>
                <w:color w:val="000000"/>
                <w:sz w:val="22"/>
                <w:szCs w:val="22"/>
              </w:rPr>
              <w:t>43,7</w:t>
            </w:r>
          </w:p>
        </w:tc>
        <w:tc>
          <w:tcPr>
            <w:tcW w:w="997" w:type="dxa"/>
            <w:tcBorders>
              <w:top w:val="single" w:sz="4" w:space="0" w:color="auto"/>
              <w:left w:val="single" w:sz="4" w:space="0" w:color="auto"/>
              <w:bottom w:val="single" w:sz="4" w:space="0" w:color="auto"/>
              <w:right w:val="single" w:sz="4" w:space="0" w:color="auto"/>
            </w:tcBorders>
            <w:vAlign w:val="bottom"/>
          </w:tcPr>
          <w:p w14:paraId="573332EC" w14:textId="7EC625B8"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51,0</w:t>
            </w:r>
          </w:p>
        </w:tc>
        <w:tc>
          <w:tcPr>
            <w:tcW w:w="1417" w:type="dxa"/>
            <w:tcBorders>
              <w:top w:val="single" w:sz="4" w:space="0" w:color="auto"/>
              <w:left w:val="single" w:sz="4" w:space="0" w:color="auto"/>
              <w:bottom w:val="single" w:sz="4" w:space="0" w:color="auto"/>
              <w:right w:val="single" w:sz="4" w:space="0" w:color="auto"/>
            </w:tcBorders>
            <w:vAlign w:val="bottom"/>
          </w:tcPr>
          <w:p w14:paraId="7E5CFA64" w14:textId="6C963146"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58,4</w:t>
            </w:r>
          </w:p>
        </w:tc>
        <w:tc>
          <w:tcPr>
            <w:tcW w:w="1412" w:type="dxa"/>
            <w:tcBorders>
              <w:top w:val="single" w:sz="4" w:space="0" w:color="auto"/>
              <w:left w:val="single" w:sz="4" w:space="0" w:color="auto"/>
              <w:bottom w:val="single" w:sz="4" w:space="0" w:color="auto"/>
              <w:right w:val="single" w:sz="4" w:space="0" w:color="auto"/>
            </w:tcBorders>
            <w:vAlign w:val="bottom"/>
          </w:tcPr>
          <w:p w14:paraId="4026002F" w14:textId="2007B530"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43,6</w:t>
            </w:r>
          </w:p>
        </w:tc>
      </w:tr>
      <w:tr w:rsidR="00493ACF" w:rsidRPr="00EC399F" w14:paraId="1C897B25" w14:textId="0CE1E37E" w:rsidTr="007D2DE9">
        <w:tc>
          <w:tcPr>
            <w:tcW w:w="4962" w:type="dxa"/>
            <w:tcBorders>
              <w:top w:val="single" w:sz="4" w:space="0" w:color="auto"/>
              <w:left w:val="single" w:sz="4" w:space="0" w:color="auto"/>
              <w:bottom w:val="single" w:sz="4" w:space="0" w:color="auto"/>
              <w:right w:val="single" w:sz="4" w:space="0" w:color="auto"/>
            </w:tcBorders>
            <w:hideMark/>
          </w:tcPr>
          <w:p w14:paraId="76CB2DDB" w14:textId="77777777" w:rsidR="00493ACF" w:rsidRPr="00EC399F" w:rsidRDefault="00493ACF" w:rsidP="00493ACF">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128" w:type="dxa"/>
            <w:tcBorders>
              <w:top w:val="single" w:sz="4" w:space="0" w:color="auto"/>
              <w:left w:val="single" w:sz="4" w:space="0" w:color="auto"/>
              <w:bottom w:val="single" w:sz="4" w:space="0" w:color="auto"/>
              <w:right w:val="single" w:sz="4" w:space="0" w:color="auto"/>
            </w:tcBorders>
            <w:vAlign w:val="bottom"/>
          </w:tcPr>
          <w:p w14:paraId="6BAB0FC9" w14:textId="4914DAFA" w:rsidR="00493ACF" w:rsidRPr="00493ACF" w:rsidRDefault="00493ACF" w:rsidP="00493ACF">
            <w:pPr>
              <w:pStyle w:val="af9"/>
              <w:spacing w:before="0" w:beforeAutospacing="0" w:after="0" w:afterAutospacing="0"/>
              <w:jc w:val="center"/>
              <w:textAlignment w:val="baseline"/>
              <w:rPr>
                <w:rFonts w:eastAsia="Calibri"/>
                <w:sz w:val="22"/>
                <w:szCs w:val="22"/>
                <w:lang w:val="uk-UA"/>
              </w:rPr>
            </w:pPr>
            <w:r w:rsidRPr="00493ACF">
              <w:rPr>
                <w:color w:val="000000"/>
                <w:sz w:val="22"/>
                <w:szCs w:val="22"/>
              </w:rPr>
              <w:t>10,7</w:t>
            </w:r>
          </w:p>
        </w:tc>
        <w:tc>
          <w:tcPr>
            <w:tcW w:w="997" w:type="dxa"/>
            <w:tcBorders>
              <w:top w:val="single" w:sz="4" w:space="0" w:color="auto"/>
              <w:left w:val="single" w:sz="4" w:space="0" w:color="auto"/>
              <w:bottom w:val="single" w:sz="4" w:space="0" w:color="auto"/>
              <w:right w:val="single" w:sz="4" w:space="0" w:color="auto"/>
            </w:tcBorders>
            <w:vAlign w:val="bottom"/>
          </w:tcPr>
          <w:p w14:paraId="34351E5A" w14:textId="63531FE6"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6,1</w:t>
            </w:r>
          </w:p>
        </w:tc>
        <w:tc>
          <w:tcPr>
            <w:tcW w:w="1417" w:type="dxa"/>
            <w:tcBorders>
              <w:top w:val="single" w:sz="4" w:space="0" w:color="auto"/>
              <w:left w:val="single" w:sz="4" w:space="0" w:color="auto"/>
              <w:bottom w:val="single" w:sz="4" w:space="0" w:color="auto"/>
              <w:right w:val="single" w:sz="4" w:space="0" w:color="auto"/>
            </w:tcBorders>
            <w:vAlign w:val="bottom"/>
          </w:tcPr>
          <w:p w14:paraId="7F3D1298" w14:textId="7D0B51C4"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5,3</w:t>
            </w:r>
          </w:p>
        </w:tc>
        <w:tc>
          <w:tcPr>
            <w:tcW w:w="1412" w:type="dxa"/>
            <w:tcBorders>
              <w:top w:val="single" w:sz="4" w:space="0" w:color="auto"/>
              <w:left w:val="single" w:sz="4" w:space="0" w:color="auto"/>
              <w:bottom w:val="single" w:sz="4" w:space="0" w:color="auto"/>
              <w:right w:val="single" w:sz="4" w:space="0" w:color="auto"/>
            </w:tcBorders>
            <w:vAlign w:val="bottom"/>
          </w:tcPr>
          <w:p w14:paraId="50E11923" w14:textId="387903EA" w:rsidR="00493ACF" w:rsidRPr="00493ACF" w:rsidRDefault="00493ACF" w:rsidP="00493ACF">
            <w:pPr>
              <w:pStyle w:val="af9"/>
              <w:spacing w:before="0" w:beforeAutospacing="0" w:after="0" w:afterAutospacing="0"/>
              <w:jc w:val="center"/>
              <w:textAlignment w:val="baseline"/>
              <w:rPr>
                <w:color w:val="000000"/>
                <w:sz w:val="22"/>
                <w:szCs w:val="22"/>
                <w:lang w:val="uk-UA"/>
              </w:rPr>
            </w:pPr>
            <w:r w:rsidRPr="00493ACF">
              <w:rPr>
                <w:color w:val="000000"/>
                <w:sz w:val="22"/>
                <w:szCs w:val="22"/>
              </w:rPr>
              <w:t>7,4</w:t>
            </w:r>
          </w:p>
        </w:tc>
      </w:tr>
    </w:tbl>
    <w:p w14:paraId="062C781F" w14:textId="77777777" w:rsidR="0030184E" w:rsidRDefault="0030184E" w:rsidP="00AE7E62">
      <w:pPr>
        <w:tabs>
          <w:tab w:val="left" w:pos="709"/>
        </w:tabs>
        <w:rPr>
          <w:b/>
          <w:sz w:val="22"/>
          <w:szCs w:val="22"/>
          <w:u w:val="single"/>
          <w:lang w:val="uk-UA"/>
        </w:rPr>
      </w:pPr>
    </w:p>
    <w:p w14:paraId="71EE080B" w14:textId="77777777" w:rsidR="0030184E" w:rsidRPr="00EC399F" w:rsidRDefault="0030184E" w:rsidP="0030184E">
      <w:pPr>
        <w:pStyle w:val="af9"/>
        <w:spacing w:before="0" w:beforeAutospacing="0" w:after="0" w:afterAutospacing="0"/>
        <w:textAlignment w:val="baseline"/>
        <w:rPr>
          <w:b/>
          <w:bCs/>
          <w:sz w:val="22"/>
          <w:szCs w:val="22"/>
          <w:lang w:val="uk-UA"/>
        </w:rPr>
      </w:pPr>
      <w:r w:rsidRPr="00EC399F">
        <w:rPr>
          <w:b/>
          <w:bCs/>
          <w:sz w:val="22"/>
          <w:szCs w:val="22"/>
          <w:lang w:val="uk-UA"/>
        </w:rPr>
        <w:t>Хто саме, на Вашу думку, має нести головну відповідальність за підкуп виборців?</w:t>
      </w:r>
    </w:p>
    <w:tbl>
      <w:tblPr>
        <w:tblStyle w:val="a5"/>
        <w:tblW w:w="0" w:type="auto"/>
        <w:tblInd w:w="-5" w:type="dxa"/>
        <w:tblLook w:val="04A0" w:firstRow="1" w:lastRow="0" w:firstColumn="1" w:lastColumn="0" w:noHBand="0" w:noVBand="1"/>
      </w:tblPr>
      <w:tblGrid>
        <w:gridCol w:w="4962"/>
        <w:gridCol w:w="1128"/>
        <w:gridCol w:w="997"/>
        <w:gridCol w:w="1417"/>
        <w:gridCol w:w="1412"/>
      </w:tblGrid>
      <w:tr w:rsidR="0030184E" w:rsidRPr="00EC399F" w14:paraId="5504CC8E" w14:textId="77777777" w:rsidTr="007D2DE9">
        <w:tc>
          <w:tcPr>
            <w:tcW w:w="4962" w:type="dxa"/>
            <w:tcBorders>
              <w:top w:val="single" w:sz="4" w:space="0" w:color="auto"/>
              <w:left w:val="single" w:sz="4" w:space="0" w:color="auto"/>
              <w:bottom w:val="single" w:sz="4" w:space="0" w:color="auto"/>
              <w:right w:val="single" w:sz="4" w:space="0" w:color="auto"/>
            </w:tcBorders>
          </w:tcPr>
          <w:p w14:paraId="0BD8E5E9" w14:textId="77777777" w:rsidR="0030184E" w:rsidRPr="00EC399F" w:rsidRDefault="0030184E" w:rsidP="0030184E">
            <w:pPr>
              <w:pStyle w:val="af9"/>
              <w:spacing w:before="0" w:beforeAutospacing="0" w:after="0" w:afterAutospacing="0"/>
              <w:textAlignment w:val="baseline"/>
              <w:rPr>
                <w:b/>
                <w:sz w:val="22"/>
                <w:szCs w:val="22"/>
                <w:lang w:val="uk-UA"/>
              </w:rPr>
            </w:pPr>
          </w:p>
        </w:tc>
        <w:tc>
          <w:tcPr>
            <w:tcW w:w="1128" w:type="dxa"/>
            <w:tcBorders>
              <w:top w:val="single" w:sz="4" w:space="0" w:color="auto"/>
              <w:left w:val="single" w:sz="4" w:space="0" w:color="auto"/>
              <w:bottom w:val="single" w:sz="4" w:space="0" w:color="auto"/>
              <w:right w:val="single" w:sz="4" w:space="0" w:color="auto"/>
            </w:tcBorders>
            <w:vAlign w:val="bottom"/>
          </w:tcPr>
          <w:p w14:paraId="1AF8DFAF" w14:textId="2DEA63E1" w:rsidR="0030184E" w:rsidRDefault="0030184E" w:rsidP="0030184E">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Неповна середня</w:t>
            </w:r>
          </w:p>
        </w:tc>
        <w:tc>
          <w:tcPr>
            <w:tcW w:w="997" w:type="dxa"/>
            <w:tcBorders>
              <w:top w:val="single" w:sz="4" w:space="0" w:color="auto"/>
              <w:left w:val="single" w:sz="4" w:space="0" w:color="auto"/>
              <w:bottom w:val="single" w:sz="4" w:space="0" w:color="auto"/>
              <w:right w:val="single" w:sz="4" w:space="0" w:color="auto"/>
            </w:tcBorders>
          </w:tcPr>
          <w:p w14:paraId="58A9ED5A" w14:textId="140681E9" w:rsidR="0030184E" w:rsidRDefault="0030184E" w:rsidP="0030184E">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Повна середня</w:t>
            </w:r>
          </w:p>
        </w:tc>
        <w:tc>
          <w:tcPr>
            <w:tcW w:w="1417" w:type="dxa"/>
            <w:tcBorders>
              <w:top w:val="single" w:sz="4" w:space="0" w:color="auto"/>
              <w:left w:val="single" w:sz="4" w:space="0" w:color="auto"/>
              <w:bottom w:val="single" w:sz="4" w:space="0" w:color="auto"/>
              <w:right w:val="single" w:sz="4" w:space="0" w:color="auto"/>
            </w:tcBorders>
          </w:tcPr>
          <w:p w14:paraId="0A03790E" w14:textId="58B292F2" w:rsidR="0030184E" w:rsidRDefault="0030184E" w:rsidP="0030184E">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Середня спеціальна</w:t>
            </w:r>
          </w:p>
        </w:tc>
        <w:tc>
          <w:tcPr>
            <w:tcW w:w="1412" w:type="dxa"/>
            <w:tcBorders>
              <w:top w:val="single" w:sz="4" w:space="0" w:color="auto"/>
              <w:left w:val="single" w:sz="4" w:space="0" w:color="auto"/>
              <w:bottom w:val="single" w:sz="4" w:space="0" w:color="auto"/>
              <w:right w:val="single" w:sz="4" w:space="0" w:color="auto"/>
            </w:tcBorders>
          </w:tcPr>
          <w:p w14:paraId="4247BC04" w14:textId="55BC3CCF" w:rsidR="0030184E" w:rsidRDefault="0030184E" w:rsidP="0030184E">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Вища і незакінчена вища</w:t>
            </w:r>
          </w:p>
        </w:tc>
      </w:tr>
      <w:tr w:rsidR="00632EBF" w:rsidRPr="00EC399F" w14:paraId="49D9770D" w14:textId="1509E750" w:rsidTr="007D2DE9">
        <w:tc>
          <w:tcPr>
            <w:tcW w:w="4962" w:type="dxa"/>
            <w:tcBorders>
              <w:top w:val="single" w:sz="4" w:space="0" w:color="auto"/>
              <w:left w:val="single" w:sz="4" w:space="0" w:color="auto"/>
              <w:bottom w:val="single" w:sz="4" w:space="0" w:color="auto"/>
              <w:right w:val="single" w:sz="4" w:space="0" w:color="auto"/>
            </w:tcBorders>
            <w:hideMark/>
          </w:tcPr>
          <w:p w14:paraId="53B78116" w14:textId="77777777" w:rsidR="00632EBF" w:rsidRPr="00EC399F" w:rsidRDefault="00632EBF" w:rsidP="00632EBF">
            <w:pPr>
              <w:pStyle w:val="af9"/>
              <w:spacing w:before="0" w:beforeAutospacing="0" w:after="0" w:afterAutospacing="0"/>
              <w:textAlignment w:val="baseline"/>
              <w:rPr>
                <w:b/>
                <w:sz w:val="22"/>
                <w:szCs w:val="22"/>
                <w:lang w:val="uk-UA"/>
              </w:rPr>
            </w:pPr>
            <w:r w:rsidRPr="00EC399F">
              <w:rPr>
                <w:b/>
                <w:sz w:val="22"/>
                <w:szCs w:val="22"/>
                <w:lang w:val="uk-UA"/>
              </w:rPr>
              <w:lastRenderedPageBreak/>
              <w:t>Той, хто ініціює та здійснює підкуп (кандидат, партія чи інші організатори)</w:t>
            </w:r>
          </w:p>
        </w:tc>
        <w:tc>
          <w:tcPr>
            <w:tcW w:w="1128" w:type="dxa"/>
            <w:tcBorders>
              <w:top w:val="single" w:sz="4" w:space="0" w:color="auto"/>
              <w:left w:val="single" w:sz="4" w:space="0" w:color="auto"/>
              <w:bottom w:val="single" w:sz="4" w:space="0" w:color="auto"/>
              <w:right w:val="single" w:sz="4" w:space="0" w:color="auto"/>
            </w:tcBorders>
            <w:vAlign w:val="bottom"/>
          </w:tcPr>
          <w:p w14:paraId="41E002D5" w14:textId="6D704FE7" w:rsidR="00632EBF" w:rsidRPr="00632EBF" w:rsidRDefault="00632EBF" w:rsidP="00632EBF">
            <w:pPr>
              <w:pStyle w:val="af9"/>
              <w:spacing w:before="0" w:beforeAutospacing="0" w:after="0" w:afterAutospacing="0"/>
              <w:jc w:val="center"/>
              <w:textAlignment w:val="baseline"/>
              <w:rPr>
                <w:b/>
                <w:sz w:val="22"/>
                <w:szCs w:val="22"/>
                <w:lang w:val="uk-UA"/>
              </w:rPr>
            </w:pPr>
            <w:r w:rsidRPr="00632EBF">
              <w:rPr>
                <w:color w:val="000000"/>
                <w:sz w:val="22"/>
                <w:szCs w:val="22"/>
              </w:rPr>
              <w:t>27,5</w:t>
            </w:r>
          </w:p>
        </w:tc>
        <w:tc>
          <w:tcPr>
            <w:tcW w:w="997" w:type="dxa"/>
            <w:tcBorders>
              <w:top w:val="single" w:sz="4" w:space="0" w:color="auto"/>
              <w:left w:val="single" w:sz="4" w:space="0" w:color="auto"/>
              <w:bottom w:val="single" w:sz="4" w:space="0" w:color="auto"/>
              <w:right w:val="single" w:sz="4" w:space="0" w:color="auto"/>
            </w:tcBorders>
            <w:vAlign w:val="bottom"/>
          </w:tcPr>
          <w:p w14:paraId="1299B5AB" w14:textId="555B83B2"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26,2</w:t>
            </w:r>
          </w:p>
        </w:tc>
        <w:tc>
          <w:tcPr>
            <w:tcW w:w="1417" w:type="dxa"/>
            <w:tcBorders>
              <w:top w:val="single" w:sz="4" w:space="0" w:color="auto"/>
              <w:left w:val="single" w:sz="4" w:space="0" w:color="auto"/>
              <w:bottom w:val="single" w:sz="4" w:space="0" w:color="auto"/>
              <w:right w:val="single" w:sz="4" w:space="0" w:color="auto"/>
            </w:tcBorders>
            <w:vAlign w:val="bottom"/>
          </w:tcPr>
          <w:p w14:paraId="60C5494B" w14:textId="281BCD99"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26,9</w:t>
            </w:r>
          </w:p>
        </w:tc>
        <w:tc>
          <w:tcPr>
            <w:tcW w:w="1412" w:type="dxa"/>
            <w:tcBorders>
              <w:top w:val="single" w:sz="4" w:space="0" w:color="auto"/>
              <w:left w:val="single" w:sz="4" w:space="0" w:color="auto"/>
              <w:bottom w:val="single" w:sz="4" w:space="0" w:color="auto"/>
              <w:right w:val="single" w:sz="4" w:space="0" w:color="auto"/>
            </w:tcBorders>
            <w:vAlign w:val="bottom"/>
          </w:tcPr>
          <w:p w14:paraId="37FBB0AB" w14:textId="3A3E4A29"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25,7</w:t>
            </w:r>
          </w:p>
        </w:tc>
      </w:tr>
      <w:tr w:rsidR="00632EBF" w:rsidRPr="00EC399F" w14:paraId="467A5198" w14:textId="4DB56A56" w:rsidTr="007D2DE9">
        <w:tc>
          <w:tcPr>
            <w:tcW w:w="4962" w:type="dxa"/>
            <w:tcBorders>
              <w:top w:val="single" w:sz="4" w:space="0" w:color="auto"/>
              <w:left w:val="single" w:sz="4" w:space="0" w:color="auto"/>
              <w:bottom w:val="single" w:sz="4" w:space="0" w:color="auto"/>
              <w:right w:val="single" w:sz="4" w:space="0" w:color="auto"/>
            </w:tcBorders>
            <w:hideMark/>
          </w:tcPr>
          <w:p w14:paraId="36B9071D" w14:textId="77777777" w:rsidR="00632EBF" w:rsidRPr="00EC399F" w:rsidRDefault="00632EBF" w:rsidP="00632EBF">
            <w:pPr>
              <w:pStyle w:val="af9"/>
              <w:spacing w:before="0" w:beforeAutospacing="0" w:after="0" w:afterAutospacing="0"/>
              <w:textAlignment w:val="baseline"/>
              <w:rPr>
                <w:b/>
                <w:sz w:val="22"/>
                <w:szCs w:val="22"/>
                <w:lang w:val="uk-UA"/>
              </w:rPr>
            </w:pPr>
            <w:r w:rsidRPr="00EC399F">
              <w:rPr>
                <w:b/>
                <w:sz w:val="22"/>
                <w:szCs w:val="22"/>
                <w:lang w:val="uk-UA"/>
              </w:rPr>
              <w:t>Виборець, який погоджується на підкуп в обмін на свій голос</w:t>
            </w:r>
          </w:p>
        </w:tc>
        <w:tc>
          <w:tcPr>
            <w:tcW w:w="1128" w:type="dxa"/>
            <w:tcBorders>
              <w:top w:val="single" w:sz="4" w:space="0" w:color="auto"/>
              <w:left w:val="single" w:sz="4" w:space="0" w:color="auto"/>
              <w:bottom w:val="single" w:sz="4" w:space="0" w:color="auto"/>
              <w:right w:val="single" w:sz="4" w:space="0" w:color="auto"/>
            </w:tcBorders>
            <w:vAlign w:val="bottom"/>
          </w:tcPr>
          <w:p w14:paraId="7352B1C2" w14:textId="31C5ED07" w:rsidR="00632EBF" w:rsidRPr="00632EBF" w:rsidRDefault="00632EBF" w:rsidP="00632EBF">
            <w:pPr>
              <w:pStyle w:val="af9"/>
              <w:spacing w:before="0" w:beforeAutospacing="0" w:after="0" w:afterAutospacing="0"/>
              <w:jc w:val="center"/>
              <w:textAlignment w:val="baseline"/>
              <w:rPr>
                <w:b/>
                <w:sz w:val="22"/>
                <w:szCs w:val="22"/>
                <w:lang w:val="uk-UA"/>
              </w:rPr>
            </w:pPr>
            <w:r w:rsidRPr="00632EBF">
              <w:rPr>
                <w:color w:val="000000"/>
                <w:sz w:val="22"/>
                <w:szCs w:val="22"/>
              </w:rPr>
              <w:t>5,9</w:t>
            </w:r>
          </w:p>
        </w:tc>
        <w:tc>
          <w:tcPr>
            <w:tcW w:w="997" w:type="dxa"/>
            <w:tcBorders>
              <w:top w:val="single" w:sz="4" w:space="0" w:color="auto"/>
              <w:left w:val="single" w:sz="4" w:space="0" w:color="auto"/>
              <w:bottom w:val="single" w:sz="4" w:space="0" w:color="auto"/>
              <w:right w:val="single" w:sz="4" w:space="0" w:color="auto"/>
            </w:tcBorders>
            <w:vAlign w:val="bottom"/>
          </w:tcPr>
          <w:p w14:paraId="4C2A3B4B" w14:textId="0630A0D7"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8,0</w:t>
            </w:r>
          </w:p>
        </w:tc>
        <w:tc>
          <w:tcPr>
            <w:tcW w:w="1417" w:type="dxa"/>
            <w:tcBorders>
              <w:top w:val="single" w:sz="4" w:space="0" w:color="auto"/>
              <w:left w:val="single" w:sz="4" w:space="0" w:color="auto"/>
              <w:bottom w:val="single" w:sz="4" w:space="0" w:color="auto"/>
              <w:right w:val="single" w:sz="4" w:space="0" w:color="auto"/>
            </w:tcBorders>
            <w:vAlign w:val="bottom"/>
          </w:tcPr>
          <w:p w14:paraId="21A66B67" w14:textId="49C64C3B"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7,1</w:t>
            </w:r>
          </w:p>
        </w:tc>
        <w:tc>
          <w:tcPr>
            <w:tcW w:w="1412" w:type="dxa"/>
            <w:tcBorders>
              <w:top w:val="single" w:sz="4" w:space="0" w:color="auto"/>
              <w:left w:val="single" w:sz="4" w:space="0" w:color="auto"/>
              <w:bottom w:val="single" w:sz="4" w:space="0" w:color="auto"/>
              <w:right w:val="single" w:sz="4" w:space="0" w:color="auto"/>
            </w:tcBorders>
            <w:vAlign w:val="bottom"/>
          </w:tcPr>
          <w:p w14:paraId="43BD3364" w14:textId="2E9F640A"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6,0</w:t>
            </w:r>
          </w:p>
        </w:tc>
      </w:tr>
      <w:tr w:rsidR="00632EBF" w:rsidRPr="00EC399F" w14:paraId="57F68DC5" w14:textId="4C696E7A" w:rsidTr="007D2DE9">
        <w:tc>
          <w:tcPr>
            <w:tcW w:w="4962" w:type="dxa"/>
            <w:tcBorders>
              <w:top w:val="single" w:sz="4" w:space="0" w:color="auto"/>
              <w:left w:val="single" w:sz="4" w:space="0" w:color="auto"/>
              <w:bottom w:val="single" w:sz="4" w:space="0" w:color="auto"/>
              <w:right w:val="single" w:sz="4" w:space="0" w:color="auto"/>
            </w:tcBorders>
            <w:hideMark/>
          </w:tcPr>
          <w:p w14:paraId="5D990045" w14:textId="77777777" w:rsidR="00632EBF" w:rsidRPr="00EC399F" w:rsidRDefault="00632EBF" w:rsidP="00632EBF">
            <w:pPr>
              <w:pStyle w:val="af9"/>
              <w:spacing w:before="0" w:beforeAutospacing="0" w:after="0" w:afterAutospacing="0"/>
              <w:textAlignment w:val="baseline"/>
              <w:rPr>
                <w:b/>
                <w:sz w:val="22"/>
                <w:szCs w:val="22"/>
                <w:lang w:val="uk-UA"/>
              </w:rPr>
            </w:pPr>
            <w:r w:rsidRPr="00EC399F">
              <w:rPr>
                <w:b/>
                <w:sz w:val="22"/>
                <w:szCs w:val="22"/>
                <w:lang w:val="uk-UA"/>
              </w:rPr>
              <w:t>Всі винні однаковою мірою </w:t>
            </w:r>
          </w:p>
        </w:tc>
        <w:tc>
          <w:tcPr>
            <w:tcW w:w="1128" w:type="dxa"/>
            <w:tcBorders>
              <w:top w:val="single" w:sz="4" w:space="0" w:color="auto"/>
              <w:left w:val="single" w:sz="4" w:space="0" w:color="auto"/>
              <w:bottom w:val="single" w:sz="4" w:space="0" w:color="auto"/>
              <w:right w:val="single" w:sz="4" w:space="0" w:color="auto"/>
            </w:tcBorders>
            <w:vAlign w:val="bottom"/>
          </w:tcPr>
          <w:p w14:paraId="51AC3EEB" w14:textId="6FDEC22B" w:rsidR="00632EBF" w:rsidRPr="00632EBF" w:rsidRDefault="00632EBF" w:rsidP="00632EBF">
            <w:pPr>
              <w:pStyle w:val="af9"/>
              <w:spacing w:before="0" w:beforeAutospacing="0" w:after="0" w:afterAutospacing="0"/>
              <w:jc w:val="center"/>
              <w:textAlignment w:val="baseline"/>
              <w:rPr>
                <w:b/>
                <w:sz w:val="22"/>
                <w:szCs w:val="22"/>
                <w:lang w:val="uk-UA"/>
              </w:rPr>
            </w:pPr>
            <w:r w:rsidRPr="00632EBF">
              <w:rPr>
                <w:color w:val="000000"/>
                <w:sz w:val="22"/>
                <w:szCs w:val="22"/>
              </w:rPr>
              <w:t>56,9</w:t>
            </w:r>
          </w:p>
        </w:tc>
        <w:tc>
          <w:tcPr>
            <w:tcW w:w="997" w:type="dxa"/>
            <w:tcBorders>
              <w:top w:val="single" w:sz="4" w:space="0" w:color="auto"/>
              <w:left w:val="single" w:sz="4" w:space="0" w:color="auto"/>
              <w:bottom w:val="single" w:sz="4" w:space="0" w:color="auto"/>
              <w:right w:val="single" w:sz="4" w:space="0" w:color="auto"/>
            </w:tcBorders>
            <w:vAlign w:val="bottom"/>
          </w:tcPr>
          <w:p w14:paraId="04C3F93F" w14:textId="5A097317"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58,1</w:t>
            </w:r>
          </w:p>
        </w:tc>
        <w:tc>
          <w:tcPr>
            <w:tcW w:w="1417" w:type="dxa"/>
            <w:tcBorders>
              <w:top w:val="single" w:sz="4" w:space="0" w:color="auto"/>
              <w:left w:val="single" w:sz="4" w:space="0" w:color="auto"/>
              <w:bottom w:val="single" w:sz="4" w:space="0" w:color="auto"/>
              <w:right w:val="single" w:sz="4" w:space="0" w:color="auto"/>
            </w:tcBorders>
            <w:vAlign w:val="bottom"/>
          </w:tcPr>
          <w:p w14:paraId="4401C77A" w14:textId="584EA0A6"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60,5</w:t>
            </w:r>
          </w:p>
        </w:tc>
        <w:tc>
          <w:tcPr>
            <w:tcW w:w="1412" w:type="dxa"/>
            <w:tcBorders>
              <w:top w:val="single" w:sz="4" w:space="0" w:color="auto"/>
              <w:left w:val="single" w:sz="4" w:space="0" w:color="auto"/>
              <w:bottom w:val="single" w:sz="4" w:space="0" w:color="auto"/>
              <w:right w:val="single" w:sz="4" w:space="0" w:color="auto"/>
            </w:tcBorders>
            <w:vAlign w:val="bottom"/>
          </w:tcPr>
          <w:p w14:paraId="03C00E6C" w14:textId="531EF089"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64,8</w:t>
            </w:r>
          </w:p>
        </w:tc>
      </w:tr>
      <w:tr w:rsidR="00632EBF" w:rsidRPr="00EC399F" w14:paraId="3E12E61B" w14:textId="79F5FF60" w:rsidTr="007D2DE9">
        <w:tc>
          <w:tcPr>
            <w:tcW w:w="4962" w:type="dxa"/>
            <w:tcBorders>
              <w:top w:val="single" w:sz="4" w:space="0" w:color="auto"/>
              <w:left w:val="single" w:sz="4" w:space="0" w:color="auto"/>
              <w:bottom w:val="single" w:sz="4" w:space="0" w:color="auto"/>
              <w:right w:val="single" w:sz="4" w:space="0" w:color="auto"/>
            </w:tcBorders>
            <w:hideMark/>
          </w:tcPr>
          <w:p w14:paraId="28A99496" w14:textId="77777777" w:rsidR="00632EBF" w:rsidRPr="00EC399F" w:rsidRDefault="00632EBF" w:rsidP="00632EBF">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128" w:type="dxa"/>
            <w:tcBorders>
              <w:top w:val="single" w:sz="4" w:space="0" w:color="auto"/>
              <w:left w:val="single" w:sz="4" w:space="0" w:color="auto"/>
              <w:bottom w:val="single" w:sz="4" w:space="0" w:color="auto"/>
              <w:right w:val="single" w:sz="4" w:space="0" w:color="auto"/>
            </w:tcBorders>
            <w:vAlign w:val="bottom"/>
          </w:tcPr>
          <w:p w14:paraId="0CB6060D" w14:textId="161EF418" w:rsidR="00632EBF" w:rsidRPr="00632EBF" w:rsidRDefault="00632EBF" w:rsidP="00632EBF">
            <w:pPr>
              <w:pStyle w:val="af9"/>
              <w:spacing w:before="0" w:beforeAutospacing="0" w:after="0" w:afterAutospacing="0"/>
              <w:jc w:val="center"/>
              <w:textAlignment w:val="baseline"/>
              <w:rPr>
                <w:rFonts w:eastAsia="Calibri"/>
                <w:b/>
                <w:sz w:val="22"/>
                <w:szCs w:val="22"/>
                <w:lang w:val="uk-UA"/>
              </w:rPr>
            </w:pPr>
            <w:r w:rsidRPr="00632EBF">
              <w:rPr>
                <w:color w:val="000000"/>
                <w:sz w:val="22"/>
                <w:szCs w:val="22"/>
              </w:rPr>
              <w:t>6,9</w:t>
            </w:r>
          </w:p>
        </w:tc>
        <w:tc>
          <w:tcPr>
            <w:tcW w:w="997" w:type="dxa"/>
            <w:tcBorders>
              <w:top w:val="single" w:sz="4" w:space="0" w:color="auto"/>
              <w:left w:val="single" w:sz="4" w:space="0" w:color="auto"/>
              <w:bottom w:val="single" w:sz="4" w:space="0" w:color="auto"/>
              <w:right w:val="single" w:sz="4" w:space="0" w:color="auto"/>
            </w:tcBorders>
            <w:vAlign w:val="bottom"/>
          </w:tcPr>
          <w:p w14:paraId="70BB24BD" w14:textId="236B354A"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0,3</w:t>
            </w:r>
          </w:p>
        </w:tc>
        <w:tc>
          <w:tcPr>
            <w:tcW w:w="1417" w:type="dxa"/>
            <w:tcBorders>
              <w:top w:val="single" w:sz="4" w:space="0" w:color="auto"/>
              <w:left w:val="single" w:sz="4" w:space="0" w:color="auto"/>
              <w:bottom w:val="single" w:sz="4" w:space="0" w:color="auto"/>
              <w:right w:val="single" w:sz="4" w:space="0" w:color="auto"/>
            </w:tcBorders>
            <w:vAlign w:val="bottom"/>
          </w:tcPr>
          <w:p w14:paraId="439EC57B" w14:textId="7EC00F49"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2,1</w:t>
            </w:r>
          </w:p>
        </w:tc>
        <w:tc>
          <w:tcPr>
            <w:tcW w:w="1412" w:type="dxa"/>
            <w:tcBorders>
              <w:top w:val="single" w:sz="4" w:space="0" w:color="auto"/>
              <w:left w:val="single" w:sz="4" w:space="0" w:color="auto"/>
              <w:bottom w:val="single" w:sz="4" w:space="0" w:color="auto"/>
              <w:right w:val="single" w:sz="4" w:space="0" w:color="auto"/>
            </w:tcBorders>
            <w:vAlign w:val="bottom"/>
          </w:tcPr>
          <w:p w14:paraId="6D530447" w14:textId="7E150782"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1,3</w:t>
            </w:r>
          </w:p>
        </w:tc>
      </w:tr>
      <w:tr w:rsidR="00632EBF" w:rsidRPr="00EC399F" w14:paraId="209B190F" w14:textId="24D8021E" w:rsidTr="007D2DE9">
        <w:tc>
          <w:tcPr>
            <w:tcW w:w="4962" w:type="dxa"/>
            <w:tcBorders>
              <w:top w:val="single" w:sz="4" w:space="0" w:color="auto"/>
              <w:left w:val="single" w:sz="4" w:space="0" w:color="auto"/>
              <w:bottom w:val="single" w:sz="4" w:space="0" w:color="auto"/>
              <w:right w:val="single" w:sz="4" w:space="0" w:color="auto"/>
            </w:tcBorders>
            <w:hideMark/>
          </w:tcPr>
          <w:p w14:paraId="76127B4A" w14:textId="77777777" w:rsidR="00632EBF" w:rsidRPr="00EC399F" w:rsidRDefault="00632EBF" w:rsidP="00632EBF">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128" w:type="dxa"/>
            <w:tcBorders>
              <w:top w:val="single" w:sz="4" w:space="0" w:color="auto"/>
              <w:left w:val="single" w:sz="4" w:space="0" w:color="auto"/>
              <w:bottom w:val="single" w:sz="4" w:space="0" w:color="auto"/>
              <w:right w:val="single" w:sz="4" w:space="0" w:color="auto"/>
            </w:tcBorders>
            <w:vAlign w:val="bottom"/>
          </w:tcPr>
          <w:p w14:paraId="3E10ABC9" w14:textId="07468B5D" w:rsidR="00632EBF" w:rsidRPr="00632EBF" w:rsidRDefault="00632EBF" w:rsidP="00632EBF">
            <w:pPr>
              <w:pStyle w:val="af9"/>
              <w:spacing w:before="0" w:beforeAutospacing="0" w:after="0" w:afterAutospacing="0"/>
              <w:jc w:val="center"/>
              <w:textAlignment w:val="baseline"/>
              <w:rPr>
                <w:rFonts w:eastAsia="Calibri"/>
                <w:sz w:val="22"/>
                <w:szCs w:val="22"/>
                <w:lang w:val="uk-UA"/>
              </w:rPr>
            </w:pPr>
            <w:r w:rsidRPr="00632EBF">
              <w:rPr>
                <w:color w:val="000000"/>
                <w:sz w:val="22"/>
                <w:szCs w:val="22"/>
              </w:rPr>
              <w:t>2,9</w:t>
            </w:r>
          </w:p>
        </w:tc>
        <w:tc>
          <w:tcPr>
            <w:tcW w:w="997" w:type="dxa"/>
            <w:tcBorders>
              <w:top w:val="single" w:sz="4" w:space="0" w:color="auto"/>
              <w:left w:val="single" w:sz="4" w:space="0" w:color="auto"/>
              <w:bottom w:val="single" w:sz="4" w:space="0" w:color="auto"/>
              <w:right w:val="single" w:sz="4" w:space="0" w:color="auto"/>
            </w:tcBorders>
            <w:vAlign w:val="bottom"/>
          </w:tcPr>
          <w:p w14:paraId="1FB2AE25" w14:textId="664BE947"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7,3</w:t>
            </w:r>
          </w:p>
        </w:tc>
        <w:tc>
          <w:tcPr>
            <w:tcW w:w="1417" w:type="dxa"/>
            <w:tcBorders>
              <w:top w:val="single" w:sz="4" w:space="0" w:color="auto"/>
              <w:left w:val="single" w:sz="4" w:space="0" w:color="auto"/>
              <w:bottom w:val="single" w:sz="4" w:space="0" w:color="auto"/>
              <w:right w:val="single" w:sz="4" w:space="0" w:color="auto"/>
            </w:tcBorders>
            <w:vAlign w:val="bottom"/>
          </w:tcPr>
          <w:p w14:paraId="6208D537" w14:textId="289190B3"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3,5</w:t>
            </w:r>
          </w:p>
        </w:tc>
        <w:tc>
          <w:tcPr>
            <w:tcW w:w="1412" w:type="dxa"/>
            <w:tcBorders>
              <w:top w:val="single" w:sz="4" w:space="0" w:color="auto"/>
              <w:left w:val="single" w:sz="4" w:space="0" w:color="auto"/>
              <w:bottom w:val="single" w:sz="4" w:space="0" w:color="auto"/>
              <w:right w:val="single" w:sz="4" w:space="0" w:color="auto"/>
            </w:tcBorders>
            <w:vAlign w:val="bottom"/>
          </w:tcPr>
          <w:p w14:paraId="0DD60926" w14:textId="19C2EFFA"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2,2</w:t>
            </w:r>
          </w:p>
        </w:tc>
      </w:tr>
    </w:tbl>
    <w:p w14:paraId="30DEE113" w14:textId="77777777" w:rsidR="0096325A" w:rsidRDefault="0096325A" w:rsidP="00AE7E62">
      <w:pPr>
        <w:tabs>
          <w:tab w:val="left" w:pos="709"/>
        </w:tabs>
        <w:rPr>
          <w:b/>
          <w:sz w:val="22"/>
          <w:szCs w:val="22"/>
          <w:u w:val="single"/>
          <w:lang w:val="uk-UA"/>
        </w:rPr>
      </w:pPr>
    </w:p>
    <w:p w14:paraId="1D09B12B" w14:textId="77777777" w:rsidR="002B788A" w:rsidRPr="00EC399F" w:rsidRDefault="002B788A" w:rsidP="002B788A">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чи можуть впливати на результати виборів технології підкупу виборців:</w:t>
      </w:r>
    </w:p>
    <w:tbl>
      <w:tblPr>
        <w:tblStyle w:val="a5"/>
        <w:tblW w:w="9916" w:type="dxa"/>
        <w:tblInd w:w="-5" w:type="dxa"/>
        <w:tblLook w:val="04A0" w:firstRow="1" w:lastRow="0" w:firstColumn="1" w:lastColumn="0" w:noHBand="0" w:noVBand="1"/>
      </w:tblPr>
      <w:tblGrid>
        <w:gridCol w:w="4962"/>
        <w:gridCol w:w="1128"/>
        <w:gridCol w:w="997"/>
        <w:gridCol w:w="1417"/>
        <w:gridCol w:w="1412"/>
      </w:tblGrid>
      <w:tr w:rsidR="002B788A" w:rsidRPr="00EC399F" w14:paraId="38DC6368" w14:textId="77777777" w:rsidTr="007D2DE9">
        <w:tc>
          <w:tcPr>
            <w:tcW w:w="4962" w:type="dxa"/>
            <w:tcBorders>
              <w:top w:val="single" w:sz="4" w:space="0" w:color="auto"/>
              <w:left w:val="single" w:sz="4" w:space="0" w:color="auto"/>
              <w:bottom w:val="single" w:sz="4" w:space="0" w:color="auto"/>
              <w:right w:val="single" w:sz="4" w:space="0" w:color="auto"/>
            </w:tcBorders>
          </w:tcPr>
          <w:p w14:paraId="6D79F3BB" w14:textId="77777777" w:rsidR="002B788A" w:rsidRPr="00EC399F" w:rsidRDefault="002B788A" w:rsidP="002B788A">
            <w:pPr>
              <w:pStyle w:val="af9"/>
              <w:spacing w:before="0" w:beforeAutospacing="0" w:after="0" w:afterAutospacing="0"/>
              <w:textAlignment w:val="baseline"/>
              <w:rPr>
                <w:b/>
                <w:sz w:val="22"/>
                <w:szCs w:val="22"/>
                <w:lang w:val="uk-UA"/>
              </w:rPr>
            </w:pPr>
          </w:p>
        </w:tc>
        <w:tc>
          <w:tcPr>
            <w:tcW w:w="1128" w:type="dxa"/>
            <w:tcBorders>
              <w:top w:val="single" w:sz="4" w:space="0" w:color="auto"/>
              <w:left w:val="single" w:sz="4" w:space="0" w:color="auto"/>
              <w:bottom w:val="single" w:sz="4" w:space="0" w:color="auto"/>
              <w:right w:val="single" w:sz="4" w:space="0" w:color="auto"/>
            </w:tcBorders>
            <w:vAlign w:val="bottom"/>
          </w:tcPr>
          <w:p w14:paraId="7A8836CE" w14:textId="4BD9211E" w:rsidR="002B788A" w:rsidRPr="00795D1D" w:rsidRDefault="002B788A" w:rsidP="002B788A">
            <w:pPr>
              <w:pStyle w:val="af9"/>
              <w:spacing w:before="0" w:beforeAutospacing="0" w:after="0" w:afterAutospacing="0"/>
              <w:jc w:val="center"/>
              <w:textAlignment w:val="baseline"/>
              <w:rPr>
                <w:b/>
                <w:bCs/>
                <w:color w:val="000000"/>
                <w:sz w:val="22"/>
                <w:szCs w:val="22"/>
                <w:lang w:val="uk-UA"/>
              </w:rPr>
            </w:pPr>
            <w:r w:rsidRPr="00795D1D">
              <w:rPr>
                <w:b/>
                <w:bCs/>
                <w:color w:val="000000"/>
                <w:sz w:val="22"/>
                <w:szCs w:val="22"/>
                <w:lang w:val="uk-UA"/>
              </w:rPr>
              <w:t>Неповна середня</w:t>
            </w:r>
          </w:p>
        </w:tc>
        <w:tc>
          <w:tcPr>
            <w:tcW w:w="997" w:type="dxa"/>
            <w:tcBorders>
              <w:top w:val="single" w:sz="4" w:space="0" w:color="auto"/>
              <w:left w:val="single" w:sz="4" w:space="0" w:color="auto"/>
              <w:bottom w:val="single" w:sz="4" w:space="0" w:color="auto"/>
              <w:right w:val="single" w:sz="4" w:space="0" w:color="auto"/>
            </w:tcBorders>
          </w:tcPr>
          <w:p w14:paraId="56AB7000" w14:textId="63D858BC" w:rsidR="002B788A" w:rsidRPr="00795D1D" w:rsidRDefault="002B788A" w:rsidP="002B788A">
            <w:pPr>
              <w:pStyle w:val="af9"/>
              <w:spacing w:before="0" w:beforeAutospacing="0" w:after="0" w:afterAutospacing="0"/>
              <w:jc w:val="center"/>
              <w:textAlignment w:val="baseline"/>
              <w:rPr>
                <w:b/>
                <w:bCs/>
                <w:color w:val="000000"/>
                <w:sz w:val="22"/>
                <w:szCs w:val="22"/>
                <w:lang w:val="uk-UA"/>
              </w:rPr>
            </w:pPr>
            <w:r w:rsidRPr="00795D1D">
              <w:rPr>
                <w:b/>
                <w:bCs/>
                <w:color w:val="000000"/>
                <w:sz w:val="22"/>
                <w:szCs w:val="22"/>
                <w:lang w:val="uk-UA"/>
              </w:rPr>
              <w:t>Повна середня</w:t>
            </w:r>
          </w:p>
        </w:tc>
        <w:tc>
          <w:tcPr>
            <w:tcW w:w="1417" w:type="dxa"/>
            <w:tcBorders>
              <w:top w:val="single" w:sz="4" w:space="0" w:color="auto"/>
              <w:left w:val="single" w:sz="4" w:space="0" w:color="auto"/>
              <w:bottom w:val="single" w:sz="4" w:space="0" w:color="auto"/>
              <w:right w:val="single" w:sz="4" w:space="0" w:color="auto"/>
            </w:tcBorders>
          </w:tcPr>
          <w:p w14:paraId="09F490E3" w14:textId="7DD10028" w:rsidR="002B788A" w:rsidRPr="00795D1D" w:rsidRDefault="002B788A" w:rsidP="002B788A">
            <w:pPr>
              <w:pStyle w:val="af9"/>
              <w:spacing w:before="0" w:beforeAutospacing="0" w:after="0" w:afterAutospacing="0"/>
              <w:jc w:val="center"/>
              <w:textAlignment w:val="baseline"/>
              <w:rPr>
                <w:b/>
                <w:bCs/>
                <w:color w:val="000000"/>
                <w:sz w:val="22"/>
                <w:szCs w:val="22"/>
                <w:lang w:val="uk-UA"/>
              </w:rPr>
            </w:pPr>
            <w:r w:rsidRPr="00795D1D">
              <w:rPr>
                <w:b/>
                <w:bCs/>
                <w:color w:val="000000"/>
                <w:sz w:val="22"/>
                <w:szCs w:val="22"/>
                <w:lang w:val="uk-UA"/>
              </w:rPr>
              <w:t>Середня спеціальна</w:t>
            </w:r>
          </w:p>
        </w:tc>
        <w:tc>
          <w:tcPr>
            <w:tcW w:w="1412" w:type="dxa"/>
            <w:tcBorders>
              <w:top w:val="single" w:sz="4" w:space="0" w:color="auto"/>
              <w:left w:val="single" w:sz="4" w:space="0" w:color="auto"/>
              <w:bottom w:val="single" w:sz="4" w:space="0" w:color="auto"/>
              <w:right w:val="single" w:sz="4" w:space="0" w:color="auto"/>
            </w:tcBorders>
          </w:tcPr>
          <w:p w14:paraId="066702A0" w14:textId="55FFF2E5" w:rsidR="002B788A" w:rsidRPr="00795D1D" w:rsidRDefault="002B788A" w:rsidP="002B788A">
            <w:pPr>
              <w:pStyle w:val="af9"/>
              <w:spacing w:before="0" w:beforeAutospacing="0" w:after="0" w:afterAutospacing="0"/>
              <w:jc w:val="center"/>
              <w:textAlignment w:val="baseline"/>
              <w:rPr>
                <w:b/>
                <w:bCs/>
                <w:color w:val="000000"/>
                <w:sz w:val="22"/>
                <w:szCs w:val="22"/>
                <w:lang w:val="uk-UA"/>
              </w:rPr>
            </w:pPr>
            <w:r w:rsidRPr="00795D1D">
              <w:rPr>
                <w:b/>
                <w:bCs/>
                <w:color w:val="000000"/>
                <w:sz w:val="22"/>
                <w:szCs w:val="22"/>
                <w:lang w:val="uk-UA"/>
              </w:rPr>
              <w:t>Вища і незакінчена вища</w:t>
            </w:r>
          </w:p>
        </w:tc>
      </w:tr>
      <w:tr w:rsidR="00632EBF" w:rsidRPr="00EC399F" w14:paraId="4BF86DA0" w14:textId="2C5FE71A" w:rsidTr="007D2DE9">
        <w:tc>
          <w:tcPr>
            <w:tcW w:w="4962" w:type="dxa"/>
            <w:tcBorders>
              <w:top w:val="single" w:sz="4" w:space="0" w:color="auto"/>
              <w:left w:val="single" w:sz="4" w:space="0" w:color="auto"/>
              <w:bottom w:val="single" w:sz="4" w:space="0" w:color="auto"/>
              <w:right w:val="single" w:sz="4" w:space="0" w:color="auto"/>
            </w:tcBorders>
            <w:hideMark/>
          </w:tcPr>
          <w:p w14:paraId="17DE6DE7" w14:textId="77777777" w:rsidR="00632EBF" w:rsidRPr="00EC399F" w:rsidRDefault="00632EBF" w:rsidP="00632EBF">
            <w:pPr>
              <w:pStyle w:val="af9"/>
              <w:spacing w:before="0" w:beforeAutospacing="0" w:after="0" w:afterAutospacing="0"/>
              <w:textAlignment w:val="baseline"/>
              <w:rPr>
                <w:b/>
                <w:sz w:val="22"/>
                <w:szCs w:val="22"/>
                <w:lang w:val="uk-UA"/>
              </w:rPr>
            </w:pPr>
            <w:r w:rsidRPr="00EC399F">
              <w:rPr>
                <w:b/>
                <w:sz w:val="22"/>
                <w:szCs w:val="22"/>
                <w:lang w:val="uk-UA"/>
              </w:rPr>
              <w:t xml:space="preserve">Так, дуже впливають </w:t>
            </w:r>
          </w:p>
        </w:tc>
        <w:tc>
          <w:tcPr>
            <w:tcW w:w="1128" w:type="dxa"/>
            <w:tcBorders>
              <w:top w:val="single" w:sz="4" w:space="0" w:color="auto"/>
              <w:left w:val="single" w:sz="4" w:space="0" w:color="auto"/>
              <w:bottom w:val="single" w:sz="4" w:space="0" w:color="auto"/>
              <w:right w:val="single" w:sz="4" w:space="0" w:color="auto"/>
            </w:tcBorders>
            <w:vAlign w:val="bottom"/>
          </w:tcPr>
          <w:p w14:paraId="4B2B01FF" w14:textId="05C9E3F0" w:rsidR="00632EBF" w:rsidRPr="00632EBF" w:rsidRDefault="00632EBF" w:rsidP="00632EBF">
            <w:pPr>
              <w:pStyle w:val="af9"/>
              <w:spacing w:before="0" w:beforeAutospacing="0" w:after="0" w:afterAutospacing="0"/>
              <w:jc w:val="center"/>
              <w:textAlignment w:val="baseline"/>
              <w:rPr>
                <w:b/>
                <w:sz w:val="22"/>
                <w:szCs w:val="22"/>
                <w:lang w:val="uk-UA"/>
              </w:rPr>
            </w:pPr>
            <w:r w:rsidRPr="00632EBF">
              <w:rPr>
                <w:color w:val="000000"/>
                <w:sz w:val="22"/>
                <w:szCs w:val="22"/>
              </w:rPr>
              <w:t>41,3</w:t>
            </w:r>
          </w:p>
        </w:tc>
        <w:tc>
          <w:tcPr>
            <w:tcW w:w="997" w:type="dxa"/>
            <w:tcBorders>
              <w:top w:val="single" w:sz="4" w:space="0" w:color="auto"/>
              <w:left w:val="single" w:sz="4" w:space="0" w:color="auto"/>
              <w:bottom w:val="single" w:sz="4" w:space="0" w:color="auto"/>
              <w:right w:val="single" w:sz="4" w:space="0" w:color="auto"/>
            </w:tcBorders>
            <w:vAlign w:val="bottom"/>
          </w:tcPr>
          <w:p w14:paraId="5C4DD110" w14:textId="297DD031"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28,9</w:t>
            </w:r>
          </w:p>
        </w:tc>
        <w:tc>
          <w:tcPr>
            <w:tcW w:w="1417" w:type="dxa"/>
            <w:tcBorders>
              <w:top w:val="single" w:sz="4" w:space="0" w:color="auto"/>
              <w:left w:val="single" w:sz="4" w:space="0" w:color="auto"/>
              <w:bottom w:val="single" w:sz="4" w:space="0" w:color="auto"/>
              <w:right w:val="single" w:sz="4" w:space="0" w:color="auto"/>
            </w:tcBorders>
            <w:vAlign w:val="bottom"/>
          </w:tcPr>
          <w:p w14:paraId="1BF61A20" w14:textId="13D7E7C2"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36,7</w:t>
            </w:r>
          </w:p>
        </w:tc>
        <w:tc>
          <w:tcPr>
            <w:tcW w:w="1412" w:type="dxa"/>
            <w:tcBorders>
              <w:top w:val="single" w:sz="4" w:space="0" w:color="auto"/>
              <w:left w:val="single" w:sz="4" w:space="0" w:color="auto"/>
              <w:bottom w:val="single" w:sz="4" w:space="0" w:color="auto"/>
              <w:right w:val="single" w:sz="4" w:space="0" w:color="auto"/>
            </w:tcBorders>
            <w:vAlign w:val="bottom"/>
          </w:tcPr>
          <w:p w14:paraId="7631A1D1" w14:textId="007A4901"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30,5</w:t>
            </w:r>
          </w:p>
        </w:tc>
      </w:tr>
      <w:tr w:rsidR="00632EBF" w:rsidRPr="00EC399F" w14:paraId="61B54F63" w14:textId="6919B2CE" w:rsidTr="007D2DE9">
        <w:tc>
          <w:tcPr>
            <w:tcW w:w="4962" w:type="dxa"/>
            <w:tcBorders>
              <w:top w:val="single" w:sz="4" w:space="0" w:color="auto"/>
              <w:left w:val="single" w:sz="4" w:space="0" w:color="auto"/>
              <w:bottom w:val="single" w:sz="4" w:space="0" w:color="auto"/>
              <w:right w:val="single" w:sz="4" w:space="0" w:color="auto"/>
            </w:tcBorders>
            <w:hideMark/>
          </w:tcPr>
          <w:p w14:paraId="149272BD" w14:textId="77777777" w:rsidR="00632EBF" w:rsidRPr="00EC399F" w:rsidRDefault="00632EBF" w:rsidP="00632EBF">
            <w:pPr>
              <w:pStyle w:val="af9"/>
              <w:spacing w:before="0" w:beforeAutospacing="0" w:after="0" w:afterAutospacing="0"/>
              <w:textAlignment w:val="baseline"/>
              <w:rPr>
                <w:b/>
                <w:sz w:val="22"/>
                <w:szCs w:val="22"/>
                <w:lang w:val="uk-UA"/>
              </w:rPr>
            </w:pPr>
            <w:r w:rsidRPr="00EC399F">
              <w:rPr>
                <w:b/>
                <w:sz w:val="22"/>
                <w:szCs w:val="22"/>
                <w:lang w:val="uk-UA"/>
              </w:rPr>
              <w:t>Так, скоріше впливають</w:t>
            </w:r>
          </w:p>
        </w:tc>
        <w:tc>
          <w:tcPr>
            <w:tcW w:w="1128" w:type="dxa"/>
            <w:tcBorders>
              <w:top w:val="single" w:sz="4" w:space="0" w:color="auto"/>
              <w:left w:val="single" w:sz="4" w:space="0" w:color="auto"/>
              <w:bottom w:val="single" w:sz="4" w:space="0" w:color="auto"/>
              <w:right w:val="single" w:sz="4" w:space="0" w:color="auto"/>
            </w:tcBorders>
            <w:vAlign w:val="bottom"/>
          </w:tcPr>
          <w:p w14:paraId="51486772" w14:textId="776BDEF7" w:rsidR="00632EBF" w:rsidRPr="00632EBF" w:rsidRDefault="00632EBF" w:rsidP="00632EBF">
            <w:pPr>
              <w:pStyle w:val="af9"/>
              <w:spacing w:before="0" w:beforeAutospacing="0" w:after="0" w:afterAutospacing="0"/>
              <w:jc w:val="center"/>
              <w:textAlignment w:val="baseline"/>
              <w:rPr>
                <w:b/>
                <w:sz w:val="22"/>
                <w:szCs w:val="22"/>
                <w:lang w:val="uk-UA"/>
              </w:rPr>
            </w:pPr>
            <w:r w:rsidRPr="00632EBF">
              <w:rPr>
                <w:color w:val="000000"/>
                <w:sz w:val="22"/>
                <w:szCs w:val="22"/>
              </w:rPr>
              <w:t>41,3</w:t>
            </w:r>
          </w:p>
        </w:tc>
        <w:tc>
          <w:tcPr>
            <w:tcW w:w="997" w:type="dxa"/>
            <w:tcBorders>
              <w:top w:val="single" w:sz="4" w:space="0" w:color="auto"/>
              <w:left w:val="single" w:sz="4" w:space="0" w:color="auto"/>
              <w:bottom w:val="single" w:sz="4" w:space="0" w:color="auto"/>
              <w:right w:val="single" w:sz="4" w:space="0" w:color="auto"/>
            </w:tcBorders>
            <w:vAlign w:val="bottom"/>
          </w:tcPr>
          <w:p w14:paraId="1318BEAC" w14:textId="6D827451"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54,6</w:t>
            </w:r>
          </w:p>
        </w:tc>
        <w:tc>
          <w:tcPr>
            <w:tcW w:w="1417" w:type="dxa"/>
            <w:tcBorders>
              <w:top w:val="single" w:sz="4" w:space="0" w:color="auto"/>
              <w:left w:val="single" w:sz="4" w:space="0" w:color="auto"/>
              <w:bottom w:val="single" w:sz="4" w:space="0" w:color="auto"/>
              <w:right w:val="single" w:sz="4" w:space="0" w:color="auto"/>
            </w:tcBorders>
            <w:vAlign w:val="bottom"/>
          </w:tcPr>
          <w:p w14:paraId="146D4739" w14:textId="01BB5764"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44,1</w:t>
            </w:r>
          </w:p>
        </w:tc>
        <w:tc>
          <w:tcPr>
            <w:tcW w:w="1412" w:type="dxa"/>
            <w:tcBorders>
              <w:top w:val="single" w:sz="4" w:space="0" w:color="auto"/>
              <w:left w:val="single" w:sz="4" w:space="0" w:color="auto"/>
              <w:bottom w:val="single" w:sz="4" w:space="0" w:color="auto"/>
              <w:right w:val="single" w:sz="4" w:space="0" w:color="auto"/>
            </w:tcBorders>
            <w:vAlign w:val="bottom"/>
          </w:tcPr>
          <w:p w14:paraId="19ED679F" w14:textId="2621A005"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52,6</w:t>
            </w:r>
          </w:p>
        </w:tc>
      </w:tr>
      <w:tr w:rsidR="00632EBF" w:rsidRPr="00EC399F" w14:paraId="7E945977" w14:textId="43AD0FFC" w:rsidTr="007D2DE9">
        <w:tc>
          <w:tcPr>
            <w:tcW w:w="4962" w:type="dxa"/>
            <w:tcBorders>
              <w:top w:val="single" w:sz="4" w:space="0" w:color="auto"/>
              <w:left w:val="single" w:sz="4" w:space="0" w:color="auto"/>
              <w:bottom w:val="single" w:sz="4" w:space="0" w:color="auto"/>
              <w:right w:val="single" w:sz="4" w:space="0" w:color="auto"/>
            </w:tcBorders>
            <w:hideMark/>
          </w:tcPr>
          <w:p w14:paraId="03B3740B" w14:textId="77777777" w:rsidR="00632EBF" w:rsidRPr="00EC399F" w:rsidRDefault="00632EBF" w:rsidP="00632EBF">
            <w:pPr>
              <w:pStyle w:val="af9"/>
              <w:spacing w:before="0" w:beforeAutospacing="0" w:after="0" w:afterAutospacing="0"/>
              <w:textAlignment w:val="baseline"/>
              <w:rPr>
                <w:b/>
                <w:sz w:val="22"/>
                <w:szCs w:val="22"/>
                <w:lang w:val="uk-UA"/>
              </w:rPr>
            </w:pPr>
            <w:r w:rsidRPr="00EC399F">
              <w:rPr>
                <w:b/>
                <w:sz w:val="22"/>
                <w:szCs w:val="22"/>
                <w:lang w:val="uk-UA"/>
              </w:rPr>
              <w:t>Ні, скоріше не впливають</w:t>
            </w:r>
          </w:p>
        </w:tc>
        <w:tc>
          <w:tcPr>
            <w:tcW w:w="1128" w:type="dxa"/>
            <w:tcBorders>
              <w:top w:val="single" w:sz="4" w:space="0" w:color="auto"/>
              <w:left w:val="single" w:sz="4" w:space="0" w:color="auto"/>
              <w:bottom w:val="single" w:sz="4" w:space="0" w:color="auto"/>
              <w:right w:val="single" w:sz="4" w:space="0" w:color="auto"/>
            </w:tcBorders>
            <w:vAlign w:val="bottom"/>
          </w:tcPr>
          <w:p w14:paraId="16776CC4" w14:textId="12E08AF2" w:rsidR="00632EBF" w:rsidRPr="00632EBF" w:rsidRDefault="00632EBF" w:rsidP="00632EBF">
            <w:pPr>
              <w:pStyle w:val="af9"/>
              <w:spacing w:before="0" w:beforeAutospacing="0" w:after="0" w:afterAutospacing="0"/>
              <w:jc w:val="center"/>
              <w:textAlignment w:val="baseline"/>
              <w:rPr>
                <w:b/>
                <w:sz w:val="22"/>
                <w:szCs w:val="22"/>
                <w:lang w:val="uk-UA"/>
              </w:rPr>
            </w:pPr>
            <w:r w:rsidRPr="00632EBF">
              <w:rPr>
                <w:color w:val="000000"/>
                <w:sz w:val="22"/>
                <w:szCs w:val="22"/>
              </w:rPr>
              <w:t>3,8</w:t>
            </w:r>
          </w:p>
        </w:tc>
        <w:tc>
          <w:tcPr>
            <w:tcW w:w="997" w:type="dxa"/>
            <w:tcBorders>
              <w:top w:val="single" w:sz="4" w:space="0" w:color="auto"/>
              <w:left w:val="single" w:sz="4" w:space="0" w:color="auto"/>
              <w:bottom w:val="single" w:sz="4" w:space="0" w:color="auto"/>
              <w:right w:val="single" w:sz="4" w:space="0" w:color="auto"/>
            </w:tcBorders>
            <w:vAlign w:val="bottom"/>
          </w:tcPr>
          <w:p w14:paraId="352D9703" w14:textId="4F1F9E9A"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7,3</w:t>
            </w:r>
          </w:p>
        </w:tc>
        <w:tc>
          <w:tcPr>
            <w:tcW w:w="1417" w:type="dxa"/>
            <w:tcBorders>
              <w:top w:val="single" w:sz="4" w:space="0" w:color="auto"/>
              <w:left w:val="single" w:sz="4" w:space="0" w:color="auto"/>
              <w:bottom w:val="single" w:sz="4" w:space="0" w:color="auto"/>
              <w:right w:val="single" w:sz="4" w:space="0" w:color="auto"/>
            </w:tcBorders>
            <w:vAlign w:val="bottom"/>
          </w:tcPr>
          <w:p w14:paraId="4C78BC3E" w14:textId="27CD8173"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9,6</w:t>
            </w:r>
          </w:p>
        </w:tc>
        <w:tc>
          <w:tcPr>
            <w:tcW w:w="1412" w:type="dxa"/>
            <w:tcBorders>
              <w:top w:val="single" w:sz="4" w:space="0" w:color="auto"/>
              <w:left w:val="single" w:sz="4" w:space="0" w:color="auto"/>
              <w:bottom w:val="single" w:sz="4" w:space="0" w:color="auto"/>
              <w:right w:val="single" w:sz="4" w:space="0" w:color="auto"/>
            </w:tcBorders>
            <w:vAlign w:val="bottom"/>
          </w:tcPr>
          <w:p w14:paraId="614B0C7D" w14:textId="20F8C967"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10,7</w:t>
            </w:r>
          </w:p>
        </w:tc>
      </w:tr>
      <w:tr w:rsidR="00632EBF" w:rsidRPr="00EC399F" w14:paraId="08E791F1" w14:textId="172AFE5D" w:rsidTr="007D2DE9">
        <w:tc>
          <w:tcPr>
            <w:tcW w:w="4962" w:type="dxa"/>
            <w:tcBorders>
              <w:top w:val="single" w:sz="4" w:space="0" w:color="auto"/>
              <w:left w:val="single" w:sz="4" w:space="0" w:color="auto"/>
              <w:bottom w:val="single" w:sz="4" w:space="0" w:color="auto"/>
              <w:right w:val="single" w:sz="4" w:space="0" w:color="auto"/>
            </w:tcBorders>
            <w:hideMark/>
          </w:tcPr>
          <w:p w14:paraId="1C392843" w14:textId="77777777" w:rsidR="00632EBF" w:rsidRPr="00EC399F" w:rsidRDefault="00632EBF" w:rsidP="00632EBF">
            <w:pPr>
              <w:pStyle w:val="af9"/>
              <w:spacing w:before="0" w:beforeAutospacing="0" w:after="0" w:afterAutospacing="0"/>
              <w:textAlignment w:val="baseline"/>
              <w:rPr>
                <w:b/>
                <w:sz w:val="22"/>
                <w:szCs w:val="22"/>
                <w:lang w:val="uk-UA"/>
              </w:rPr>
            </w:pPr>
            <w:r w:rsidRPr="00EC399F">
              <w:rPr>
                <w:b/>
                <w:sz w:val="22"/>
                <w:szCs w:val="22"/>
                <w:lang w:val="uk-UA"/>
              </w:rPr>
              <w:t>Ні, взагалі не впливають</w:t>
            </w:r>
          </w:p>
        </w:tc>
        <w:tc>
          <w:tcPr>
            <w:tcW w:w="1128" w:type="dxa"/>
            <w:tcBorders>
              <w:top w:val="single" w:sz="4" w:space="0" w:color="auto"/>
              <w:left w:val="single" w:sz="4" w:space="0" w:color="auto"/>
              <w:bottom w:val="single" w:sz="4" w:space="0" w:color="auto"/>
              <w:right w:val="single" w:sz="4" w:space="0" w:color="auto"/>
            </w:tcBorders>
            <w:vAlign w:val="bottom"/>
          </w:tcPr>
          <w:p w14:paraId="57CA59E5" w14:textId="2D0815FF" w:rsidR="00632EBF" w:rsidRPr="00632EBF" w:rsidRDefault="00632EBF" w:rsidP="00632EBF">
            <w:pPr>
              <w:pStyle w:val="af9"/>
              <w:spacing w:before="0" w:beforeAutospacing="0" w:after="0" w:afterAutospacing="0"/>
              <w:jc w:val="center"/>
              <w:textAlignment w:val="baseline"/>
              <w:rPr>
                <w:rFonts w:eastAsia="Calibri"/>
                <w:b/>
                <w:sz w:val="22"/>
                <w:szCs w:val="22"/>
                <w:lang w:val="uk-UA"/>
              </w:rPr>
            </w:pPr>
            <w:r w:rsidRPr="00632EBF">
              <w:rPr>
                <w:color w:val="000000"/>
                <w:sz w:val="22"/>
                <w:szCs w:val="22"/>
              </w:rPr>
              <w:t>5,8</w:t>
            </w:r>
          </w:p>
        </w:tc>
        <w:tc>
          <w:tcPr>
            <w:tcW w:w="997" w:type="dxa"/>
            <w:tcBorders>
              <w:top w:val="single" w:sz="4" w:space="0" w:color="auto"/>
              <w:left w:val="single" w:sz="4" w:space="0" w:color="auto"/>
              <w:bottom w:val="single" w:sz="4" w:space="0" w:color="auto"/>
              <w:right w:val="single" w:sz="4" w:space="0" w:color="auto"/>
            </w:tcBorders>
            <w:vAlign w:val="bottom"/>
          </w:tcPr>
          <w:p w14:paraId="77EA65C8" w14:textId="0C7E59AD"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3,8</w:t>
            </w:r>
          </w:p>
        </w:tc>
        <w:tc>
          <w:tcPr>
            <w:tcW w:w="1417" w:type="dxa"/>
            <w:tcBorders>
              <w:top w:val="single" w:sz="4" w:space="0" w:color="auto"/>
              <w:left w:val="single" w:sz="4" w:space="0" w:color="auto"/>
              <w:bottom w:val="single" w:sz="4" w:space="0" w:color="auto"/>
              <w:right w:val="single" w:sz="4" w:space="0" w:color="auto"/>
            </w:tcBorders>
            <w:vAlign w:val="bottom"/>
          </w:tcPr>
          <w:p w14:paraId="2C23FC52" w14:textId="304BF407"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3,9</w:t>
            </w:r>
          </w:p>
        </w:tc>
        <w:tc>
          <w:tcPr>
            <w:tcW w:w="1412" w:type="dxa"/>
            <w:tcBorders>
              <w:top w:val="single" w:sz="4" w:space="0" w:color="auto"/>
              <w:left w:val="single" w:sz="4" w:space="0" w:color="auto"/>
              <w:bottom w:val="single" w:sz="4" w:space="0" w:color="auto"/>
              <w:right w:val="single" w:sz="4" w:space="0" w:color="auto"/>
            </w:tcBorders>
            <w:vAlign w:val="bottom"/>
          </w:tcPr>
          <w:p w14:paraId="676CFF4A" w14:textId="05E83342"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2,9</w:t>
            </w:r>
          </w:p>
        </w:tc>
      </w:tr>
      <w:tr w:rsidR="00632EBF" w:rsidRPr="00EC399F" w14:paraId="598FDC37" w14:textId="5B8A9AFD" w:rsidTr="007D2DE9">
        <w:tc>
          <w:tcPr>
            <w:tcW w:w="4962" w:type="dxa"/>
            <w:tcBorders>
              <w:top w:val="single" w:sz="4" w:space="0" w:color="auto"/>
              <w:left w:val="single" w:sz="4" w:space="0" w:color="auto"/>
              <w:bottom w:val="single" w:sz="4" w:space="0" w:color="auto"/>
              <w:right w:val="single" w:sz="4" w:space="0" w:color="auto"/>
            </w:tcBorders>
            <w:hideMark/>
          </w:tcPr>
          <w:p w14:paraId="36D685AC" w14:textId="77777777" w:rsidR="00632EBF" w:rsidRPr="00EC399F" w:rsidRDefault="00632EBF" w:rsidP="00632EBF">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128" w:type="dxa"/>
            <w:tcBorders>
              <w:top w:val="single" w:sz="4" w:space="0" w:color="auto"/>
              <w:left w:val="single" w:sz="4" w:space="0" w:color="auto"/>
              <w:bottom w:val="single" w:sz="4" w:space="0" w:color="auto"/>
              <w:right w:val="single" w:sz="4" w:space="0" w:color="auto"/>
            </w:tcBorders>
            <w:vAlign w:val="bottom"/>
          </w:tcPr>
          <w:p w14:paraId="5ED2D706" w14:textId="69CE2428" w:rsidR="00632EBF" w:rsidRPr="00632EBF" w:rsidRDefault="00632EBF" w:rsidP="00632EBF">
            <w:pPr>
              <w:pStyle w:val="af9"/>
              <w:spacing w:before="0" w:beforeAutospacing="0" w:after="0" w:afterAutospacing="0"/>
              <w:jc w:val="center"/>
              <w:textAlignment w:val="baseline"/>
              <w:rPr>
                <w:rFonts w:eastAsia="Calibri"/>
                <w:sz w:val="22"/>
                <w:szCs w:val="22"/>
                <w:lang w:val="uk-UA"/>
              </w:rPr>
            </w:pPr>
            <w:r w:rsidRPr="00632EBF">
              <w:rPr>
                <w:color w:val="000000"/>
                <w:sz w:val="22"/>
                <w:szCs w:val="22"/>
              </w:rPr>
              <w:t>7,7</w:t>
            </w:r>
          </w:p>
        </w:tc>
        <w:tc>
          <w:tcPr>
            <w:tcW w:w="997" w:type="dxa"/>
            <w:tcBorders>
              <w:top w:val="single" w:sz="4" w:space="0" w:color="auto"/>
              <w:left w:val="single" w:sz="4" w:space="0" w:color="auto"/>
              <w:bottom w:val="single" w:sz="4" w:space="0" w:color="auto"/>
              <w:right w:val="single" w:sz="4" w:space="0" w:color="auto"/>
            </w:tcBorders>
            <w:vAlign w:val="bottom"/>
          </w:tcPr>
          <w:p w14:paraId="6606B331" w14:textId="5FCA63A5"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5,4</w:t>
            </w:r>
          </w:p>
        </w:tc>
        <w:tc>
          <w:tcPr>
            <w:tcW w:w="1417" w:type="dxa"/>
            <w:tcBorders>
              <w:top w:val="single" w:sz="4" w:space="0" w:color="auto"/>
              <w:left w:val="single" w:sz="4" w:space="0" w:color="auto"/>
              <w:bottom w:val="single" w:sz="4" w:space="0" w:color="auto"/>
              <w:right w:val="single" w:sz="4" w:space="0" w:color="auto"/>
            </w:tcBorders>
            <w:vAlign w:val="bottom"/>
          </w:tcPr>
          <w:p w14:paraId="6BD6C462" w14:textId="097F6DE2"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5,7</w:t>
            </w:r>
          </w:p>
        </w:tc>
        <w:tc>
          <w:tcPr>
            <w:tcW w:w="1412" w:type="dxa"/>
            <w:tcBorders>
              <w:top w:val="single" w:sz="4" w:space="0" w:color="auto"/>
              <w:left w:val="single" w:sz="4" w:space="0" w:color="auto"/>
              <w:bottom w:val="single" w:sz="4" w:space="0" w:color="auto"/>
              <w:right w:val="single" w:sz="4" w:space="0" w:color="auto"/>
            </w:tcBorders>
            <w:vAlign w:val="bottom"/>
          </w:tcPr>
          <w:p w14:paraId="6F68C555" w14:textId="41B72ED1" w:rsidR="00632EBF" w:rsidRPr="00632EBF" w:rsidRDefault="00632EBF" w:rsidP="00632EBF">
            <w:pPr>
              <w:pStyle w:val="af9"/>
              <w:spacing w:before="0" w:beforeAutospacing="0" w:after="0" w:afterAutospacing="0"/>
              <w:jc w:val="center"/>
              <w:textAlignment w:val="baseline"/>
              <w:rPr>
                <w:color w:val="000000"/>
                <w:sz w:val="22"/>
                <w:szCs w:val="22"/>
                <w:lang w:val="uk-UA"/>
              </w:rPr>
            </w:pPr>
            <w:r w:rsidRPr="00632EBF">
              <w:rPr>
                <w:color w:val="000000"/>
                <w:sz w:val="22"/>
                <w:szCs w:val="22"/>
              </w:rPr>
              <w:t>3,3</w:t>
            </w:r>
          </w:p>
        </w:tc>
      </w:tr>
    </w:tbl>
    <w:p w14:paraId="0723E7A7" w14:textId="0E05D5BC" w:rsidR="00795D1D" w:rsidRDefault="00795D1D" w:rsidP="001F37A5">
      <w:pPr>
        <w:tabs>
          <w:tab w:val="left" w:pos="709"/>
        </w:tabs>
        <w:jc w:val="center"/>
        <w:rPr>
          <w:b/>
          <w:sz w:val="22"/>
          <w:szCs w:val="22"/>
          <w:u w:val="single"/>
          <w:lang w:val="uk-UA"/>
        </w:rPr>
      </w:pPr>
    </w:p>
    <w:p w14:paraId="0048F088" w14:textId="77777777" w:rsidR="00DE44CF" w:rsidRPr="00EC399F" w:rsidRDefault="00DE44CF" w:rsidP="00DE44CF">
      <w:pPr>
        <w:pStyle w:val="af9"/>
        <w:spacing w:before="0" w:beforeAutospacing="0" w:after="0" w:afterAutospacing="0"/>
        <w:textAlignment w:val="baseline"/>
        <w:rPr>
          <w:b/>
          <w:bCs/>
          <w:sz w:val="22"/>
          <w:szCs w:val="22"/>
          <w:lang w:val="uk-UA"/>
        </w:rPr>
      </w:pPr>
      <w:r w:rsidRPr="00EC399F">
        <w:rPr>
          <w:b/>
          <w:bCs/>
          <w:sz w:val="22"/>
          <w:szCs w:val="22"/>
          <w:lang w:val="uk-UA"/>
        </w:rPr>
        <w:t>Наскільки Ви погоджуєтеся з твердженням, що підкуп виборців є не лише серйозним зловживанням, але і головною проблемою українських виборів?</w:t>
      </w:r>
    </w:p>
    <w:tbl>
      <w:tblPr>
        <w:tblStyle w:val="a5"/>
        <w:tblW w:w="9923" w:type="dxa"/>
        <w:tblInd w:w="-5" w:type="dxa"/>
        <w:tblLook w:val="04A0" w:firstRow="1" w:lastRow="0" w:firstColumn="1" w:lastColumn="0" w:noHBand="0" w:noVBand="1"/>
      </w:tblPr>
      <w:tblGrid>
        <w:gridCol w:w="4962"/>
        <w:gridCol w:w="1134"/>
        <w:gridCol w:w="992"/>
        <w:gridCol w:w="1416"/>
        <w:gridCol w:w="1419"/>
      </w:tblGrid>
      <w:tr w:rsidR="00DE44CF" w:rsidRPr="00EC399F" w14:paraId="5B13EAF3" w14:textId="77777777" w:rsidTr="007D2DE9">
        <w:tc>
          <w:tcPr>
            <w:tcW w:w="4962" w:type="dxa"/>
            <w:tcBorders>
              <w:top w:val="single" w:sz="4" w:space="0" w:color="auto"/>
              <w:left w:val="single" w:sz="4" w:space="0" w:color="auto"/>
              <w:bottom w:val="single" w:sz="4" w:space="0" w:color="auto"/>
              <w:right w:val="single" w:sz="4" w:space="0" w:color="auto"/>
            </w:tcBorders>
          </w:tcPr>
          <w:p w14:paraId="7E3B7A8C" w14:textId="77777777" w:rsidR="00DE44CF" w:rsidRPr="00EC399F" w:rsidRDefault="00DE44CF" w:rsidP="00DE44CF">
            <w:pPr>
              <w:pStyle w:val="af9"/>
              <w:spacing w:before="0" w:beforeAutospacing="0" w:after="0" w:afterAutospacing="0"/>
              <w:textAlignment w:val="baseline"/>
              <w:rPr>
                <w:b/>
                <w:sz w:val="22"/>
                <w:szCs w:val="22"/>
                <w:lang w:val="uk-UA"/>
              </w:rPr>
            </w:pPr>
          </w:p>
        </w:tc>
        <w:tc>
          <w:tcPr>
            <w:tcW w:w="1134" w:type="dxa"/>
            <w:tcBorders>
              <w:top w:val="single" w:sz="4" w:space="0" w:color="auto"/>
              <w:left w:val="single" w:sz="4" w:space="0" w:color="auto"/>
              <w:bottom w:val="single" w:sz="4" w:space="0" w:color="auto"/>
              <w:right w:val="single" w:sz="4" w:space="0" w:color="auto"/>
            </w:tcBorders>
            <w:vAlign w:val="bottom"/>
          </w:tcPr>
          <w:p w14:paraId="4AD93E9A" w14:textId="018DCA81" w:rsidR="00DE44CF" w:rsidRDefault="00DE44CF" w:rsidP="00DE44CF">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Неповна середня</w:t>
            </w:r>
          </w:p>
        </w:tc>
        <w:tc>
          <w:tcPr>
            <w:tcW w:w="992" w:type="dxa"/>
            <w:tcBorders>
              <w:top w:val="single" w:sz="4" w:space="0" w:color="auto"/>
              <w:left w:val="single" w:sz="4" w:space="0" w:color="auto"/>
              <w:bottom w:val="single" w:sz="4" w:space="0" w:color="auto"/>
              <w:right w:val="single" w:sz="4" w:space="0" w:color="auto"/>
            </w:tcBorders>
          </w:tcPr>
          <w:p w14:paraId="0B436999" w14:textId="379E561C" w:rsidR="00DE44CF" w:rsidRDefault="00DE44CF" w:rsidP="00DE44CF">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Повна середня</w:t>
            </w:r>
          </w:p>
        </w:tc>
        <w:tc>
          <w:tcPr>
            <w:tcW w:w="1416" w:type="dxa"/>
            <w:tcBorders>
              <w:top w:val="single" w:sz="4" w:space="0" w:color="auto"/>
              <w:left w:val="single" w:sz="4" w:space="0" w:color="auto"/>
              <w:bottom w:val="single" w:sz="4" w:space="0" w:color="auto"/>
              <w:right w:val="single" w:sz="4" w:space="0" w:color="auto"/>
            </w:tcBorders>
          </w:tcPr>
          <w:p w14:paraId="3436C948" w14:textId="505A4032" w:rsidR="00DE44CF" w:rsidRDefault="00DE44CF" w:rsidP="00DE44CF">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Середня спеціальна</w:t>
            </w:r>
          </w:p>
        </w:tc>
        <w:tc>
          <w:tcPr>
            <w:tcW w:w="1419" w:type="dxa"/>
            <w:tcBorders>
              <w:top w:val="single" w:sz="4" w:space="0" w:color="auto"/>
              <w:left w:val="single" w:sz="4" w:space="0" w:color="auto"/>
              <w:bottom w:val="single" w:sz="4" w:space="0" w:color="auto"/>
              <w:right w:val="single" w:sz="4" w:space="0" w:color="auto"/>
            </w:tcBorders>
          </w:tcPr>
          <w:p w14:paraId="34D49990" w14:textId="315DA32B" w:rsidR="00DE44CF" w:rsidRDefault="00DE44CF" w:rsidP="00DE44CF">
            <w:pPr>
              <w:pStyle w:val="af9"/>
              <w:spacing w:before="0" w:beforeAutospacing="0" w:after="0" w:afterAutospacing="0"/>
              <w:jc w:val="center"/>
              <w:textAlignment w:val="baseline"/>
              <w:rPr>
                <w:color w:val="000000"/>
                <w:sz w:val="22"/>
                <w:szCs w:val="22"/>
              </w:rPr>
            </w:pPr>
            <w:r w:rsidRPr="00795D1D">
              <w:rPr>
                <w:b/>
                <w:bCs/>
                <w:color w:val="000000"/>
                <w:sz w:val="22"/>
                <w:szCs w:val="22"/>
                <w:lang w:val="uk-UA"/>
              </w:rPr>
              <w:t>Вища і незакінчена вища</w:t>
            </w:r>
          </w:p>
        </w:tc>
      </w:tr>
      <w:tr w:rsidR="001F4146" w:rsidRPr="00EC399F" w14:paraId="7CAD2A2B" w14:textId="052C68E3" w:rsidTr="007D2DE9">
        <w:tc>
          <w:tcPr>
            <w:tcW w:w="4962" w:type="dxa"/>
            <w:tcBorders>
              <w:top w:val="single" w:sz="4" w:space="0" w:color="auto"/>
              <w:left w:val="single" w:sz="4" w:space="0" w:color="auto"/>
              <w:bottom w:val="single" w:sz="4" w:space="0" w:color="auto"/>
              <w:right w:val="single" w:sz="4" w:space="0" w:color="auto"/>
            </w:tcBorders>
            <w:hideMark/>
          </w:tcPr>
          <w:p w14:paraId="0940336D" w14:textId="77777777" w:rsidR="001F4146" w:rsidRPr="00EC399F" w:rsidRDefault="001F4146" w:rsidP="001F4146">
            <w:pPr>
              <w:pStyle w:val="af9"/>
              <w:spacing w:before="0" w:beforeAutospacing="0" w:after="0" w:afterAutospacing="0"/>
              <w:textAlignment w:val="baseline"/>
              <w:rPr>
                <w:b/>
                <w:sz w:val="22"/>
                <w:szCs w:val="22"/>
                <w:lang w:val="uk-UA"/>
              </w:rPr>
            </w:pPr>
            <w:r w:rsidRPr="00EC399F">
              <w:rPr>
                <w:b/>
                <w:sz w:val="22"/>
                <w:szCs w:val="22"/>
                <w:lang w:val="uk-UA"/>
              </w:rPr>
              <w:t>Повністю погоджуюся </w:t>
            </w:r>
          </w:p>
        </w:tc>
        <w:tc>
          <w:tcPr>
            <w:tcW w:w="1134" w:type="dxa"/>
            <w:tcBorders>
              <w:top w:val="single" w:sz="4" w:space="0" w:color="auto"/>
              <w:left w:val="single" w:sz="4" w:space="0" w:color="auto"/>
              <w:bottom w:val="single" w:sz="4" w:space="0" w:color="auto"/>
              <w:right w:val="single" w:sz="4" w:space="0" w:color="auto"/>
            </w:tcBorders>
            <w:vAlign w:val="bottom"/>
          </w:tcPr>
          <w:p w14:paraId="7F01A1E7" w14:textId="7728C2F2" w:rsidR="001F4146" w:rsidRPr="001F4146" w:rsidRDefault="001F4146" w:rsidP="001F4146">
            <w:pPr>
              <w:pStyle w:val="af9"/>
              <w:spacing w:before="0" w:beforeAutospacing="0" w:after="0" w:afterAutospacing="0"/>
              <w:jc w:val="center"/>
              <w:textAlignment w:val="baseline"/>
              <w:rPr>
                <w:bCs/>
                <w:sz w:val="22"/>
                <w:szCs w:val="22"/>
                <w:lang w:val="uk-UA"/>
              </w:rPr>
            </w:pPr>
            <w:r w:rsidRPr="001F4146">
              <w:rPr>
                <w:color w:val="000000"/>
                <w:sz w:val="22"/>
                <w:szCs w:val="22"/>
              </w:rPr>
              <w:t>60,0</w:t>
            </w:r>
          </w:p>
        </w:tc>
        <w:tc>
          <w:tcPr>
            <w:tcW w:w="992" w:type="dxa"/>
            <w:tcBorders>
              <w:top w:val="single" w:sz="4" w:space="0" w:color="auto"/>
              <w:left w:val="single" w:sz="4" w:space="0" w:color="auto"/>
              <w:bottom w:val="single" w:sz="4" w:space="0" w:color="auto"/>
              <w:right w:val="single" w:sz="4" w:space="0" w:color="auto"/>
            </w:tcBorders>
            <w:vAlign w:val="bottom"/>
          </w:tcPr>
          <w:p w14:paraId="6FE33760" w14:textId="2C44507C"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50,9</w:t>
            </w:r>
          </w:p>
        </w:tc>
        <w:tc>
          <w:tcPr>
            <w:tcW w:w="1416" w:type="dxa"/>
            <w:tcBorders>
              <w:top w:val="single" w:sz="4" w:space="0" w:color="auto"/>
              <w:left w:val="single" w:sz="4" w:space="0" w:color="auto"/>
              <w:bottom w:val="single" w:sz="4" w:space="0" w:color="auto"/>
              <w:right w:val="single" w:sz="4" w:space="0" w:color="auto"/>
            </w:tcBorders>
            <w:vAlign w:val="bottom"/>
          </w:tcPr>
          <w:p w14:paraId="5DDC91BC" w14:textId="7E563684"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57,8</w:t>
            </w:r>
          </w:p>
        </w:tc>
        <w:tc>
          <w:tcPr>
            <w:tcW w:w="1419" w:type="dxa"/>
            <w:tcBorders>
              <w:top w:val="single" w:sz="4" w:space="0" w:color="auto"/>
              <w:left w:val="single" w:sz="4" w:space="0" w:color="auto"/>
              <w:bottom w:val="single" w:sz="4" w:space="0" w:color="auto"/>
              <w:right w:val="single" w:sz="4" w:space="0" w:color="auto"/>
            </w:tcBorders>
            <w:vAlign w:val="bottom"/>
          </w:tcPr>
          <w:p w14:paraId="13C072FB" w14:textId="74AA24BE"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44,4</w:t>
            </w:r>
          </w:p>
        </w:tc>
      </w:tr>
      <w:tr w:rsidR="001F4146" w:rsidRPr="00EC399F" w14:paraId="4B02B5E1" w14:textId="5907C898" w:rsidTr="007D2DE9">
        <w:tc>
          <w:tcPr>
            <w:tcW w:w="4962" w:type="dxa"/>
            <w:tcBorders>
              <w:top w:val="single" w:sz="4" w:space="0" w:color="auto"/>
              <w:left w:val="single" w:sz="4" w:space="0" w:color="auto"/>
              <w:bottom w:val="single" w:sz="4" w:space="0" w:color="auto"/>
              <w:right w:val="single" w:sz="4" w:space="0" w:color="auto"/>
            </w:tcBorders>
            <w:hideMark/>
          </w:tcPr>
          <w:p w14:paraId="1A37B014" w14:textId="77777777" w:rsidR="001F4146" w:rsidRPr="00EC399F" w:rsidRDefault="001F4146" w:rsidP="001F4146">
            <w:pPr>
              <w:pStyle w:val="af9"/>
              <w:spacing w:before="0" w:beforeAutospacing="0" w:after="0" w:afterAutospacing="0"/>
              <w:textAlignment w:val="baseline"/>
              <w:rPr>
                <w:b/>
                <w:sz w:val="22"/>
                <w:szCs w:val="22"/>
                <w:lang w:val="uk-UA"/>
              </w:rPr>
            </w:pPr>
            <w:r w:rsidRPr="00EC399F">
              <w:rPr>
                <w:b/>
                <w:sz w:val="22"/>
                <w:szCs w:val="22"/>
                <w:lang w:val="uk-UA"/>
              </w:rPr>
              <w:t>Скоріше погоджуюся </w:t>
            </w:r>
          </w:p>
        </w:tc>
        <w:tc>
          <w:tcPr>
            <w:tcW w:w="1134" w:type="dxa"/>
            <w:tcBorders>
              <w:top w:val="single" w:sz="4" w:space="0" w:color="auto"/>
              <w:left w:val="single" w:sz="4" w:space="0" w:color="auto"/>
              <w:bottom w:val="single" w:sz="4" w:space="0" w:color="auto"/>
              <w:right w:val="single" w:sz="4" w:space="0" w:color="auto"/>
            </w:tcBorders>
            <w:vAlign w:val="bottom"/>
          </w:tcPr>
          <w:p w14:paraId="656ABDDD" w14:textId="30A33A23" w:rsidR="001F4146" w:rsidRPr="001F4146" w:rsidRDefault="001F4146" w:rsidP="001F4146">
            <w:pPr>
              <w:pStyle w:val="af9"/>
              <w:spacing w:before="0" w:beforeAutospacing="0" w:after="0" w:afterAutospacing="0"/>
              <w:jc w:val="center"/>
              <w:textAlignment w:val="baseline"/>
              <w:rPr>
                <w:bCs/>
                <w:sz w:val="22"/>
                <w:szCs w:val="22"/>
                <w:lang w:val="uk-UA"/>
              </w:rPr>
            </w:pPr>
            <w:r w:rsidRPr="001F4146">
              <w:rPr>
                <w:color w:val="000000"/>
                <w:sz w:val="22"/>
                <w:szCs w:val="22"/>
              </w:rPr>
              <w:t>24,8</w:t>
            </w:r>
          </w:p>
        </w:tc>
        <w:tc>
          <w:tcPr>
            <w:tcW w:w="992" w:type="dxa"/>
            <w:tcBorders>
              <w:top w:val="single" w:sz="4" w:space="0" w:color="auto"/>
              <w:left w:val="single" w:sz="4" w:space="0" w:color="auto"/>
              <w:bottom w:val="single" w:sz="4" w:space="0" w:color="auto"/>
              <w:right w:val="single" w:sz="4" w:space="0" w:color="auto"/>
            </w:tcBorders>
            <w:vAlign w:val="bottom"/>
          </w:tcPr>
          <w:p w14:paraId="27067365" w14:textId="13D5AE16"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33,9</w:t>
            </w:r>
          </w:p>
        </w:tc>
        <w:tc>
          <w:tcPr>
            <w:tcW w:w="1416" w:type="dxa"/>
            <w:tcBorders>
              <w:top w:val="single" w:sz="4" w:space="0" w:color="auto"/>
              <w:left w:val="single" w:sz="4" w:space="0" w:color="auto"/>
              <w:bottom w:val="single" w:sz="4" w:space="0" w:color="auto"/>
              <w:right w:val="single" w:sz="4" w:space="0" w:color="auto"/>
            </w:tcBorders>
            <w:vAlign w:val="bottom"/>
          </w:tcPr>
          <w:p w14:paraId="48E42E34" w14:textId="7731EC2F"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28,6</w:t>
            </w:r>
          </w:p>
        </w:tc>
        <w:tc>
          <w:tcPr>
            <w:tcW w:w="1419" w:type="dxa"/>
            <w:tcBorders>
              <w:top w:val="single" w:sz="4" w:space="0" w:color="auto"/>
              <w:left w:val="single" w:sz="4" w:space="0" w:color="auto"/>
              <w:bottom w:val="single" w:sz="4" w:space="0" w:color="auto"/>
              <w:right w:val="single" w:sz="4" w:space="0" w:color="auto"/>
            </w:tcBorders>
            <w:vAlign w:val="bottom"/>
          </w:tcPr>
          <w:p w14:paraId="1AA75F04" w14:textId="70F56A7C"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36,1</w:t>
            </w:r>
          </w:p>
        </w:tc>
      </w:tr>
      <w:tr w:rsidR="001F4146" w:rsidRPr="00EC399F" w14:paraId="3A0E2964" w14:textId="21F4D03B" w:rsidTr="007D2DE9">
        <w:tc>
          <w:tcPr>
            <w:tcW w:w="4962" w:type="dxa"/>
            <w:tcBorders>
              <w:top w:val="single" w:sz="4" w:space="0" w:color="auto"/>
              <w:left w:val="single" w:sz="4" w:space="0" w:color="auto"/>
              <w:bottom w:val="single" w:sz="4" w:space="0" w:color="auto"/>
              <w:right w:val="single" w:sz="4" w:space="0" w:color="auto"/>
            </w:tcBorders>
            <w:hideMark/>
          </w:tcPr>
          <w:p w14:paraId="42085679" w14:textId="77777777" w:rsidR="001F4146" w:rsidRPr="00EC399F" w:rsidRDefault="001F4146" w:rsidP="001F4146">
            <w:pPr>
              <w:pStyle w:val="af9"/>
              <w:spacing w:before="0" w:beforeAutospacing="0" w:after="0" w:afterAutospacing="0"/>
              <w:textAlignment w:val="baseline"/>
              <w:rPr>
                <w:b/>
                <w:sz w:val="22"/>
                <w:szCs w:val="22"/>
                <w:lang w:val="uk-UA"/>
              </w:rPr>
            </w:pPr>
            <w:r w:rsidRPr="00EC399F">
              <w:rPr>
                <w:b/>
                <w:sz w:val="22"/>
                <w:szCs w:val="22"/>
                <w:lang w:val="uk-UA"/>
              </w:rPr>
              <w:t>Скоріше не погоджуюся</w:t>
            </w:r>
          </w:p>
        </w:tc>
        <w:tc>
          <w:tcPr>
            <w:tcW w:w="1134" w:type="dxa"/>
            <w:tcBorders>
              <w:top w:val="single" w:sz="4" w:space="0" w:color="auto"/>
              <w:left w:val="single" w:sz="4" w:space="0" w:color="auto"/>
              <w:bottom w:val="single" w:sz="4" w:space="0" w:color="auto"/>
              <w:right w:val="single" w:sz="4" w:space="0" w:color="auto"/>
            </w:tcBorders>
            <w:vAlign w:val="bottom"/>
          </w:tcPr>
          <w:p w14:paraId="54EA42B6" w14:textId="1C1B5E83" w:rsidR="001F4146" w:rsidRPr="001F4146" w:rsidRDefault="001F4146" w:rsidP="001F4146">
            <w:pPr>
              <w:pStyle w:val="af9"/>
              <w:spacing w:before="0" w:beforeAutospacing="0" w:after="0" w:afterAutospacing="0"/>
              <w:jc w:val="center"/>
              <w:textAlignment w:val="baseline"/>
              <w:rPr>
                <w:bCs/>
                <w:sz w:val="22"/>
                <w:szCs w:val="22"/>
                <w:lang w:val="uk-UA"/>
              </w:rPr>
            </w:pPr>
            <w:r w:rsidRPr="001F4146">
              <w:rPr>
                <w:color w:val="000000"/>
                <w:sz w:val="22"/>
                <w:szCs w:val="22"/>
              </w:rPr>
              <w:t>1,9</w:t>
            </w:r>
          </w:p>
        </w:tc>
        <w:tc>
          <w:tcPr>
            <w:tcW w:w="992" w:type="dxa"/>
            <w:tcBorders>
              <w:top w:val="single" w:sz="4" w:space="0" w:color="auto"/>
              <w:left w:val="single" w:sz="4" w:space="0" w:color="auto"/>
              <w:bottom w:val="single" w:sz="4" w:space="0" w:color="auto"/>
              <w:right w:val="single" w:sz="4" w:space="0" w:color="auto"/>
            </w:tcBorders>
            <w:vAlign w:val="bottom"/>
          </w:tcPr>
          <w:p w14:paraId="4ADCC16E" w14:textId="2E84FC5A"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7,0</w:t>
            </w:r>
          </w:p>
        </w:tc>
        <w:tc>
          <w:tcPr>
            <w:tcW w:w="1416" w:type="dxa"/>
            <w:tcBorders>
              <w:top w:val="single" w:sz="4" w:space="0" w:color="auto"/>
              <w:left w:val="single" w:sz="4" w:space="0" w:color="auto"/>
              <w:bottom w:val="single" w:sz="4" w:space="0" w:color="auto"/>
              <w:right w:val="single" w:sz="4" w:space="0" w:color="auto"/>
            </w:tcBorders>
            <w:vAlign w:val="bottom"/>
          </w:tcPr>
          <w:p w14:paraId="0735318E" w14:textId="133A66F9"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5,4</w:t>
            </w:r>
          </w:p>
        </w:tc>
        <w:tc>
          <w:tcPr>
            <w:tcW w:w="1419" w:type="dxa"/>
            <w:tcBorders>
              <w:top w:val="single" w:sz="4" w:space="0" w:color="auto"/>
              <w:left w:val="single" w:sz="4" w:space="0" w:color="auto"/>
              <w:bottom w:val="single" w:sz="4" w:space="0" w:color="auto"/>
              <w:right w:val="single" w:sz="4" w:space="0" w:color="auto"/>
            </w:tcBorders>
            <w:vAlign w:val="bottom"/>
          </w:tcPr>
          <w:p w14:paraId="47E52E9E" w14:textId="3A2961A9"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11,6</w:t>
            </w:r>
          </w:p>
        </w:tc>
      </w:tr>
      <w:tr w:rsidR="001F4146" w:rsidRPr="00EC399F" w14:paraId="0512AF29" w14:textId="3E3A2C4E" w:rsidTr="007D2DE9">
        <w:tc>
          <w:tcPr>
            <w:tcW w:w="4962" w:type="dxa"/>
            <w:tcBorders>
              <w:top w:val="single" w:sz="4" w:space="0" w:color="auto"/>
              <w:left w:val="single" w:sz="4" w:space="0" w:color="auto"/>
              <w:bottom w:val="single" w:sz="4" w:space="0" w:color="auto"/>
              <w:right w:val="single" w:sz="4" w:space="0" w:color="auto"/>
            </w:tcBorders>
            <w:hideMark/>
          </w:tcPr>
          <w:p w14:paraId="4C56C309" w14:textId="77777777" w:rsidR="001F4146" w:rsidRPr="00EC399F" w:rsidRDefault="001F4146" w:rsidP="001F4146">
            <w:pPr>
              <w:pStyle w:val="af9"/>
              <w:spacing w:before="0" w:beforeAutospacing="0" w:after="0" w:afterAutospacing="0"/>
              <w:textAlignment w:val="baseline"/>
              <w:rPr>
                <w:b/>
                <w:sz w:val="22"/>
                <w:szCs w:val="22"/>
                <w:lang w:val="uk-UA"/>
              </w:rPr>
            </w:pPr>
            <w:r w:rsidRPr="00EC399F">
              <w:rPr>
                <w:b/>
                <w:sz w:val="22"/>
                <w:szCs w:val="22"/>
                <w:lang w:val="uk-UA"/>
              </w:rPr>
              <w:t>Зовсім не погоджуюся</w:t>
            </w:r>
          </w:p>
        </w:tc>
        <w:tc>
          <w:tcPr>
            <w:tcW w:w="1134" w:type="dxa"/>
            <w:tcBorders>
              <w:top w:val="single" w:sz="4" w:space="0" w:color="auto"/>
              <w:left w:val="single" w:sz="4" w:space="0" w:color="auto"/>
              <w:bottom w:val="single" w:sz="4" w:space="0" w:color="auto"/>
              <w:right w:val="single" w:sz="4" w:space="0" w:color="auto"/>
            </w:tcBorders>
            <w:vAlign w:val="bottom"/>
          </w:tcPr>
          <w:p w14:paraId="378504B7" w14:textId="35D3D2F7" w:rsidR="001F4146" w:rsidRPr="001F4146" w:rsidRDefault="001F4146" w:rsidP="001F4146">
            <w:pPr>
              <w:pStyle w:val="af9"/>
              <w:spacing w:before="0" w:beforeAutospacing="0" w:after="0" w:afterAutospacing="0"/>
              <w:jc w:val="center"/>
              <w:textAlignment w:val="baseline"/>
              <w:rPr>
                <w:bCs/>
                <w:sz w:val="22"/>
                <w:szCs w:val="22"/>
                <w:lang w:val="uk-UA"/>
              </w:rPr>
            </w:pPr>
            <w:r w:rsidRPr="001F4146">
              <w:rPr>
                <w:color w:val="000000"/>
                <w:sz w:val="22"/>
                <w:szCs w:val="22"/>
              </w:rPr>
              <w:t>3,8</w:t>
            </w:r>
          </w:p>
        </w:tc>
        <w:tc>
          <w:tcPr>
            <w:tcW w:w="992" w:type="dxa"/>
            <w:tcBorders>
              <w:top w:val="single" w:sz="4" w:space="0" w:color="auto"/>
              <w:left w:val="single" w:sz="4" w:space="0" w:color="auto"/>
              <w:bottom w:val="single" w:sz="4" w:space="0" w:color="auto"/>
              <w:right w:val="single" w:sz="4" w:space="0" w:color="auto"/>
            </w:tcBorders>
            <w:vAlign w:val="bottom"/>
          </w:tcPr>
          <w:p w14:paraId="100E367A" w14:textId="35510A42"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4,4</w:t>
            </w:r>
          </w:p>
        </w:tc>
        <w:tc>
          <w:tcPr>
            <w:tcW w:w="1416" w:type="dxa"/>
            <w:tcBorders>
              <w:top w:val="single" w:sz="4" w:space="0" w:color="auto"/>
              <w:left w:val="single" w:sz="4" w:space="0" w:color="auto"/>
              <w:bottom w:val="single" w:sz="4" w:space="0" w:color="auto"/>
              <w:right w:val="single" w:sz="4" w:space="0" w:color="auto"/>
            </w:tcBorders>
            <w:vAlign w:val="bottom"/>
          </w:tcPr>
          <w:p w14:paraId="7EA55EF7" w14:textId="7618ADC8"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4,7</w:t>
            </w:r>
          </w:p>
        </w:tc>
        <w:tc>
          <w:tcPr>
            <w:tcW w:w="1419" w:type="dxa"/>
            <w:tcBorders>
              <w:top w:val="single" w:sz="4" w:space="0" w:color="auto"/>
              <w:left w:val="single" w:sz="4" w:space="0" w:color="auto"/>
              <w:bottom w:val="single" w:sz="4" w:space="0" w:color="auto"/>
              <w:right w:val="single" w:sz="4" w:space="0" w:color="auto"/>
            </w:tcBorders>
            <w:vAlign w:val="bottom"/>
          </w:tcPr>
          <w:p w14:paraId="58C27C0F" w14:textId="5C0980C8"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3,5</w:t>
            </w:r>
          </w:p>
        </w:tc>
      </w:tr>
      <w:tr w:rsidR="001F4146" w:rsidRPr="00EC399F" w14:paraId="0F4640FE" w14:textId="381E2F7B" w:rsidTr="007D2DE9">
        <w:tc>
          <w:tcPr>
            <w:tcW w:w="4962" w:type="dxa"/>
            <w:tcBorders>
              <w:top w:val="single" w:sz="4" w:space="0" w:color="auto"/>
              <w:left w:val="single" w:sz="4" w:space="0" w:color="auto"/>
              <w:bottom w:val="single" w:sz="4" w:space="0" w:color="auto"/>
              <w:right w:val="single" w:sz="4" w:space="0" w:color="auto"/>
            </w:tcBorders>
            <w:hideMark/>
          </w:tcPr>
          <w:p w14:paraId="38D660BB" w14:textId="77777777" w:rsidR="001F4146" w:rsidRPr="00EC399F" w:rsidRDefault="001F4146" w:rsidP="001F4146">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134" w:type="dxa"/>
            <w:tcBorders>
              <w:top w:val="single" w:sz="4" w:space="0" w:color="auto"/>
              <w:left w:val="single" w:sz="4" w:space="0" w:color="auto"/>
              <w:bottom w:val="single" w:sz="4" w:space="0" w:color="auto"/>
              <w:right w:val="single" w:sz="4" w:space="0" w:color="auto"/>
            </w:tcBorders>
            <w:vAlign w:val="bottom"/>
          </w:tcPr>
          <w:p w14:paraId="1349BF8D" w14:textId="1E39A802" w:rsidR="001F4146" w:rsidRPr="001F4146" w:rsidRDefault="001F4146" w:rsidP="001F4146">
            <w:pPr>
              <w:pStyle w:val="af9"/>
              <w:spacing w:before="0" w:beforeAutospacing="0" w:after="0" w:afterAutospacing="0"/>
              <w:jc w:val="center"/>
              <w:textAlignment w:val="baseline"/>
              <w:rPr>
                <w:rFonts w:eastAsia="Calibri"/>
                <w:bCs/>
                <w:sz w:val="22"/>
                <w:szCs w:val="22"/>
                <w:lang w:val="uk-UA"/>
              </w:rPr>
            </w:pPr>
            <w:r w:rsidRPr="001F4146">
              <w:rPr>
                <w:color w:val="000000"/>
                <w:sz w:val="22"/>
                <w:szCs w:val="22"/>
              </w:rPr>
              <w:t>9,5</w:t>
            </w:r>
          </w:p>
        </w:tc>
        <w:tc>
          <w:tcPr>
            <w:tcW w:w="992" w:type="dxa"/>
            <w:tcBorders>
              <w:top w:val="single" w:sz="4" w:space="0" w:color="auto"/>
              <w:left w:val="single" w:sz="4" w:space="0" w:color="auto"/>
              <w:bottom w:val="single" w:sz="4" w:space="0" w:color="auto"/>
              <w:right w:val="single" w:sz="4" w:space="0" w:color="auto"/>
            </w:tcBorders>
            <w:vAlign w:val="bottom"/>
          </w:tcPr>
          <w:p w14:paraId="7141FDF4" w14:textId="007F4B8D"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3,8</w:t>
            </w:r>
          </w:p>
        </w:tc>
        <w:tc>
          <w:tcPr>
            <w:tcW w:w="1416" w:type="dxa"/>
            <w:tcBorders>
              <w:top w:val="single" w:sz="4" w:space="0" w:color="auto"/>
              <w:left w:val="single" w:sz="4" w:space="0" w:color="auto"/>
              <w:bottom w:val="single" w:sz="4" w:space="0" w:color="auto"/>
              <w:right w:val="single" w:sz="4" w:space="0" w:color="auto"/>
            </w:tcBorders>
            <w:vAlign w:val="bottom"/>
          </w:tcPr>
          <w:p w14:paraId="0E80E4CD" w14:textId="4E0419AB"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3,5</w:t>
            </w:r>
          </w:p>
        </w:tc>
        <w:tc>
          <w:tcPr>
            <w:tcW w:w="1419" w:type="dxa"/>
            <w:tcBorders>
              <w:top w:val="single" w:sz="4" w:space="0" w:color="auto"/>
              <w:left w:val="single" w:sz="4" w:space="0" w:color="auto"/>
              <w:bottom w:val="single" w:sz="4" w:space="0" w:color="auto"/>
              <w:right w:val="single" w:sz="4" w:space="0" w:color="auto"/>
            </w:tcBorders>
            <w:vAlign w:val="bottom"/>
          </w:tcPr>
          <w:p w14:paraId="791047F7" w14:textId="1C2BDC63" w:rsidR="001F4146" w:rsidRPr="001F4146" w:rsidRDefault="001F4146" w:rsidP="001F4146">
            <w:pPr>
              <w:pStyle w:val="af9"/>
              <w:spacing w:before="0" w:beforeAutospacing="0" w:after="0" w:afterAutospacing="0"/>
              <w:jc w:val="center"/>
              <w:textAlignment w:val="baseline"/>
              <w:rPr>
                <w:bCs/>
                <w:color w:val="000000"/>
                <w:sz w:val="22"/>
                <w:szCs w:val="22"/>
                <w:lang w:val="uk-UA"/>
              </w:rPr>
            </w:pPr>
            <w:r w:rsidRPr="001F4146">
              <w:rPr>
                <w:color w:val="000000"/>
                <w:sz w:val="22"/>
                <w:szCs w:val="22"/>
              </w:rPr>
              <w:t>4,5</w:t>
            </w:r>
          </w:p>
        </w:tc>
      </w:tr>
    </w:tbl>
    <w:p w14:paraId="10E5590D" w14:textId="5E81F3E8" w:rsidR="002B788A" w:rsidRDefault="002B788A" w:rsidP="001F37A5">
      <w:pPr>
        <w:tabs>
          <w:tab w:val="left" w:pos="709"/>
        </w:tabs>
        <w:jc w:val="center"/>
        <w:rPr>
          <w:b/>
          <w:sz w:val="22"/>
          <w:szCs w:val="22"/>
          <w:u w:val="single"/>
          <w:lang w:val="uk-UA"/>
        </w:rPr>
      </w:pPr>
    </w:p>
    <w:p w14:paraId="3A76F2AF" w14:textId="77777777" w:rsidR="00DE44CF" w:rsidRDefault="00DE44CF" w:rsidP="001F37A5">
      <w:pPr>
        <w:tabs>
          <w:tab w:val="left" w:pos="709"/>
        </w:tabs>
        <w:jc w:val="center"/>
        <w:rPr>
          <w:b/>
          <w:sz w:val="22"/>
          <w:szCs w:val="22"/>
          <w:u w:val="single"/>
          <w:lang w:val="uk-UA"/>
        </w:rPr>
      </w:pPr>
    </w:p>
    <w:p w14:paraId="1DBEF499" w14:textId="77777777" w:rsidR="007F1CA5" w:rsidRPr="00615DEC" w:rsidRDefault="007F1CA5" w:rsidP="001F37A5">
      <w:pPr>
        <w:tabs>
          <w:tab w:val="left" w:pos="709"/>
        </w:tabs>
        <w:rPr>
          <w:b/>
          <w:sz w:val="22"/>
          <w:szCs w:val="22"/>
          <w:u w:val="single"/>
          <w:lang w:val="en-US"/>
        </w:rPr>
      </w:pPr>
    </w:p>
    <w:p w14:paraId="7F860041" w14:textId="0E3A5FC3" w:rsidR="001F37A5" w:rsidRDefault="001F37A5" w:rsidP="001F37A5">
      <w:pPr>
        <w:tabs>
          <w:tab w:val="left" w:pos="709"/>
        </w:tabs>
        <w:jc w:val="center"/>
        <w:rPr>
          <w:b/>
          <w:sz w:val="22"/>
          <w:szCs w:val="22"/>
          <w:u w:val="single"/>
          <w:lang w:val="uk-UA"/>
        </w:rPr>
      </w:pPr>
      <w:r>
        <w:rPr>
          <w:b/>
          <w:sz w:val="22"/>
          <w:szCs w:val="22"/>
          <w:u w:val="single"/>
          <w:lang w:val="uk-UA"/>
        </w:rPr>
        <w:t>ВІРОСПОВІДАННЯ</w:t>
      </w:r>
    </w:p>
    <w:p w14:paraId="70786D97" w14:textId="77777777" w:rsidR="001F37A5" w:rsidRPr="001F37A5" w:rsidRDefault="001F37A5" w:rsidP="001F37A5">
      <w:pPr>
        <w:tabs>
          <w:tab w:val="left" w:pos="709"/>
        </w:tabs>
        <w:jc w:val="center"/>
        <w:rPr>
          <w:b/>
          <w:sz w:val="22"/>
          <w:szCs w:val="22"/>
          <w:u w:val="single"/>
          <w:lang w:val="uk-UA"/>
        </w:rPr>
      </w:pPr>
    </w:p>
    <w:p w14:paraId="1902CC70" w14:textId="77777777" w:rsidR="001F37A5" w:rsidRPr="00EC399F" w:rsidRDefault="001F37A5" w:rsidP="001F37A5">
      <w:pPr>
        <w:pStyle w:val="af9"/>
        <w:spacing w:before="0" w:beforeAutospacing="0" w:after="0" w:afterAutospacing="0"/>
        <w:jc w:val="both"/>
        <w:textAlignment w:val="baseline"/>
        <w:rPr>
          <w:b/>
          <w:bCs/>
          <w:sz w:val="22"/>
          <w:szCs w:val="22"/>
          <w:lang w:val="uk-UA"/>
        </w:rPr>
      </w:pPr>
      <w:r w:rsidRPr="00EC399F">
        <w:rPr>
          <w:b/>
          <w:bCs/>
          <w:sz w:val="22"/>
          <w:szCs w:val="22"/>
          <w:lang w:val="uk-UA"/>
        </w:rPr>
        <w:t>Чи до Вас особисто коли-небудь зверталися з пропозиціями проголосувати за певного кандидата/кандидатку в обмін на грошову винагороду? </w:t>
      </w:r>
    </w:p>
    <w:tbl>
      <w:tblPr>
        <w:tblStyle w:val="a5"/>
        <w:tblW w:w="9916" w:type="dxa"/>
        <w:tblInd w:w="-5" w:type="dxa"/>
        <w:tblLook w:val="04A0" w:firstRow="1" w:lastRow="0" w:firstColumn="1" w:lastColumn="0" w:noHBand="0" w:noVBand="1"/>
      </w:tblPr>
      <w:tblGrid>
        <w:gridCol w:w="4754"/>
        <w:gridCol w:w="1415"/>
        <w:gridCol w:w="867"/>
        <w:gridCol w:w="1133"/>
        <w:gridCol w:w="805"/>
        <w:gridCol w:w="942"/>
      </w:tblGrid>
      <w:tr w:rsidR="004F3990" w:rsidRPr="00EC399F" w14:paraId="20B432EC" w14:textId="7F45B945" w:rsidTr="0009442D">
        <w:tc>
          <w:tcPr>
            <w:tcW w:w="4820" w:type="dxa"/>
            <w:tcBorders>
              <w:top w:val="single" w:sz="4" w:space="0" w:color="auto"/>
              <w:left w:val="single" w:sz="4" w:space="0" w:color="auto"/>
              <w:bottom w:val="single" w:sz="4" w:space="0" w:color="auto"/>
              <w:right w:val="single" w:sz="4" w:space="0" w:color="auto"/>
            </w:tcBorders>
          </w:tcPr>
          <w:p w14:paraId="61676EB9" w14:textId="77777777" w:rsidR="004F3990" w:rsidRPr="00EC399F" w:rsidRDefault="004F3990" w:rsidP="00C24952">
            <w:pPr>
              <w:pStyle w:val="af9"/>
              <w:spacing w:before="0" w:beforeAutospacing="0" w:after="0" w:afterAutospacing="0"/>
              <w:textAlignment w:val="baseline"/>
              <w:rPr>
                <w:b/>
                <w:sz w:val="22"/>
                <w:szCs w:val="22"/>
                <w:lang w:val="uk-UA"/>
              </w:rPr>
            </w:pPr>
          </w:p>
        </w:tc>
        <w:tc>
          <w:tcPr>
            <w:tcW w:w="1417" w:type="dxa"/>
            <w:tcBorders>
              <w:top w:val="single" w:sz="4" w:space="0" w:color="auto"/>
              <w:left w:val="single" w:sz="4" w:space="0" w:color="auto"/>
              <w:bottom w:val="single" w:sz="4" w:space="0" w:color="auto"/>
              <w:right w:val="single" w:sz="4" w:space="0" w:color="auto"/>
            </w:tcBorders>
            <w:vAlign w:val="center"/>
          </w:tcPr>
          <w:p w14:paraId="580FA358" w14:textId="155C9F76" w:rsidR="004F3990" w:rsidRPr="0009442D" w:rsidRDefault="004A3CF9" w:rsidP="004A3CF9">
            <w:pPr>
              <w:pStyle w:val="af9"/>
              <w:spacing w:before="0" w:beforeAutospacing="0" w:after="0" w:afterAutospacing="0"/>
              <w:jc w:val="center"/>
              <w:textAlignment w:val="baseline"/>
              <w:rPr>
                <w:color w:val="000000"/>
                <w:sz w:val="22"/>
                <w:szCs w:val="22"/>
                <w:lang w:val="uk-UA"/>
              </w:rPr>
            </w:pPr>
            <w:r w:rsidRPr="0009442D">
              <w:rPr>
                <w:color w:val="000000"/>
                <w:sz w:val="22"/>
                <w:szCs w:val="22"/>
                <w:lang w:val="uk-UA"/>
              </w:rPr>
              <w:t>Загалом православні (в. т. ч. без конфесії)</w:t>
            </w:r>
          </w:p>
        </w:tc>
        <w:tc>
          <w:tcPr>
            <w:tcW w:w="869" w:type="dxa"/>
            <w:tcBorders>
              <w:top w:val="single" w:sz="4" w:space="0" w:color="auto"/>
              <w:left w:val="single" w:sz="4" w:space="0" w:color="auto"/>
              <w:bottom w:val="single" w:sz="4" w:space="0" w:color="auto"/>
              <w:right w:val="single" w:sz="4" w:space="0" w:color="auto"/>
            </w:tcBorders>
          </w:tcPr>
          <w:p w14:paraId="318392F0" w14:textId="13F519B1" w:rsidR="004F3990" w:rsidRPr="0009442D" w:rsidRDefault="004F3990" w:rsidP="00C24952">
            <w:pPr>
              <w:pStyle w:val="af9"/>
              <w:spacing w:before="0" w:beforeAutospacing="0" w:after="0" w:afterAutospacing="0"/>
              <w:jc w:val="center"/>
              <w:textAlignment w:val="baseline"/>
              <w:rPr>
                <w:color w:val="000000"/>
                <w:sz w:val="22"/>
                <w:szCs w:val="22"/>
                <w:lang w:val="uk-UA"/>
              </w:rPr>
            </w:pPr>
            <w:r w:rsidRPr="0009442D">
              <w:rPr>
                <w:color w:val="000000"/>
                <w:sz w:val="22"/>
                <w:szCs w:val="22"/>
                <w:lang w:val="uk-UA"/>
              </w:rPr>
              <w:t>ПЦУ</w:t>
            </w:r>
            <w:r w:rsidR="007453C0">
              <w:rPr>
                <w:rStyle w:val="afe"/>
                <w:color w:val="000000"/>
                <w:sz w:val="22"/>
                <w:szCs w:val="22"/>
                <w:lang w:val="uk-UA"/>
              </w:rPr>
              <w:footnoteReference w:id="1"/>
            </w:r>
          </w:p>
        </w:tc>
        <w:tc>
          <w:tcPr>
            <w:tcW w:w="1063" w:type="dxa"/>
            <w:tcBorders>
              <w:top w:val="single" w:sz="4" w:space="0" w:color="auto"/>
              <w:left w:val="single" w:sz="4" w:space="0" w:color="auto"/>
              <w:bottom w:val="single" w:sz="4" w:space="0" w:color="auto"/>
              <w:right w:val="single" w:sz="4" w:space="0" w:color="auto"/>
            </w:tcBorders>
          </w:tcPr>
          <w:p w14:paraId="2155EA1A" w14:textId="7BDDD8F4" w:rsidR="004F3990" w:rsidRPr="0009442D" w:rsidRDefault="004F3990" w:rsidP="00C24952">
            <w:pPr>
              <w:pStyle w:val="af9"/>
              <w:spacing w:before="0" w:beforeAutospacing="0" w:after="0" w:afterAutospacing="0"/>
              <w:jc w:val="center"/>
              <w:textAlignment w:val="baseline"/>
              <w:rPr>
                <w:color w:val="000000"/>
                <w:sz w:val="22"/>
                <w:szCs w:val="22"/>
                <w:lang w:val="uk-UA"/>
              </w:rPr>
            </w:pPr>
            <w:r w:rsidRPr="0009442D">
              <w:rPr>
                <w:color w:val="000000"/>
                <w:sz w:val="22"/>
                <w:szCs w:val="22"/>
                <w:lang w:val="uk-UA"/>
              </w:rPr>
              <w:t>УПЦ (РПЦвУ)</w:t>
            </w:r>
            <w:r w:rsidR="008E012A">
              <w:rPr>
                <w:rStyle w:val="afe"/>
                <w:color w:val="000000"/>
                <w:sz w:val="22"/>
                <w:szCs w:val="22"/>
                <w:lang w:val="uk-UA"/>
              </w:rPr>
              <w:footnoteReference w:id="2"/>
            </w:r>
          </w:p>
        </w:tc>
        <w:tc>
          <w:tcPr>
            <w:tcW w:w="805" w:type="dxa"/>
            <w:tcBorders>
              <w:top w:val="single" w:sz="4" w:space="0" w:color="auto"/>
              <w:left w:val="single" w:sz="4" w:space="0" w:color="auto"/>
              <w:bottom w:val="single" w:sz="4" w:space="0" w:color="auto"/>
              <w:right w:val="single" w:sz="4" w:space="0" w:color="auto"/>
            </w:tcBorders>
            <w:vAlign w:val="center"/>
          </w:tcPr>
          <w:p w14:paraId="6AFA55A3" w14:textId="0359A685" w:rsidR="004F3990" w:rsidRPr="0009442D" w:rsidRDefault="004F3990" w:rsidP="00C24952">
            <w:pPr>
              <w:pStyle w:val="af9"/>
              <w:spacing w:before="0" w:beforeAutospacing="0" w:after="0" w:afterAutospacing="0"/>
              <w:jc w:val="center"/>
              <w:textAlignment w:val="baseline"/>
              <w:rPr>
                <w:color w:val="000000"/>
                <w:sz w:val="22"/>
                <w:szCs w:val="22"/>
                <w:lang w:val="uk-UA"/>
              </w:rPr>
            </w:pPr>
            <w:r w:rsidRPr="0009442D">
              <w:rPr>
                <w:color w:val="000000"/>
                <w:sz w:val="22"/>
                <w:szCs w:val="22"/>
                <w:lang w:val="uk-UA"/>
              </w:rPr>
              <w:t>УГКЦ</w:t>
            </w:r>
          </w:p>
        </w:tc>
        <w:tc>
          <w:tcPr>
            <w:tcW w:w="942" w:type="dxa"/>
            <w:tcBorders>
              <w:top w:val="single" w:sz="4" w:space="0" w:color="auto"/>
              <w:left w:val="single" w:sz="4" w:space="0" w:color="auto"/>
              <w:bottom w:val="single" w:sz="4" w:space="0" w:color="auto"/>
              <w:right w:val="single" w:sz="4" w:space="0" w:color="auto"/>
            </w:tcBorders>
          </w:tcPr>
          <w:p w14:paraId="30E189B9" w14:textId="60C2EC4B" w:rsidR="004F3990" w:rsidRPr="0009442D" w:rsidRDefault="004F3990" w:rsidP="00C24952">
            <w:pPr>
              <w:pStyle w:val="af9"/>
              <w:spacing w:before="0" w:beforeAutospacing="0" w:after="0" w:afterAutospacing="0"/>
              <w:jc w:val="center"/>
              <w:textAlignment w:val="baseline"/>
              <w:rPr>
                <w:color w:val="000000"/>
                <w:sz w:val="22"/>
                <w:szCs w:val="22"/>
                <w:lang w:val="uk-UA"/>
              </w:rPr>
            </w:pPr>
            <w:r w:rsidRPr="0009442D">
              <w:rPr>
                <w:color w:val="000000"/>
                <w:sz w:val="22"/>
                <w:szCs w:val="22"/>
                <w:lang w:val="uk-UA"/>
              </w:rPr>
              <w:t>Атеїсти</w:t>
            </w:r>
          </w:p>
        </w:tc>
      </w:tr>
      <w:tr w:rsidR="004F3990" w:rsidRPr="00EC399F" w14:paraId="594B3816" w14:textId="576D4936" w:rsidTr="0009442D">
        <w:tc>
          <w:tcPr>
            <w:tcW w:w="4820" w:type="dxa"/>
            <w:tcBorders>
              <w:top w:val="single" w:sz="4" w:space="0" w:color="auto"/>
              <w:left w:val="single" w:sz="4" w:space="0" w:color="auto"/>
              <w:bottom w:val="single" w:sz="4" w:space="0" w:color="auto"/>
              <w:right w:val="single" w:sz="4" w:space="0" w:color="auto"/>
            </w:tcBorders>
            <w:hideMark/>
          </w:tcPr>
          <w:p w14:paraId="2F7AA4D2" w14:textId="77777777" w:rsidR="004F3990" w:rsidRPr="00EC399F" w:rsidRDefault="004F3990" w:rsidP="004F3990">
            <w:pPr>
              <w:pStyle w:val="af9"/>
              <w:spacing w:before="0" w:beforeAutospacing="0" w:after="0" w:afterAutospacing="0"/>
              <w:textAlignment w:val="baseline"/>
              <w:rPr>
                <w:b/>
                <w:sz w:val="22"/>
                <w:szCs w:val="22"/>
                <w:lang w:val="uk-UA"/>
              </w:rPr>
            </w:pPr>
            <w:r w:rsidRPr="00EC399F">
              <w:rPr>
                <w:b/>
                <w:sz w:val="22"/>
                <w:szCs w:val="22"/>
                <w:lang w:val="uk-UA"/>
              </w:rPr>
              <w:t xml:space="preserve">Так </w:t>
            </w:r>
            <w:r w:rsidRPr="00EC399F">
              <w:rPr>
                <w:rStyle w:val="apple-tab-span"/>
                <w:rFonts w:eastAsia="Calibri"/>
                <w:b/>
                <w:lang w:val="uk-UA"/>
              </w:rPr>
              <w:tab/>
            </w:r>
          </w:p>
        </w:tc>
        <w:tc>
          <w:tcPr>
            <w:tcW w:w="1417" w:type="dxa"/>
            <w:tcBorders>
              <w:top w:val="single" w:sz="4" w:space="0" w:color="auto"/>
              <w:left w:val="single" w:sz="4" w:space="0" w:color="auto"/>
              <w:bottom w:val="single" w:sz="4" w:space="0" w:color="auto"/>
              <w:right w:val="single" w:sz="4" w:space="0" w:color="auto"/>
            </w:tcBorders>
            <w:vAlign w:val="center"/>
          </w:tcPr>
          <w:p w14:paraId="0F11D6D9" w14:textId="764CAFE9" w:rsidR="004F3990" w:rsidRPr="0009442D" w:rsidRDefault="004F3990" w:rsidP="004F3990">
            <w:pPr>
              <w:jc w:val="center"/>
              <w:rPr>
                <w:color w:val="000000"/>
                <w:sz w:val="22"/>
                <w:szCs w:val="22"/>
                <w:lang w:val="uk-UA" w:eastAsia="uk-UA"/>
              </w:rPr>
            </w:pPr>
            <w:r w:rsidRPr="0009442D">
              <w:rPr>
                <w:color w:val="000000"/>
                <w:sz w:val="22"/>
                <w:szCs w:val="22"/>
              </w:rPr>
              <w:t>10,7%</w:t>
            </w:r>
          </w:p>
        </w:tc>
        <w:tc>
          <w:tcPr>
            <w:tcW w:w="869" w:type="dxa"/>
            <w:tcBorders>
              <w:top w:val="single" w:sz="4" w:space="0" w:color="auto"/>
              <w:left w:val="single" w:sz="4" w:space="0" w:color="auto"/>
              <w:bottom w:val="single" w:sz="4" w:space="0" w:color="auto"/>
              <w:right w:val="single" w:sz="4" w:space="0" w:color="auto"/>
            </w:tcBorders>
            <w:vAlign w:val="center"/>
          </w:tcPr>
          <w:p w14:paraId="27E53B63" w14:textId="1F09F2F7" w:rsidR="004F3990" w:rsidRPr="0009442D" w:rsidRDefault="004F3990" w:rsidP="004F3990">
            <w:pPr>
              <w:pStyle w:val="af9"/>
              <w:spacing w:before="0" w:beforeAutospacing="0" w:after="0" w:afterAutospacing="0"/>
              <w:jc w:val="center"/>
              <w:textAlignment w:val="baseline"/>
              <w:rPr>
                <w:color w:val="000000"/>
                <w:sz w:val="22"/>
                <w:szCs w:val="22"/>
              </w:rPr>
            </w:pPr>
            <w:r w:rsidRPr="0009442D">
              <w:rPr>
                <w:color w:val="000000"/>
                <w:sz w:val="22"/>
                <w:szCs w:val="22"/>
              </w:rPr>
              <w:t>11,8%</w:t>
            </w:r>
          </w:p>
        </w:tc>
        <w:tc>
          <w:tcPr>
            <w:tcW w:w="1063" w:type="dxa"/>
            <w:tcBorders>
              <w:top w:val="single" w:sz="4" w:space="0" w:color="auto"/>
              <w:left w:val="single" w:sz="4" w:space="0" w:color="auto"/>
              <w:bottom w:val="single" w:sz="4" w:space="0" w:color="auto"/>
              <w:right w:val="single" w:sz="4" w:space="0" w:color="auto"/>
            </w:tcBorders>
            <w:vAlign w:val="center"/>
          </w:tcPr>
          <w:p w14:paraId="16E44293" w14:textId="5BBAA2C7" w:rsidR="004F3990" w:rsidRPr="0009442D" w:rsidRDefault="004F3990" w:rsidP="004F3990">
            <w:pPr>
              <w:pStyle w:val="af9"/>
              <w:spacing w:before="0" w:beforeAutospacing="0" w:after="0" w:afterAutospacing="0"/>
              <w:jc w:val="center"/>
              <w:textAlignment w:val="baseline"/>
              <w:rPr>
                <w:color w:val="000000"/>
                <w:sz w:val="22"/>
                <w:szCs w:val="22"/>
              </w:rPr>
            </w:pPr>
            <w:r w:rsidRPr="0009442D">
              <w:rPr>
                <w:color w:val="000000"/>
                <w:sz w:val="22"/>
                <w:szCs w:val="22"/>
              </w:rPr>
              <w:t>8,8%</w:t>
            </w:r>
          </w:p>
        </w:tc>
        <w:tc>
          <w:tcPr>
            <w:tcW w:w="805" w:type="dxa"/>
            <w:tcBorders>
              <w:top w:val="single" w:sz="4" w:space="0" w:color="auto"/>
              <w:left w:val="single" w:sz="4" w:space="0" w:color="auto"/>
              <w:bottom w:val="single" w:sz="4" w:space="0" w:color="auto"/>
              <w:right w:val="single" w:sz="4" w:space="0" w:color="auto"/>
            </w:tcBorders>
            <w:vAlign w:val="center"/>
          </w:tcPr>
          <w:p w14:paraId="3A6BEC0B" w14:textId="7190523D" w:rsidR="004F3990" w:rsidRPr="0009442D" w:rsidRDefault="004F3990" w:rsidP="004F3990">
            <w:pPr>
              <w:jc w:val="center"/>
              <w:rPr>
                <w:color w:val="000000"/>
                <w:sz w:val="22"/>
                <w:szCs w:val="22"/>
                <w:lang w:val="uk-UA" w:eastAsia="uk-UA"/>
              </w:rPr>
            </w:pPr>
            <w:r w:rsidRPr="0009442D">
              <w:rPr>
                <w:color w:val="000000"/>
                <w:sz w:val="22"/>
                <w:szCs w:val="22"/>
              </w:rPr>
              <w:t>17,6%</w:t>
            </w:r>
          </w:p>
        </w:tc>
        <w:tc>
          <w:tcPr>
            <w:tcW w:w="942" w:type="dxa"/>
            <w:tcBorders>
              <w:top w:val="single" w:sz="4" w:space="0" w:color="auto"/>
              <w:left w:val="single" w:sz="4" w:space="0" w:color="auto"/>
              <w:bottom w:val="single" w:sz="4" w:space="0" w:color="auto"/>
              <w:right w:val="single" w:sz="4" w:space="0" w:color="auto"/>
            </w:tcBorders>
          </w:tcPr>
          <w:p w14:paraId="169E6FA4" w14:textId="3B525CA0" w:rsidR="004F3990" w:rsidRPr="0009442D" w:rsidRDefault="004F3990" w:rsidP="004F3990">
            <w:pPr>
              <w:jc w:val="center"/>
              <w:rPr>
                <w:color w:val="000000"/>
                <w:sz w:val="22"/>
                <w:szCs w:val="22"/>
                <w:lang w:val="uk-UA" w:eastAsia="uk-UA"/>
              </w:rPr>
            </w:pPr>
            <w:r w:rsidRPr="0009442D">
              <w:rPr>
                <w:color w:val="000000"/>
                <w:sz w:val="22"/>
                <w:szCs w:val="22"/>
              </w:rPr>
              <w:t>8,3%</w:t>
            </w:r>
          </w:p>
        </w:tc>
      </w:tr>
      <w:tr w:rsidR="004F3990" w:rsidRPr="00EC399F" w14:paraId="762931F5" w14:textId="572DA3F1" w:rsidTr="0009442D">
        <w:tc>
          <w:tcPr>
            <w:tcW w:w="4820" w:type="dxa"/>
            <w:tcBorders>
              <w:top w:val="single" w:sz="4" w:space="0" w:color="auto"/>
              <w:left w:val="single" w:sz="4" w:space="0" w:color="auto"/>
              <w:bottom w:val="single" w:sz="4" w:space="0" w:color="auto"/>
              <w:right w:val="single" w:sz="4" w:space="0" w:color="auto"/>
            </w:tcBorders>
            <w:hideMark/>
          </w:tcPr>
          <w:p w14:paraId="35B398E2" w14:textId="77777777" w:rsidR="004F3990" w:rsidRPr="00EC399F" w:rsidRDefault="004F3990" w:rsidP="004F3990">
            <w:pPr>
              <w:pStyle w:val="af9"/>
              <w:spacing w:before="0" w:beforeAutospacing="0" w:after="0" w:afterAutospacing="0"/>
              <w:textAlignment w:val="baseline"/>
              <w:rPr>
                <w:b/>
                <w:sz w:val="22"/>
                <w:szCs w:val="22"/>
                <w:lang w:val="uk-UA"/>
              </w:rPr>
            </w:pPr>
            <w:r w:rsidRPr="00EC399F">
              <w:rPr>
                <w:b/>
                <w:sz w:val="22"/>
                <w:szCs w:val="22"/>
                <w:lang w:val="uk-UA"/>
              </w:rPr>
              <w:t>Ні</w:t>
            </w:r>
          </w:p>
        </w:tc>
        <w:tc>
          <w:tcPr>
            <w:tcW w:w="1417" w:type="dxa"/>
            <w:tcBorders>
              <w:top w:val="single" w:sz="4" w:space="0" w:color="auto"/>
              <w:left w:val="single" w:sz="4" w:space="0" w:color="auto"/>
              <w:bottom w:val="single" w:sz="4" w:space="0" w:color="auto"/>
              <w:right w:val="single" w:sz="4" w:space="0" w:color="auto"/>
            </w:tcBorders>
            <w:vAlign w:val="center"/>
          </w:tcPr>
          <w:p w14:paraId="45FCD75D" w14:textId="292188D8" w:rsidR="004F3990" w:rsidRPr="0009442D" w:rsidRDefault="004F3990" w:rsidP="004F3990">
            <w:pPr>
              <w:jc w:val="center"/>
              <w:rPr>
                <w:color w:val="000000"/>
                <w:sz w:val="22"/>
                <w:szCs w:val="22"/>
                <w:lang w:val="uk-UA" w:eastAsia="uk-UA"/>
              </w:rPr>
            </w:pPr>
            <w:r w:rsidRPr="0009442D">
              <w:rPr>
                <w:color w:val="000000"/>
                <w:sz w:val="22"/>
                <w:szCs w:val="22"/>
              </w:rPr>
              <w:t>89,2%</w:t>
            </w:r>
          </w:p>
        </w:tc>
        <w:tc>
          <w:tcPr>
            <w:tcW w:w="869" w:type="dxa"/>
            <w:tcBorders>
              <w:top w:val="single" w:sz="4" w:space="0" w:color="auto"/>
              <w:left w:val="single" w:sz="4" w:space="0" w:color="auto"/>
              <w:bottom w:val="single" w:sz="4" w:space="0" w:color="auto"/>
              <w:right w:val="single" w:sz="4" w:space="0" w:color="auto"/>
            </w:tcBorders>
            <w:vAlign w:val="center"/>
          </w:tcPr>
          <w:p w14:paraId="20F0225A" w14:textId="437BAB40" w:rsidR="004F3990" w:rsidRPr="0009442D" w:rsidRDefault="004F3990" w:rsidP="004F3990">
            <w:pPr>
              <w:pStyle w:val="af9"/>
              <w:spacing w:before="0" w:beforeAutospacing="0" w:after="0" w:afterAutospacing="0"/>
              <w:jc w:val="center"/>
              <w:textAlignment w:val="baseline"/>
              <w:rPr>
                <w:color w:val="000000"/>
                <w:sz w:val="22"/>
                <w:szCs w:val="22"/>
              </w:rPr>
            </w:pPr>
            <w:r w:rsidRPr="0009442D">
              <w:rPr>
                <w:color w:val="000000"/>
                <w:sz w:val="22"/>
                <w:szCs w:val="22"/>
              </w:rPr>
              <w:t>88,0%</w:t>
            </w:r>
          </w:p>
        </w:tc>
        <w:tc>
          <w:tcPr>
            <w:tcW w:w="1063" w:type="dxa"/>
            <w:tcBorders>
              <w:top w:val="single" w:sz="4" w:space="0" w:color="auto"/>
              <w:left w:val="single" w:sz="4" w:space="0" w:color="auto"/>
              <w:bottom w:val="single" w:sz="4" w:space="0" w:color="auto"/>
              <w:right w:val="single" w:sz="4" w:space="0" w:color="auto"/>
            </w:tcBorders>
            <w:vAlign w:val="center"/>
          </w:tcPr>
          <w:p w14:paraId="5A1AB041" w14:textId="7A659974" w:rsidR="004F3990" w:rsidRPr="0009442D" w:rsidRDefault="004F3990" w:rsidP="004F3990">
            <w:pPr>
              <w:pStyle w:val="af9"/>
              <w:spacing w:before="0" w:beforeAutospacing="0" w:after="0" w:afterAutospacing="0"/>
              <w:jc w:val="center"/>
              <w:textAlignment w:val="baseline"/>
              <w:rPr>
                <w:color w:val="000000"/>
                <w:sz w:val="22"/>
                <w:szCs w:val="22"/>
              </w:rPr>
            </w:pPr>
            <w:r w:rsidRPr="0009442D">
              <w:rPr>
                <w:color w:val="000000"/>
                <w:sz w:val="22"/>
                <w:szCs w:val="22"/>
              </w:rPr>
              <w:t>90,8%</w:t>
            </w:r>
          </w:p>
        </w:tc>
        <w:tc>
          <w:tcPr>
            <w:tcW w:w="805" w:type="dxa"/>
            <w:tcBorders>
              <w:top w:val="single" w:sz="4" w:space="0" w:color="auto"/>
              <w:left w:val="single" w:sz="4" w:space="0" w:color="auto"/>
              <w:bottom w:val="single" w:sz="4" w:space="0" w:color="auto"/>
              <w:right w:val="single" w:sz="4" w:space="0" w:color="auto"/>
            </w:tcBorders>
            <w:vAlign w:val="center"/>
          </w:tcPr>
          <w:p w14:paraId="0FDEECA5" w14:textId="4351193C" w:rsidR="004F3990" w:rsidRPr="0009442D" w:rsidRDefault="004F3990" w:rsidP="004F3990">
            <w:pPr>
              <w:jc w:val="center"/>
              <w:rPr>
                <w:color w:val="000000"/>
                <w:sz w:val="22"/>
                <w:szCs w:val="22"/>
                <w:lang w:val="uk-UA" w:eastAsia="uk-UA"/>
              </w:rPr>
            </w:pPr>
            <w:r w:rsidRPr="0009442D">
              <w:rPr>
                <w:color w:val="000000"/>
                <w:sz w:val="22"/>
                <w:szCs w:val="22"/>
              </w:rPr>
              <w:t>82,4%</w:t>
            </w:r>
          </w:p>
        </w:tc>
        <w:tc>
          <w:tcPr>
            <w:tcW w:w="942" w:type="dxa"/>
            <w:tcBorders>
              <w:top w:val="single" w:sz="4" w:space="0" w:color="auto"/>
              <w:left w:val="single" w:sz="4" w:space="0" w:color="auto"/>
              <w:bottom w:val="single" w:sz="4" w:space="0" w:color="auto"/>
              <w:right w:val="single" w:sz="4" w:space="0" w:color="auto"/>
            </w:tcBorders>
          </w:tcPr>
          <w:p w14:paraId="0CF74BB1" w14:textId="2DE5CE70" w:rsidR="004F3990" w:rsidRPr="0009442D" w:rsidRDefault="004F3990" w:rsidP="004F3990">
            <w:pPr>
              <w:jc w:val="center"/>
              <w:rPr>
                <w:color w:val="000000"/>
                <w:sz w:val="22"/>
                <w:szCs w:val="22"/>
                <w:lang w:val="uk-UA" w:eastAsia="uk-UA"/>
              </w:rPr>
            </w:pPr>
            <w:r w:rsidRPr="0009442D">
              <w:rPr>
                <w:color w:val="000000"/>
                <w:sz w:val="22"/>
                <w:szCs w:val="22"/>
              </w:rPr>
              <w:t>91,7%</w:t>
            </w:r>
          </w:p>
        </w:tc>
      </w:tr>
      <w:tr w:rsidR="004F3990" w:rsidRPr="00EC399F" w14:paraId="0619141F" w14:textId="061F7170" w:rsidTr="0009442D">
        <w:tc>
          <w:tcPr>
            <w:tcW w:w="4820" w:type="dxa"/>
            <w:tcBorders>
              <w:top w:val="single" w:sz="4" w:space="0" w:color="auto"/>
              <w:left w:val="single" w:sz="4" w:space="0" w:color="auto"/>
              <w:bottom w:val="single" w:sz="4" w:space="0" w:color="auto"/>
              <w:right w:val="single" w:sz="4" w:space="0" w:color="auto"/>
            </w:tcBorders>
            <w:hideMark/>
          </w:tcPr>
          <w:p w14:paraId="256E70CD" w14:textId="77777777" w:rsidR="004F3990" w:rsidRPr="00EC399F" w:rsidRDefault="004F3990" w:rsidP="004F3990">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17" w:type="dxa"/>
            <w:tcBorders>
              <w:top w:val="single" w:sz="4" w:space="0" w:color="auto"/>
              <w:left w:val="single" w:sz="4" w:space="0" w:color="auto"/>
              <w:bottom w:val="single" w:sz="4" w:space="0" w:color="auto"/>
              <w:right w:val="single" w:sz="4" w:space="0" w:color="auto"/>
            </w:tcBorders>
            <w:vAlign w:val="center"/>
          </w:tcPr>
          <w:p w14:paraId="18EA386D" w14:textId="6A397E3E" w:rsidR="004F3990" w:rsidRPr="0009442D" w:rsidRDefault="004F3990" w:rsidP="004F3990">
            <w:pPr>
              <w:jc w:val="center"/>
              <w:rPr>
                <w:color w:val="000000"/>
                <w:sz w:val="22"/>
                <w:szCs w:val="22"/>
                <w:lang w:val="uk-UA" w:eastAsia="uk-UA"/>
              </w:rPr>
            </w:pPr>
            <w:r w:rsidRPr="0009442D">
              <w:rPr>
                <w:color w:val="000000"/>
                <w:sz w:val="22"/>
                <w:szCs w:val="22"/>
              </w:rPr>
              <w:t>,1%</w:t>
            </w:r>
          </w:p>
        </w:tc>
        <w:tc>
          <w:tcPr>
            <w:tcW w:w="869" w:type="dxa"/>
            <w:tcBorders>
              <w:top w:val="single" w:sz="4" w:space="0" w:color="auto"/>
              <w:left w:val="single" w:sz="4" w:space="0" w:color="auto"/>
              <w:bottom w:val="single" w:sz="4" w:space="0" w:color="auto"/>
              <w:right w:val="single" w:sz="4" w:space="0" w:color="auto"/>
            </w:tcBorders>
            <w:vAlign w:val="center"/>
          </w:tcPr>
          <w:p w14:paraId="5CAE90E2" w14:textId="4E63CC8A" w:rsidR="004F3990" w:rsidRPr="0009442D" w:rsidRDefault="004F3990" w:rsidP="004F3990">
            <w:pPr>
              <w:pStyle w:val="af9"/>
              <w:spacing w:before="0" w:beforeAutospacing="0" w:after="0" w:afterAutospacing="0"/>
              <w:jc w:val="center"/>
              <w:textAlignment w:val="baseline"/>
              <w:rPr>
                <w:color w:val="000000"/>
                <w:sz w:val="22"/>
                <w:szCs w:val="22"/>
              </w:rPr>
            </w:pPr>
            <w:r w:rsidRPr="0009442D">
              <w:rPr>
                <w:color w:val="000000"/>
                <w:sz w:val="22"/>
                <w:szCs w:val="22"/>
              </w:rPr>
              <w:t>,1%</w:t>
            </w:r>
          </w:p>
        </w:tc>
        <w:tc>
          <w:tcPr>
            <w:tcW w:w="1063" w:type="dxa"/>
            <w:tcBorders>
              <w:top w:val="single" w:sz="4" w:space="0" w:color="auto"/>
              <w:left w:val="single" w:sz="4" w:space="0" w:color="auto"/>
              <w:bottom w:val="single" w:sz="4" w:space="0" w:color="auto"/>
              <w:right w:val="single" w:sz="4" w:space="0" w:color="auto"/>
            </w:tcBorders>
            <w:vAlign w:val="center"/>
          </w:tcPr>
          <w:p w14:paraId="11A6A789" w14:textId="65AA9DE7" w:rsidR="004F3990" w:rsidRPr="0009442D" w:rsidRDefault="004F3990" w:rsidP="004F3990">
            <w:pPr>
              <w:pStyle w:val="af9"/>
              <w:spacing w:before="0" w:beforeAutospacing="0" w:after="0" w:afterAutospacing="0"/>
              <w:jc w:val="center"/>
              <w:textAlignment w:val="baseline"/>
              <w:rPr>
                <w:color w:val="000000"/>
                <w:sz w:val="22"/>
                <w:szCs w:val="22"/>
              </w:rPr>
            </w:pPr>
            <w:r w:rsidRPr="0009442D">
              <w:rPr>
                <w:color w:val="000000"/>
                <w:sz w:val="22"/>
                <w:szCs w:val="22"/>
              </w:rPr>
              <w:t>,4%</w:t>
            </w:r>
          </w:p>
        </w:tc>
        <w:tc>
          <w:tcPr>
            <w:tcW w:w="805" w:type="dxa"/>
            <w:tcBorders>
              <w:top w:val="single" w:sz="4" w:space="0" w:color="auto"/>
              <w:left w:val="single" w:sz="4" w:space="0" w:color="auto"/>
              <w:bottom w:val="single" w:sz="4" w:space="0" w:color="auto"/>
              <w:right w:val="single" w:sz="4" w:space="0" w:color="auto"/>
            </w:tcBorders>
            <w:vAlign w:val="center"/>
          </w:tcPr>
          <w:p w14:paraId="6C8359CE" w14:textId="5A8BAD1C" w:rsidR="004F3990" w:rsidRPr="0009442D" w:rsidRDefault="004F3990" w:rsidP="004F3990">
            <w:pPr>
              <w:jc w:val="center"/>
              <w:rPr>
                <w:color w:val="000000"/>
                <w:sz w:val="22"/>
                <w:szCs w:val="22"/>
                <w:lang w:val="uk-UA" w:eastAsia="uk-UA"/>
              </w:rPr>
            </w:pPr>
            <w:r w:rsidRPr="0009442D">
              <w:rPr>
                <w:color w:val="000000"/>
                <w:sz w:val="22"/>
                <w:szCs w:val="22"/>
              </w:rPr>
              <w:t>0,0%</w:t>
            </w:r>
          </w:p>
        </w:tc>
        <w:tc>
          <w:tcPr>
            <w:tcW w:w="942" w:type="dxa"/>
            <w:tcBorders>
              <w:top w:val="single" w:sz="4" w:space="0" w:color="auto"/>
              <w:left w:val="single" w:sz="4" w:space="0" w:color="auto"/>
              <w:bottom w:val="single" w:sz="4" w:space="0" w:color="auto"/>
              <w:right w:val="single" w:sz="4" w:space="0" w:color="auto"/>
            </w:tcBorders>
          </w:tcPr>
          <w:p w14:paraId="7F4F88A3" w14:textId="7B5CA3F4" w:rsidR="004F3990" w:rsidRPr="0009442D" w:rsidRDefault="004F3990" w:rsidP="004F3990">
            <w:pPr>
              <w:jc w:val="center"/>
              <w:rPr>
                <w:color w:val="000000"/>
                <w:sz w:val="22"/>
                <w:szCs w:val="22"/>
                <w:lang w:val="uk-UA" w:eastAsia="uk-UA"/>
              </w:rPr>
            </w:pPr>
            <w:r w:rsidRPr="0009442D">
              <w:rPr>
                <w:color w:val="000000"/>
                <w:sz w:val="22"/>
                <w:szCs w:val="22"/>
              </w:rPr>
              <w:t>0,0%</w:t>
            </w:r>
          </w:p>
        </w:tc>
      </w:tr>
    </w:tbl>
    <w:p w14:paraId="5D71322D" w14:textId="4731FDD2" w:rsidR="001F37A5" w:rsidRDefault="001F37A5" w:rsidP="001F37A5">
      <w:pPr>
        <w:tabs>
          <w:tab w:val="left" w:pos="709"/>
        </w:tabs>
        <w:rPr>
          <w:b/>
          <w:sz w:val="22"/>
          <w:szCs w:val="22"/>
          <w:u w:val="single"/>
        </w:rPr>
      </w:pPr>
    </w:p>
    <w:p w14:paraId="63E337FB" w14:textId="77777777" w:rsidR="00AD5CB5" w:rsidRDefault="00AD5CB5" w:rsidP="001F37A5">
      <w:pPr>
        <w:tabs>
          <w:tab w:val="left" w:pos="709"/>
        </w:tabs>
        <w:rPr>
          <w:b/>
          <w:sz w:val="22"/>
          <w:szCs w:val="22"/>
          <w:u w:val="single"/>
        </w:rPr>
      </w:pPr>
    </w:p>
    <w:p w14:paraId="37B86AA4" w14:textId="77777777" w:rsidR="00AD5CB5" w:rsidRPr="007F1CA5" w:rsidRDefault="00AD5CB5" w:rsidP="00AD5CB5">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яка сума грошової винагороди може мотивувати виборців продати свій голос? </w:t>
      </w:r>
    </w:p>
    <w:tbl>
      <w:tblPr>
        <w:tblStyle w:val="a5"/>
        <w:tblW w:w="9918" w:type="dxa"/>
        <w:tblLook w:val="04A0" w:firstRow="1" w:lastRow="0" w:firstColumn="1" w:lastColumn="0" w:noHBand="0" w:noVBand="1"/>
      </w:tblPr>
      <w:tblGrid>
        <w:gridCol w:w="4815"/>
        <w:gridCol w:w="1417"/>
        <w:gridCol w:w="789"/>
        <w:gridCol w:w="1063"/>
        <w:gridCol w:w="892"/>
        <w:gridCol w:w="942"/>
      </w:tblGrid>
      <w:tr w:rsidR="004F3990" w14:paraId="69D4CBFD" w14:textId="77777777" w:rsidTr="0009442D">
        <w:tc>
          <w:tcPr>
            <w:tcW w:w="4815" w:type="dxa"/>
          </w:tcPr>
          <w:p w14:paraId="38DFE1DB" w14:textId="77777777" w:rsidR="004F3990" w:rsidRDefault="004F3990" w:rsidP="004F3990">
            <w:pPr>
              <w:tabs>
                <w:tab w:val="left" w:pos="709"/>
              </w:tabs>
              <w:rPr>
                <w:b/>
                <w:sz w:val="22"/>
                <w:szCs w:val="22"/>
                <w:u w:val="single"/>
                <w:lang w:val="uk-UA"/>
              </w:rPr>
            </w:pPr>
          </w:p>
        </w:tc>
        <w:tc>
          <w:tcPr>
            <w:tcW w:w="1417" w:type="dxa"/>
            <w:vAlign w:val="center"/>
          </w:tcPr>
          <w:p w14:paraId="7FE864F3" w14:textId="06E7F302" w:rsidR="004F3990" w:rsidRPr="0009442D" w:rsidRDefault="004F3990" w:rsidP="004F3990">
            <w:pPr>
              <w:tabs>
                <w:tab w:val="left" w:pos="709"/>
              </w:tabs>
              <w:jc w:val="center"/>
              <w:rPr>
                <w:b/>
                <w:sz w:val="22"/>
                <w:szCs w:val="22"/>
                <w:u w:val="single"/>
                <w:lang w:val="uk-UA"/>
              </w:rPr>
            </w:pPr>
            <w:r w:rsidRPr="0009442D">
              <w:rPr>
                <w:color w:val="000000"/>
                <w:sz w:val="22"/>
                <w:szCs w:val="22"/>
                <w:lang w:val="uk-UA"/>
              </w:rPr>
              <w:t>Загалом православні</w:t>
            </w:r>
            <w:r w:rsidR="004A3CF9" w:rsidRPr="0009442D">
              <w:rPr>
                <w:color w:val="000000"/>
                <w:sz w:val="22"/>
                <w:szCs w:val="22"/>
                <w:lang w:val="uk-UA"/>
              </w:rPr>
              <w:t xml:space="preserve"> (в. т. ч. без конфесії)</w:t>
            </w:r>
          </w:p>
        </w:tc>
        <w:tc>
          <w:tcPr>
            <w:tcW w:w="789" w:type="dxa"/>
          </w:tcPr>
          <w:p w14:paraId="21B4716E" w14:textId="273CC557" w:rsidR="004F3990" w:rsidRPr="0009442D" w:rsidRDefault="004F3990" w:rsidP="004F3990">
            <w:pPr>
              <w:tabs>
                <w:tab w:val="left" w:pos="709"/>
              </w:tabs>
              <w:jc w:val="center"/>
              <w:rPr>
                <w:color w:val="000000"/>
                <w:sz w:val="22"/>
                <w:szCs w:val="22"/>
                <w:lang w:val="uk-UA"/>
              </w:rPr>
            </w:pPr>
            <w:r w:rsidRPr="0009442D">
              <w:rPr>
                <w:color w:val="000000"/>
                <w:sz w:val="22"/>
                <w:szCs w:val="22"/>
                <w:lang w:val="uk-UA"/>
              </w:rPr>
              <w:t>ПЦУ</w:t>
            </w:r>
          </w:p>
        </w:tc>
        <w:tc>
          <w:tcPr>
            <w:tcW w:w="1063" w:type="dxa"/>
          </w:tcPr>
          <w:p w14:paraId="19A8E44A" w14:textId="616B551F" w:rsidR="004F3990" w:rsidRPr="0009442D" w:rsidRDefault="004F3990" w:rsidP="004F3990">
            <w:pPr>
              <w:tabs>
                <w:tab w:val="left" w:pos="709"/>
              </w:tabs>
              <w:jc w:val="center"/>
              <w:rPr>
                <w:color w:val="000000"/>
                <w:sz w:val="22"/>
                <w:szCs w:val="22"/>
                <w:lang w:val="uk-UA"/>
              </w:rPr>
            </w:pPr>
            <w:r w:rsidRPr="0009442D">
              <w:rPr>
                <w:color w:val="000000"/>
                <w:sz w:val="22"/>
                <w:szCs w:val="22"/>
                <w:lang w:val="uk-UA"/>
              </w:rPr>
              <w:t>УПЦ (РПЦвУ)</w:t>
            </w:r>
          </w:p>
        </w:tc>
        <w:tc>
          <w:tcPr>
            <w:tcW w:w="892" w:type="dxa"/>
            <w:vAlign w:val="center"/>
          </w:tcPr>
          <w:p w14:paraId="1AF31128" w14:textId="6DAD8124" w:rsidR="004F3990" w:rsidRPr="0009442D" w:rsidRDefault="004F3990" w:rsidP="004F3990">
            <w:pPr>
              <w:tabs>
                <w:tab w:val="left" w:pos="709"/>
              </w:tabs>
              <w:jc w:val="center"/>
              <w:rPr>
                <w:color w:val="000000"/>
                <w:sz w:val="22"/>
                <w:szCs w:val="22"/>
                <w:lang w:val="uk-UA"/>
              </w:rPr>
            </w:pPr>
            <w:r w:rsidRPr="0009442D">
              <w:rPr>
                <w:color w:val="000000"/>
                <w:sz w:val="22"/>
                <w:szCs w:val="22"/>
                <w:lang w:val="uk-UA"/>
              </w:rPr>
              <w:t>УГКЦ</w:t>
            </w:r>
          </w:p>
        </w:tc>
        <w:tc>
          <w:tcPr>
            <w:tcW w:w="942" w:type="dxa"/>
          </w:tcPr>
          <w:p w14:paraId="1175A8AE" w14:textId="1F9A9D26" w:rsidR="004F3990" w:rsidRPr="0009442D" w:rsidRDefault="004F3990" w:rsidP="004F3990">
            <w:pPr>
              <w:tabs>
                <w:tab w:val="left" w:pos="709"/>
              </w:tabs>
              <w:jc w:val="center"/>
              <w:rPr>
                <w:b/>
                <w:sz w:val="22"/>
                <w:szCs w:val="22"/>
                <w:u w:val="single"/>
                <w:lang w:val="uk-UA"/>
              </w:rPr>
            </w:pPr>
            <w:r w:rsidRPr="0009442D">
              <w:rPr>
                <w:color w:val="000000"/>
                <w:sz w:val="22"/>
                <w:szCs w:val="22"/>
                <w:lang w:val="uk-UA"/>
              </w:rPr>
              <w:t>Атеїсти</w:t>
            </w:r>
          </w:p>
        </w:tc>
      </w:tr>
      <w:tr w:rsidR="004A3CF9" w14:paraId="659B9319" w14:textId="77777777" w:rsidTr="0009442D">
        <w:tc>
          <w:tcPr>
            <w:tcW w:w="4815" w:type="dxa"/>
          </w:tcPr>
          <w:p w14:paraId="23A28C44" w14:textId="77777777" w:rsidR="004A3CF9" w:rsidRDefault="004A3CF9" w:rsidP="004A3CF9">
            <w:pPr>
              <w:tabs>
                <w:tab w:val="left" w:pos="709"/>
              </w:tabs>
              <w:rPr>
                <w:b/>
                <w:sz w:val="22"/>
                <w:szCs w:val="22"/>
                <w:u w:val="single"/>
                <w:lang w:val="uk-UA"/>
              </w:rPr>
            </w:pPr>
            <w:r w:rsidRPr="00EC399F">
              <w:rPr>
                <w:b/>
                <w:sz w:val="22"/>
                <w:szCs w:val="22"/>
                <w:lang w:val="uk-UA"/>
              </w:rPr>
              <w:t>До 500 грн.</w:t>
            </w:r>
          </w:p>
        </w:tc>
        <w:tc>
          <w:tcPr>
            <w:tcW w:w="1417" w:type="dxa"/>
            <w:vAlign w:val="center"/>
          </w:tcPr>
          <w:p w14:paraId="2DEBE100" w14:textId="641B3188" w:rsidR="004A3CF9" w:rsidRPr="0009442D" w:rsidRDefault="004A3CF9" w:rsidP="004A3CF9">
            <w:pPr>
              <w:tabs>
                <w:tab w:val="left" w:pos="709"/>
              </w:tabs>
              <w:jc w:val="center"/>
              <w:rPr>
                <w:b/>
                <w:sz w:val="22"/>
                <w:szCs w:val="22"/>
                <w:u w:val="single"/>
                <w:lang w:val="uk-UA"/>
              </w:rPr>
            </w:pPr>
            <w:r w:rsidRPr="0009442D">
              <w:rPr>
                <w:color w:val="000000"/>
                <w:sz w:val="22"/>
                <w:szCs w:val="22"/>
              </w:rPr>
              <w:t>11,7%</w:t>
            </w:r>
          </w:p>
        </w:tc>
        <w:tc>
          <w:tcPr>
            <w:tcW w:w="789" w:type="dxa"/>
            <w:vAlign w:val="center"/>
          </w:tcPr>
          <w:p w14:paraId="49E1E2CB" w14:textId="44E50C7A" w:rsidR="004A3CF9" w:rsidRPr="0009442D" w:rsidRDefault="004A3CF9" w:rsidP="004A3CF9">
            <w:pPr>
              <w:tabs>
                <w:tab w:val="left" w:pos="709"/>
              </w:tabs>
              <w:jc w:val="center"/>
              <w:rPr>
                <w:color w:val="000000"/>
                <w:sz w:val="22"/>
                <w:szCs w:val="22"/>
              </w:rPr>
            </w:pPr>
            <w:r w:rsidRPr="0009442D">
              <w:rPr>
                <w:color w:val="000000"/>
                <w:sz w:val="22"/>
                <w:szCs w:val="22"/>
              </w:rPr>
              <w:t>12,1%</w:t>
            </w:r>
          </w:p>
        </w:tc>
        <w:tc>
          <w:tcPr>
            <w:tcW w:w="1063" w:type="dxa"/>
            <w:vAlign w:val="center"/>
          </w:tcPr>
          <w:p w14:paraId="6D7617E9" w14:textId="221C8115" w:rsidR="004A3CF9" w:rsidRPr="0009442D" w:rsidRDefault="004A3CF9" w:rsidP="004A3CF9">
            <w:pPr>
              <w:tabs>
                <w:tab w:val="left" w:pos="709"/>
              </w:tabs>
              <w:jc w:val="center"/>
              <w:rPr>
                <w:color w:val="000000"/>
                <w:sz w:val="22"/>
                <w:szCs w:val="22"/>
              </w:rPr>
            </w:pPr>
            <w:r w:rsidRPr="0009442D">
              <w:rPr>
                <w:color w:val="000000"/>
                <w:sz w:val="22"/>
                <w:szCs w:val="22"/>
              </w:rPr>
              <w:t>11,1%</w:t>
            </w:r>
          </w:p>
        </w:tc>
        <w:tc>
          <w:tcPr>
            <w:tcW w:w="892" w:type="dxa"/>
            <w:vAlign w:val="center"/>
          </w:tcPr>
          <w:p w14:paraId="05C55D94" w14:textId="6CD74FC5" w:rsidR="004A3CF9" w:rsidRPr="0009442D" w:rsidRDefault="004A3CF9" w:rsidP="004A3CF9">
            <w:pPr>
              <w:tabs>
                <w:tab w:val="left" w:pos="709"/>
              </w:tabs>
              <w:jc w:val="center"/>
              <w:rPr>
                <w:color w:val="000000"/>
                <w:sz w:val="22"/>
                <w:szCs w:val="22"/>
              </w:rPr>
            </w:pPr>
            <w:r w:rsidRPr="0009442D">
              <w:rPr>
                <w:color w:val="000000"/>
                <w:sz w:val="22"/>
                <w:szCs w:val="22"/>
              </w:rPr>
              <w:t>10,0%</w:t>
            </w:r>
          </w:p>
        </w:tc>
        <w:tc>
          <w:tcPr>
            <w:tcW w:w="942" w:type="dxa"/>
            <w:vAlign w:val="center"/>
          </w:tcPr>
          <w:p w14:paraId="4D237DBD" w14:textId="3496905A" w:rsidR="004A3CF9" w:rsidRPr="0009442D" w:rsidRDefault="004A3CF9" w:rsidP="004A3CF9">
            <w:pPr>
              <w:jc w:val="center"/>
              <w:rPr>
                <w:color w:val="000000"/>
                <w:sz w:val="22"/>
                <w:szCs w:val="22"/>
                <w:lang w:val="uk-UA" w:eastAsia="uk-UA"/>
              </w:rPr>
            </w:pPr>
            <w:r w:rsidRPr="0009442D">
              <w:rPr>
                <w:color w:val="000000"/>
                <w:sz w:val="22"/>
                <w:szCs w:val="22"/>
              </w:rPr>
              <w:t>12,1%</w:t>
            </w:r>
          </w:p>
        </w:tc>
      </w:tr>
      <w:tr w:rsidR="004A3CF9" w14:paraId="4964F064" w14:textId="77777777" w:rsidTr="0009442D">
        <w:tc>
          <w:tcPr>
            <w:tcW w:w="4815" w:type="dxa"/>
          </w:tcPr>
          <w:p w14:paraId="1C672550" w14:textId="77777777" w:rsidR="004A3CF9" w:rsidRDefault="004A3CF9" w:rsidP="004A3CF9">
            <w:pPr>
              <w:tabs>
                <w:tab w:val="left" w:pos="709"/>
              </w:tabs>
              <w:rPr>
                <w:b/>
                <w:sz w:val="22"/>
                <w:szCs w:val="22"/>
                <w:u w:val="single"/>
                <w:lang w:val="uk-UA"/>
              </w:rPr>
            </w:pPr>
            <w:r w:rsidRPr="00EC399F">
              <w:rPr>
                <w:b/>
                <w:sz w:val="22"/>
                <w:szCs w:val="22"/>
                <w:lang w:val="uk-UA"/>
              </w:rPr>
              <w:lastRenderedPageBreak/>
              <w:t>Від 500 до 1000 грн.</w:t>
            </w:r>
          </w:p>
        </w:tc>
        <w:tc>
          <w:tcPr>
            <w:tcW w:w="1417" w:type="dxa"/>
            <w:vAlign w:val="center"/>
          </w:tcPr>
          <w:p w14:paraId="3C0F31E0" w14:textId="07616469" w:rsidR="004A3CF9" w:rsidRPr="0009442D" w:rsidRDefault="004A3CF9" w:rsidP="004A3CF9">
            <w:pPr>
              <w:tabs>
                <w:tab w:val="left" w:pos="709"/>
              </w:tabs>
              <w:jc w:val="center"/>
              <w:rPr>
                <w:b/>
                <w:sz w:val="22"/>
                <w:szCs w:val="22"/>
                <w:u w:val="single"/>
                <w:lang w:val="uk-UA"/>
              </w:rPr>
            </w:pPr>
            <w:r w:rsidRPr="0009442D">
              <w:rPr>
                <w:color w:val="000000"/>
                <w:sz w:val="22"/>
                <w:szCs w:val="22"/>
              </w:rPr>
              <w:t>5,7%</w:t>
            </w:r>
          </w:p>
        </w:tc>
        <w:tc>
          <w:tcPr>
            <w:tcW w:w="789" w:type="dxa"/>
            <w:vAlign w:val="center"/>
          </w:tcPr>
          <w:p w14:paraId="4CE0118C" w14:textId="5AA69B2C" w:rsidR="004A3CF9" w:rsidRPr="0009442D" w:rsidRDefault="004A3CF9" w:rsidP="004A3CF9">
            <w:pPr>
              <w:tabs>
                <w:tab w:val="left" w:pos="709"/>
              </w:tabs>
              <w:jc w:val="center"/>
              <w:rPr>
                <w:color w:val="000000"/>
                <w:sz w:val="22"/>
                <w:szCs w:val="22"/>
              </w:rPr>
            </w:pPr>
            <w:r w:rsidRPr="0009442D">
              <w:rPr>
                <w:color w:val="000000"/>
                <w:sz w:val="22"/>
                <w:szCs w:val="22"/>
              </w:rPr>
              <w:t>4,0%</w:t>
            </w:r>
          </w:p>
        </w:tc>
        <w:tc>
          <w:tcPr>
            <w:tcW w:w="1063" w:type="dxa"/>
            <w:vAlign w:val="center"/>
          </w:tcPr>
          <w:p w14:paraId="5E5B51BD" w14:textId="449BC5D8" w:rsidR="004A3CF9" w:rsidRPr="0009442D" w:rsidRDefault="004A3CF9" w:rsidP="004A3CF9">
            <w:pPr>
              <w:tabs>
                <w:tab w:val="left" w:pos="709"/>
              </w:tabs>
              <w:jc w:val="center"/>
              <w:rPr>
                <w:color w:val="000000"/>
                <w:sz w:val="22"/>
                <w:szCs w:val="22"/>
              </w:rPr>
            </w:pPr>
            <w:r w:rsidRPr="0009442D">
              <w:rPr>
                <w:color w:val="000000"/>
                <w:sz w:val="22"/>
                <w:szCs w:val="22"/>
              </w:rPr>
              <w:t>5,5%</w:t>
            </w:r>
          </w:p>
        </w:tc>
        <w:tc>
          <w:tcPr>
            <w:tcW w:w="892" w:type="dxa"/>
            <w:vAlign w:val="center"/>
          </w:tcPr>
          <w:p w14:paraId="461FCEAD" w14:textId="1B1C21FE" w:rsidR="004A3CF9" w:rsidRPr="0009442D" w:rsidRDefault="004A3CF9" w:rsidP="004A3CF9">
            <w:pPr>
              <w:tabs>
                <w:tab w:val="left" w:pos="709"/>
              </w:tabs>
              <w:jc w:val="center"/>
              <w:rPr>
                <w:color w:val="000000"/>
                <w:sz w:val="22"/>
                <w:szCs w:val="22"/>
              </w:rPr>
            </w:pPr>
            <w:r w:rsidRPr="0009442D">
              <w:rPr>
                <w:color w:val="000000"/>
                <w:sz w:val="22"/>
                <w:szCs w:val="22"/>
              </w:rPr>
              <w:t>5,9%</w:t>
            </w:r>
          </w:p>
        </w:tc>
        <w:tc>
          <w:tcPr>
            <w:tcW w:w="942" w:type="dxa"/>
            <w:vAlign w:val="center"/>
          </w:tcPr>
          <w:p w14:paraId="2DF9209D" w14:textId="654F7709" w:rsidR="004A3CF9" w:rsidRPr="0009442D" w:rsidRDefault="004A3CF9" w:rsidP="004A3CF9">
            <w:pPr>
              <w:jc w:val="center"/>
              <w:rPr>
                <w:color w:val="000000"/>
                <w:sz w:val="22"/>
                <w:szCs w:val="22"/>
                <w:lang w:val="uk-UA" w:eastAsia="uk-UA"/>
              </w:rPr>
            </w:pPr>
            <w:r w:rsidRPr="0009442D">
              <w:rPr>
                <w:color w:val="000000"/>
                <w:sz w:val="22"/>
                <w:szCs w:val="22"/>
              </w:rPr>
              <w:t>11,5%</w:t>
            </w:r>
          </w:p>
        </w:tc>
      </w:tr>
      <w:tr w:rsidR="004A3CF9" w14:paraId="08EB1066" w14:textId="77777777" w:rsidTr="0009442D">
        <w:tc>
          <w:tcPr>
            <w:tcW w:w="4815" w:type="dxa"/>
          </w:tcPr>
          <w:p w14:paraId="4066FF80" w14:textId="77777777" w:rsidR="004A3CF9" w:rsidRDefault="004A3CF9" w:rsidP="004A3CF9">
            <w:pPr>
              <w:tabs>
                <w:tab w:val="left" w:pos="709"/>
              </w:tabs>
              <w:rPr>
                <w:b/>
                <w:sz w:val="22"/>
                <w:szCs w:val="22"/>
                <w:u w:val="single"/>
                <w:lang w:val="uk-UA"/>
              </w:rPr>
            </w:pPr>
            <w:r w:rsidRPr="00EC399F">
              <w:rPr>
                <w:b/>
                <w:sz w:val="22"/>
                <w:szCs w:val="22"/>
                <w:lang w:val="uk-UA"/>
              </w:rPr>
              <w:t>Від 1000 до 2000 грн.</w:t>
            </w:r>
          </w:p>
        </w:tc>
        <w:tc>
          <w:tcPr>
            <w:tcW w:w="1417" w:type="dxa"/>
            <w:vAlign w:val="center"/>
          </w:tcPr>
          <w:p w14:paraId="4A649CCD" w14:textId="35603714" w:rsidR="004A3CF9" w:rsidRPr="0009442D" w:rsidRDefault="004A3CF9" w:rsidP="004A3CF9">
            <w:pPr>
              <w:tabs>
                <w:tab w:val="left" w:pos="709"/>
              </w:tabs>
              <w:jc w:val="center"/>
              <w:rPr>
                <w:b/>
                <w:sz w:val="22"/>
                <w:szCs w:val="22"/>
                <w:u w:val="single"/>
                <w:lang w:val="uk-UA"/>
              </w:rPr>
            </w:pPr>
            <w:r w:rsidRPr="0009442D">
              <w:rPr>
                <w:color w:val="000000"/>
                <w:sz w:val="22"/>
                <w:szCs w:val="22"/>
              </w:rPr>
              <w:t>3,3%</w:t>
            </w:r>
          </w:p>
        </w:tc>
        <w:tc>
          <w:tcPr>
            <w:tcW w:w="789" w:type="dxa"/>
            <w:vAlign w:val="center"/>
          </w:tcPr>
          <w:p w14:paraId="75A2E7D5" w14:textId="6C9F7846" w:rsidR="004A3CF9" w:rsidRPr="0009442D" w:rsidRDefault="004A3CF9" w:rsidP="004A3CF9">
            <w:pPr>
              <w:tabs>
                <w:tab w:val="left" w:pos="709"/>
              </w:tabs>
              <w:jc w:val="center"/>
              <w:rPr>
                <w:color w:val="000000"/>
                <w:sz w:val="22"/>
                <w:szCs w:val="22"/>
              </w:rPr>
            </w:pPr>
            <w:r w:rsidRPr="0009442D">
              <w:rPr>
                <w:color w:val="000000"/>
                <w:sz w:val="22"/>
                <w:szCs w:val="22"/>
              </w:rPr>
              <w:t>4,0%</w:t>
            </w:r>
          </w:p>
        </w:tc>
        <w:tc>
          <w:tcPr>
            <w:tcW w:w="1063" w:type="dxa"/>
            <w:vAlign w:val="center"/>
          </w:tcPr>
          <w:p w14:paraId="063368A2" w14:textId="3CD616E9" w:rsidR="004A3CF9" w:rsidRPr="0009442D" w:rsidRDefault="004A3CF9" w:rsidP="004A3CF9">
            <w:pPr>
              <w:tabs>
                <w:tab w:val="left" w:pos="709"/>
              </w:tabs>
              <w:jc w:val="center"/>
              <w:rPr>
                <w:color w:val="000000"/>
                <w:sz w:val="22"/>
                <w:szCs w:val="22"/>
              </w:rPr>
            </w:pPr>
            <w:r w:rsidRPr="0009442D">
              <w:rPr>
                <w:color w:val="000000"/>
                <w:sz w:val="22"/>
                <w:szCs w:val="22"/>
              </w:rPr>
              <w:t>2,2%</w:t>
            </w:r>
          </w:p>
        </w:tc>
        <w:tc>
          <w:tcPr>
            <w:tcW w:w="892" w:type="dxa"/>
            <w:vAlign w:val="center"/>
          </w:tcPr>
          <w:p w14:paraId="764556E2" w14:textId="2150D6A1" w:rsidR="004A3CF9" w:rsidRPr="0009442D" w:rsidRDefault="004A3CF9" w:rsidP="004A3CF9">
            <w:pPr>
              <w:tabs>
                <w:tab w:val="left" w:pos="709"/>
              </w:tabs>
              <w:jc w:val="center"/>
              <w:rPr>
                <w:color w:val="000000"/>
                <w:sz w:val="22"/>
                <w:szCs w:val="22"/>
              </w:rPr>
            </w:pPr>
            <w:r w:rsidRPr="0009442D">
              <w:rPr>
                <w:color w:val="000000"/>
                <w:sz w:val="22"/>
                <w:szCs w:val="22"/>
              </w:rPr>
              <w:t>4,7%</w:t>
            </w:r>
          </w:p>
        </w:tc>
        <w:tc>
          <w:tcPr>
            <w:tcW w:w="942" w:type="dxa"/>
            <w:vAlign w:val="center"/>
          </w:tcPr>
          <w:p w14:paraId="10E0535F" w14:textId="31214B38" w:rsidR="004A3CF9" w:rsidRPr="0009442D" w:rsidRDefault="004A3CF9" w:rsidP="004A3CF9">
            <w:pPr>
              <w:jc w:val="center"/>
              <w:rPr>
                <w:color w:val="000000"/>
                <w:sz w:val="22"/>
                <w:szCs w:val="22"/>
                <w:lang w:val="uk-UA" w:eastAsia="uk-UA"/>
              </w:rPr>
            </w:pPr>
            <w:r w:rsidRPr="0009442D">
              <w:rPr>
                <w:color w:val="000000"/>
                <w:sz w:val="22"/>
                <w:szCs w:val="22"/>
              </w:rPr>
              <w:t>4,5%</w:t>
            </w:r>
          </w:p>
        </w:tc>
      </w:tr>
      <w:tr w:rsidR="004A3CF9" w14:paraId="4D57D5C7" w14:textId="77777777" w:rsidTr="0009442D">
        <w:tc>
          <w:tcPr>
            <w:tcW w:w="4815" w:type="dxa"/>
          </w:tcPr>
          <w:p w14:paraId="3CE0C4F7" w14:textId="77777777" w:rsidR="004A3CF9" w:rsidRDefault="004A3CF9" w:rsidP="004A3CF9">
            <w:pPr>
              <w:tabs>
                <w:tab w:val="left" w:pos="709"/>
              </w:tabs>
              <w:rPr>
                <w:b/>
                <w:sz w:val="22"/>
                <w:szCs w:val="22"/>
                <w:u w:val="single"/>
                <w:lang w:val="uk-UA"/>
              </w:rPr>
            </w:pPr>
            <w:r w:rsidRPr="00EC399F">
              <w:rPr>
                <w:b/>
                <w:sz w:val="22"/>
                <w:szCs w:val="22"/>
                <w:lang w:val="uk-UA"/>
              </w:rPr>
              <w:t>Від 2000 до 5000 грн.</w:t>
            </w:r>
          </w:p>
        </w:tc>
        <w:tc>
          <w:tcPr>
            <w:tcW w:w="1417" w:type="dxa"/>
            <w:vAlign w:val="center"/>
          </w:tcPr>
          <w:p w14:paraId="15F0FC25" w14:textId="5F72A696" w:rsidR="004A3CF9" w:rsidRPr="0009442D" w:rsidRDefault="004A3CF9" w:rsidP="004A3CF9">
            <w:pPr>
              <w:tabs>
                <w:tab w:val="left" w:pos="709"/>
              </w:tabs>
              <w:jc w:val="center"/>
              <w:rPr>
                <w:b/>
                <w:sz w:val="22"/>
                <w:szCs w:val="22"/>
                <w:u w:val="single"/>
                <w:lang w:val="uk-UA"/>
              </w:rPr>
            </w:pPr>
            <w:r w:rsidRPr="0009442D">
              <w:rPr>
                <w:color w:val="000000"/>
                <w:sz w:val="22"/>
                <w:szCs w:val="22"/>
              </w:rPr>
              <w:t>1,2%</w:t>
            </w:r>
          </w:p>
        </w:tc>
        <w:tc>
          <w:tcPr>
            <w:tcW w:w="789" w:type="dxa"/>
            <w:vAlign w:val="center"/>
          </w:tcPr>
          <w:p w14:paraId="1CEEC4BA" w14:textId="32304F8F" w:rsidR="004A3CF9" w:rsidRPr="0009442D" w:rsidRDefault="004A3CF9" w:rsidP="004A3CF9">
            <w:pPr>
              <w:tabs>
                <w:tab w:val="left" w:pos="709"/>
              </w:tabs>
              <w:jc w:val="center"/>
              <w:rPr>
                <w:color w:val="000000"/>
                <w:sz w:val="22"/>
                <w:szCs w:val="22"/>
              </w:rPr>
            </w:pPr>
            <w:r w:rsidRPr="0009442D">
              <w:rPr>
                <w:color w:val="000000"/>
                <w:sz w:val="22"/>
                <w:szCs w:val="22"/>
              </w:rPr>
              <w:t>1,5%</w:t>
            </w:r>
          </w:p>
        </w:tc>
        <w:tc>
          <w:tcPr>
            <w:tcW w:w="1063" w:type="dxa"/>
            <w:vAlign w:val="center"/>
          </w:tcPr>
          <w:p w14:paraId="5C507EA3" w14:textId="0268F061" w:rsidR="004A3CF9" w:rsidRPr="0009442D" w:rsidRDefault="004A3CF9" w:rsidP="004A3CF9">
            <w:pPr>
              <w:tabs>
                <w:tab w:val="left" w:pos="709"/>
              </w:tabs>
              <w:jc w:val="center"/>
              <w:rPr>
                <w:color w:val="000000"/>
                <w:sz w:val="22"/>
                <w:szCs w:val="22"/>
              </w:rPr>
            </w:pPr>
            <w:r w:rsidRPr="0009442D">
              <w:rPr>
                <w:color w:val="000000"/>
                <w:sz w:val="22"/>
                <w:szCs w:val="22"/>
              </w:rPr>
              <w:t>1,1%</w:t>
            </w:r>
          </w:p>
        </w:tc>
        <w:tc>
          <w:tcPr>
            <w:tcW w:w="892" w:type="dxa"/>
            <w:vAlign w:val="center"/>
          </w:tcPr>
          <w:p w14:paraId="239215A9" w14:textId="3546B1A9" w:rsidR="004A3CF9" w:rsidRPr="0009442D" w:rsidRDefault="004A3CF9" w:rsidP="004A3CF9">
            <w:pPr>
              <w:tabs>
                <w:tab w:val="left" w:pos="709"/>
              </w:tabs>
              <w:jc w:val="center"/>
              <w:rPr>
                <w:color w:val="000000"/>
                <w:sz w:val="22"/>
                <w:szCs w:val="22"/>
              </w:rPr>
            </w:pPr>
            <w:r w:rsidRPr="0009442D">
              <w:rPr>
                <w:color w:val="000000"/>
                <w:sz w:val="22"/>
                <w:szCs w:val="22"/>
              </w:rPr>
              <w:t>0,0%</w:t>
            </w:r>
          </w:p>
        </w:tc>
        <w:tc>
          <w:tcPr>
            <w:tcW w:w="942" w:type="dxa"/>
            <w:vAlign w:val="center"/>
          </w:tcPr>
          <w:p w14:paraId="5905C4B2" w14:textId="161EA80A" w:rsidR="004A3CF9" w:rsidRPr="0009442D" w:rsidRDefault="004A3CF9" w:rsidP="004A3CF9">
            <w:pPr>
              <w:jc w:val="center"/>
              <w:rPr>
                <w:color w:val="000000"/>
                <w:sz w:val="22"/>
                <w:szCs w:val="22"/>
                <w:lang w:val="uk-UA" w:eastAsia="uk-UA"/>
              </w:rPr>
            </w:pPr>
            <w:r w:rsidRPr="0009442D">
              <w:rPr>
                <w:color w:val="000000"/>
                <w:sz w:val="22"/>
                <w:szCs w:val="22"/>
              </w:rPr>
              <w:t>1,9%</w:t>
            </w:r>
          </w:p>
        </w:tc>
      </w:tr>
      <w:tr w:rsidR="004A3CF9" w14:paraId="264FB355" w14:textId="77777777" w:rsidTr="0009442D">
        <w:tc>
          <w:tcPr>
            <w:tcW w:w="4815" w:type="dxa"/>
          </w:tcPr>
          <w:p w14:paraId="3DB10976" w14:textId="77777777" w:rsidR="004A3CF9" w:rsidRDefault="004A3CF9" w:rsidP="004A3CF9">
            <w:pPr>
              <w:tabs>
                <w:tab w:val="left" w:pos="709"/>
              </w:tabs>
              <w:rPr>
                <w:b/>
                <w:sz w:val="22"/>
                <w:szCs w:val="22"/>
                <w:u w:val="single"/>
                <w:lang w:val="uk-UA"/>
              </w:rPr>
            </w:pPr>
            <w:r w:rsidRPr="00EC399F">
              <w:rPr>
                <w:b/>
                <w:sz w:val="22"/>
                <w:szCs w:val="22"/>
                <w:lang w:val="uk-UA"/>
              </w:rPr>
              <w:t>Понад 5000 грн.</w:t>
            </w:r>
          </w:p>
        </w:tc>
        <w:tc>
          <w:tcPr>
            <w:tcW w:w="1417" w:type="dxa"/>
            <w:vAlign w:val="center"/>
          </w:tcPr>
          <w:p w14:paraId="4BC4C95C" w14:textId="2A47EB6C" w:rsidR="004A3CF9" w:rsidRPr="0009442D" w:rsidRDefault="004A3CF9" w:rsidP="004A3CF9">
            <w:pPr>
              <w:tabs>
                <w:tab w:val="left" w:pos="709"/>
              </w:tabs>
              <w:jc w:val="center"/>
              <w:rPr>
                <w:b/>
                <w:sz w:val="22"/>
                <w:szCs w:val="22"/>
                <w:u w:val="single"/>
                <w:lang w:val="uk-UA"/>
              </w:rPr>
            </w:pPr>
            <w:r w:rsidRPr="0009442D">
              <w:rPr>
                <w:color w:val="000000"/>
                <w:sz w:val="22"/>
                <w:szCs w:val="22"/>
              </w:rPr>
              <w:t>3,1%</w:t>
            </w:r>
          </w:p>
        </w:tc>
        <w:tc>
          <w:tcPr>
            <w:tcW w:w="789" w:type="dxa"/>
            <w:vAlign w:val="center"/>
          </w:tcPr>
          <w:p w14:paraId="3B67AAE6" w14:textId="14A5E3AF" w:rsidR="004A3CF9" w:rsidRPr="0009442D" w:rsidRDefault="004A3CF9" w:rsidP="004A3CF9">
            <w:pPr>
              <w:tabs>
                <w:tab w:val="left" w:pos="709"/>
              </w:tabs>
              <w:jc w:val="center"/>
              <w:rPr>
                <w:color w:val="000000"/>
                <w:sz w:val="22"/>
                <w:szCs w:val="22"/>
              </w:rPr>
            </w:pPr>
            <w:r w:rsidRPr="0009442D">
              <w:rPr>
                <w:color w:val="000000"/>
                <w:sz w:val="22"/>
                <w:szCs w:val="22"/>
              </w:rPr>
              <w:t>2,7%</w:t>
            </w:r>
          </w:p>
        </w:tc>
        <w:tc>
          <w:tcPr>
            <w:tcW w:w="1063" w:type="dxa"/>
            <w:vAlign w:val="center"/>
          </w:tcPr>
          <w:p w14:paraId="6DF47A5F" w14:textId="3B1C658D" w:rsidR="004A3CF9" w:rsidRPr="0009442D" w:rsidRDefault="004A3CF9" w:rsidP="004A3CF9">
            <w:pPr>
              <w:tabs>
                <w:tab w:val="left" w:pos="709"/>
              </w:tabs>
              <w:jc w:val="center"/>
              <w:rPr>
                <w:color w:val="000000"/>
                <w:sz w:val="22"/>
                <w:szCs w:val="22"/>
              </w:rPr>
            </w:pPr>
            <w:r w:rsidRPr="0009442D">
              <w:rPr>
                <w:color w:val="000000"/>
                <w:sz w:val="22"/>
                <w:szCs w:val="22"/>
              </w:rPr>
              <w:t>2,6%</w:t>
            </w:r>
          </w:p>
        </w:tc>
        <w:tc>
          <w:tcPr>
            <w:tcW w:w="892" w:type="dxa"/>
            <w:vAlign w:val="center"/>
          </w:tcPr>
          <w:p w14:paraId="0F5244F9" w14:textId="741A6BB2" w:rsidR="004A3CF9" w:rsidRPr="0009442D" w:rsidRDefault="004A3CF9" w:rsidP="004A3CF9">
            <w:pPr>
              <w:tabs>
                <w:tab w:val="left" w:pos="709"/>
              </w:tabs>
              <w:jc w:val="center"/>
              <w:rPr>
                <w:color w:val="000000"/>
                <w:sz w:val="22"/>
                <w:szCs w:val="22"/>
              </w:rPr>
            </w:pPr>
            <w:r w:rsidRPr="0009442D">
              <w:rPr>
                <w:color w:val="000000"/>
                <w:sz w:val="22"/>
                <w:szCs w:val="22"/>
              </w:rPr>
              <w:t>6,5%</w:t>
            </w:r>
          </w:p>
        </w:tc>
        <w:tc>
          <w:tcPr>
            <w:tcW w:w="942" w:type="dxa"/>
            <w:vAlign w:val="center"/>
          </w:tcPr>
          <w:p w14:paraId="576DB1ED" w14:textId="18126E50" w:rsidR="004A3CF9" w:rsidRPr="0009442D" w:rsidRDefault="004A3CF9" w:rsidP="004A3CF9">
            <w:pPr>
              <w:jc w:val="center"/>
              <w:rPr>
                <w:color w:val="000000"/>
                <w:sz w:val="22"/>
                <w:szCs w:val="22"/>
                <w:lang w:val="uk-UA" w:eastAsia="uk-UA"/>
              </w:rPr>
            </w:pPr>
            <w:r w:rsidRPr="0009442D">
              <w:rPr>
                <w:color w:val="000000"/>
                <w:sz w:val="22"/>
                <w:szCs w:val="22"/>
              </w:rPr>
              <w:t>7,0%</w:t>
            </w:r>
          </w:p>
        </w:tc>
      </w:tr>
      <w:tr w:rsidR="004A3CF9" w14:paraId="3183A5F7" w14:textId="77777777" w:rsidTr="0009442D">
        <w:tc>
          <w:tcPr>
            <w:tcW w:w="4815" w:type="dxa"/>
          </w:tcPr>
          <w:p w14:paraId="5A9F7C60" w14:textId="14EB975E" w:rsidR="004A3CF9" w:rsidRDefault="004A3CF9" w:rsidP="004A3CF9">
            <w:pPr>
              <w:tabs>
                <w:tab w:val="left" w:pos="709"/>
              </w:tabs>
              <w:rPr>
                <w:b/>
                <w:sz w:val="22"/>
                <w:szCs w:val="22"/>
                <w:u w:val="single"/>
                <w:lang w:val="uk-UA"/>
              </w:rPr>
            </w:pPr>
            <w:r w:rsidRPr="00EC399F">
              <w:rPr>
                <w:rFonts w:eastAsia="Calibri"/>
                <w:b/>
                <w:sz w:val="22"/>
                <w:szCs w:val="22"/>
                <w:lang w:val="uk-UA"/>
              </w:rPr>
              <w:t xml:space="preserve">Інше </w:t>
            </w:r>
            <w:r w:rsidRPr="00EC399F">
              <w:rPr>
                <w:rFonts w:eastAsia="Calibri"/>
                <w:sz w:val="22"/>
                <w:szCs w:val="22"/>
                <w:lang w:val="uk-UA"/>
              </w:rPr>
              <w:t>(ЗАПИШІТЬ)</w:t>
            </w:r>
          </w:p>
        </w:tc>
        <w:tc>
          <w:tcPr>
            <w:tcW w:w="1417" w:type="dxa"/>
            <w:vAlign w:val="center"/>
          </w:tcPr>
          <w:p w14:paraId="33734711" w14:textId="4CAB2D05" w:rsidR="004A3CF9" w:rsidRPr="0009442D" w:rsidRDefault="004A3CF9" w:rsidP="004A3CF9">
            <w:pPr>
              <w:tabs>
                <w:tab w:val="left" w:pos="709"/>
              </w:tabs>
              <w:jc w:val="center"/>
              <w:rPr>
                <w:b/>
                <w:sz w:val="22"/>
                <w:szCs w:val="22"/>
                <w:u w:val="single"/>
                <w:lang w:val="uk-UA"/>
              </w:rPr>
            </w:pPr>
            <w:r w:rsidRPr="0009442D">
              <w:rPr>
                <w:color w:val="000000"/>
                <w:sz w:val="22"/>
                <w:szCs w:val="22"/>
              </w:rPr>
              <w:t>3,1%</w:t>
            </w:r>
          </w:p>
        </w:tc>
        <w:tc>
          <w:tcPr>
            <w:tcW w:w="789" w:type="dxa"/>
            <w:vAlign w:val="center"/>
          </w:tcPr>
          <w:p w14:paraId="03FC7E15" w14:textId="20C41E21" w:rsidR="004A3CF9" w:rsidRPr="0009442D" w:rsidRDefault="004A3CF9" w:rsidP="004A3CF9">
            <w:pPr>
              <w:tabs>
                <w:tab w:val="left" w:pos="709"/>
              </w:tabs>
              <w:jc w:val="center"/>
              <w:rPr>
                <w:color w:val="000000"/>
                <w:sz w:val="22"/>
                <w:szCs w:val="22"/>
              </w:rPr>
            </w:pPr>
            <w:r w:rsidRPr="0009442D">
              <w:rPr>
                <w:color w:val="000000"/>
                <w:sz w:val="22"/>
                <w:szCs w:val="22"/>
              </w:rPr>
              <w:t>2,6%</w:t>
            </w:r>
          </w:p>
        </w:tc>
        <w:tc>
          <w:tcPr>
            <w:tcW w:w="1063" w:type="dxa"/>
            <w:vAlign w:val="center"/>
          </w:tcPr>
          <w:p w14:paraId="55C1ADD5" w14:textId="1EC48EC3" w:rsidR="004A3CF9" w:rsidRPr="0009442D" w:rsidRDefault="004A3CF9" w:rsidP="004A3CF9">
            <w:pPr>
              <w:tabs>
                <w:tab w:val="left" w:pos="709"/>
              </w:tabs>
              <w:jc w:val="center"/>
              <w:rPr>
                <w:color w:val="000000"/>
                <w:sz w:val="22"/>
                <w:szCs w:val="22"/>
              </w:rPr>
            </w:pPr>
            <w:r w:rsidRPr="0009442D">
              <w:rPr>
                <w:color w:val="000000"/>
                <w:sz w:val="22"/>
                <w:szCs w:val="22"/>
              </w:rPr>
              <w:t>4,1%</w:t>
            </w:r>
          </w:p>
        </w:tc>
        <w:tc>
          <w:tcPr>
            <w:tcW w:w="892" w:type="dxa"/>
            <w:vAlign w:val="center"/>
          </w:tcPr>
          <w:p w14:paraId="670F4F36" w14:textId="34A27A8F" w:rsidR="004A3CF9" w:rsidRPr="0009442D" w:rsidRDefault="004A3CF9" w:rsidP="004A3CF9">
            <w:pPr>
              <w:tabs>
                <w:tab w:val="left" w:pos="709"/>
              </w:tabs>
              <w:jc w:val="center"/>
              <w:rPr>
                <w:color w:val="000000"/>
                <w:sz w:val="22"/>
                <w:szCs w:val="22"/>
              </w:rPr>
            </w:pPr>
            <w:r w:rsidRPr="0009442D">
              <w:rPr>
                <w:color w:val="000000"/>
                <w:sz w:val="22"/>
                <w:szCs w:val="22"/>
              </w:rPr>
              <w:t>2,4%</w:t>
            </w:r>
          </w:p>
        </w:tc>
        <w:tc>
          <w:tcPr>
            <w:tcW w:w="942" w:type="dxa"/>
            <w:vAlign w:val="center"/>
          </w:tcPr>
          <w:p w14:paraId="687A28FF" w14:textId="71F32655" w:rsidR="004A3CF9" w:rsidRPr="0009442D" w:rsidRDefault="004A3CF9" w:rsidP="004A3CF9">
            <w:pPr>
              <w:jc w:val="center"/>
              <w:rPr>
                <w:color w:val="000000"/>
                <w:sz w:val="22"/>
                <w:szCs w:val="22"/>
                <w:lang w:val="uk-UA" w:eastAsia="uk-UA"/>
              </w:rPr>
            </w:pPr>
            <w:r w:rsidRPr="0009442D">
              <w:rPr>
                <w:color w:val="000000"/>
                <w:sz w:val="22"/>
                <w:szCs w:val="22"/>
              </w:rPr>
              <w:t>5,1%</w:t>
            </w:r>
          </w:p>
        </w:tc>
      </w:tr>
      <w:tr w:rsidR="004A3CF9" w14:paraId="64744EB7" w14:textId="77777777" w:rsidTr="0009442D">
        <w:tc>
          <w:tcPr>
            <w:tcW w:w="4815" w:type="dxa"/>
          </w:tcPr>
          <w:p w14:paraId="2282BAB7" w14:textId="77777777" w:rsidR="004A3CF9" w:rsidRDefault="004A3CF9" w:rsidP="004A3CF9">
            <w:pPr>
              <w:tabs>
                <w:tab w:val="left" w:pos="709"/>
              </w:tabs>
              <w:rPr>
                <w:b/>
                <w:sz w:val="22"/>
                <w:szCs w:val="22"/>
                <w:u w:val="single"/>
                <w:lang w:val="uk-UA"/>
              </w:rPr>
            </w:pPr>
            <w:r w:rsidRPr="00EC399F">
              <w:rPr>
                <w:b/>
                <w:sz w:val="22"/>
                <w:szCs w:val="22"/>
                <w:lang w:val="uk-UA"/>
              </w:rPr>
              <w:t>Будь-яка пропозиція грошей буде неприйнятною</w:t>
            </w:r>
          </w:p>
        </w:tc>
        <w:tc>
          <w:tcPr>
            <w:tcW w:w="1417" w:type="dxa"/>
            <w:vAlign w:val="center"/>
          </w:tcPr>
          <w:p w14:paraId="0C41CAFC" w14:textId="0CAB2244" w:rsidR="004A3CF9" w:rsidRPr="0009442D" w:rsidRDefault="004A3CF9" w:rsidP="004A3CF9">
            <w:pPr>
              <w:tabs>
                <w:tab w:val="left" w:pos="709"/>
              </w:tabs>
              <w:jc w:val="center"/>
              <w:rPr>
                <w:b/>
                <w:sz w:val="22"/>
                <w:szCs w:val="22"/>
                <w:u w:val="single"/>
                <w:lang w:val="uk-UA"/>
              </w:rPr>
            </w:pPr>
            <w:r w:rsidRPr="0009442D">
              <w:rPr>
                <w:color w:val="000000"/>
                <w:sz w:val="22"/>
                <w:szCs w:val="22"/>
              </w:rPr>
              <w:t>55,2%</w:t>
            </w:r>
          </w:p>
        </w:tc>
        <w:tc>
          <w:tcPr>
            <w:tcW w:w="789" w:type="dxa"/>
            <w:vAlign w:val="center"/>
          </w:tcPr>
          <w:p w14:paraId="57B4F050" w14:textId="4C88CAA3" w:rsidR="004A3CF9" w:rsidRPr="0009442D" w:rsidRDefault="004A3CF9" w:rsidP="004A3CF9">
            <w:pPr>
              <w:tabs>
                <w:tab w:val="left" w:pos="709"/>
              </w:tabs>
              <w:jc w:val="center"/>
              <w:rPr>
                <w:color w:val="000000"/>
                <w:sz w:val="22"/>
                <w:szCs w:val="22"/>
              </w:rPr>
            </w:pPr>
            <w:r w:rsidRPr="0009442D">
              <w:rPr>
                <w:color w:val="000000"/>
                <w:sz w:val="22"/>
                <w:szCs w:val="22"/>
              </w:rPr>
              <w:t>56,6%</w:t>
            </w:r>
          </w:p>
        </w:tc>
        <w:tc>
          <w:tcPr>
            <w:tcW w:w="1063" w:type="dxa"/>
            <w:vAlign w:val="center"/>
          </w:tcPr>
          <w:p w14:paraId="06E75EEC" w14:textId="36D29D71" w:rsidR="004A3CF9" w:rsidRPr="0009442D" w:rsidRDefault="004A3CF9" w:rsidP="004A3CF9">
            <w:pPr>
              <w:tabs>
                <w:tab w:val="left" w:pos="709"/>
              </w:tabs>
              <w:jc w:val="center"/>
              <w:rPr>
                <w:color w:val="000000"/>
                <w:sz w:val="22"/>
                <w:szCs w:val="22"/>
              </w:rPr>
            </w:pPr>
            <w:r w:rsidRPr="0009442D">
              <w:rPr>
                <w:color w:val="000000"/>
                <w:sz w:val="22"/>
                <w:szCs w:val="22"/>
              </w:rPr>
              <w:t>54,6%</w:t>
            </w:r>
          </w:p>
        </w:tc>
        <w:tc>
          <w:tcPr>
            <w:tcW w:w="892" w:type="dxa"/>
            <w:vAlign w:val="center"/>
          </w:tcPr>
          <w:p w14:paraId="3AE59F7D" w14:textId="58449332" w:rsidR="004A3CF9" w:rsidRPr="0009442D" w:rsidRDefault="004A3CF9" w:rsidP="004A3CF9">
            <w:pPr>
              <w:tabs>
                <w:tab w:val="left" w:pos="709"/>
              </w:tabs>
              <w:jc w:val="center"/>
              <w:rPr>
                <w:color w:val="000000"/>
                <w:sz w:val="22"/>
                <w:szCs w:val="22"/>
              </w:rPr>
            </w:pPr>
            <w:r w:rsidRPr="0009442D">
              <w:rPr>
                <w:color w:val="000000"/>
                <w:sz w:val="22"/>
                <w:szCs w:val="22"/>
              </w:rPr>
              <w:t>57,6%</w:t>
            </w:r>
          </w:p>
        </w:tc>
        <w:tc>
          <w:tcPr>
            <w:tcW w:w="942" w:type="dxa"/>
            <w:vAlign w:val="center"/>
          </w:tcPr>
          <w:p w14:paraId="5314EA7B" w14:textId="79D816E4" w:rsidR="004A3CF9" w:rsidRPr="0009442D" w:rsidRDefault="004A3CF9" w:rsidP="004A3CF9">
            <w:pPr>
              <w:jc w:val="center"/>
              <w:rPr>
                <w:color w:val="000000"/>
                <w:sz w:val="22"/>
                <w:szCs w:val="22"/>
                <w:lang w:val="uk-UA" w:eastAsia="uk-UA"/>
              </w:rPr>
            </w:pPr>
            <w:r w:rsidRPr="0009442D">
              <w:rPr>
                <w:color w:val="000000"/>
                <w:sz w:val="22"/>
                <w:szCs w:val="22"/>
              </w:rPr>
              <w:t>47,1%</w:t>
            </w:r>
          </w:p>
        </w:tc>
      </w:tr>
      <w:tr w:rsidR="004A3CF9" w14:paraId="04302CC4" w14:textId="77777777" w:rsidTr="0009442D">
        <w:tc>
          <w:tcPr>
            <w:tcW w:w="4815" w:type="dxa"/>
          </w:tcPr>
          <w:p w14:paraId="5CFCC11C" w14:textId="77777777" w:rsidR="004A3CF9" w:rsidRDefault="004A3CF9" w:rsidP="004A3CF9">
            <w:pPr>
              <w:tabs>
                <w:tab w:val="left" w:pos="709"/>
              </w:tabs>
              <w:rPr>
                <w:b/>
                <w:sz w:val="22"/>
                <w:szCs w:val="22"/>
                <w:u w:val="single"/>
                <w:lang w:val="uk-UA"/>
              </w:rPr>
            </w:pPr>
            <w:r w:rsidRPr="00EC399F">
              <w:rPr>
                <w:rFonts w:eastAsia="Calibri"/>
                <w:sz w:val="22"/>
                <w:szCs w:val="22"/>
                <w:lang w:val="uk-UA"/>
              </w:rPr>
              <w:t>ВАЖКО СКАЗАТИ/НЕ ЗНАЮ (НЕ ЗАЧИТУВАТИ)</w:t>
            </w:r>
          </w:p>
        </w:tc>
        <w:tc>
          <w:tcPr>
            <w:tcW w:w="1417" w:type="dxa"/>
            <w:vAlign w:val="center"/>
          </w:tcPr>
          <w:p w14:paraId="678927F6" w14:textId="4D96E606" w:rsidR="004A3CF9" w:rsidRPr="0009442D" w:rsidRDefault="004A3CF9" w:rsidP="004A3CF9">
            <w:pPr>
              <w:tabs>
                <w:tab w:val="left" w:pos="709"/>
              </w:tabs>
              <w:jc w:val="center"/>
              <w:rPr>
                <w:b/>
                <w:sz w:val="22"/>
                <w:szCs w:val="22"/>
                <w:u w:val="single"/>
                <w:lang w:val="uk-UA"/>
              </w:rPr>
            </w:pPr>
            <w:r w:rsidRPr="0009442D">
              <w:rPr>
                <w:color w:val="000000"/>
                <w:sz w:val="22"/>
                <w:szCs w:val="22"/>
              </w:rPr>
              <w:t>16,6%</w:t>
            </w:r>
          </w:p>
        </w:tc>
        <w:tc>
          <w:tcPr>
            <w:tcW w:w="789" w:type="dxa"/>
            <w:vAlign w:val="center"/>
          </w:tcPr>
          <w:p w14:paraId="2872987A" w14:textId="4F18FAD7" w:rsidR="004A3CF9" w:rsidRPr="0009442D" w:rsidRDefault="004A3CF9" w:rsidP="004A3CF9">
            <w:pPr>
              <w:tabs>
                <w:tab w:val="left" w:pos="709"/>
              </w:tabs>
              <w:jc w:val="center"/>
              <w:rPr>
                <w:color w:val="000000"/>
                <w:sz w:val="22"/>
                <w:szCs w:val="22"/>
              </w:rPr>
            </w:pPr>
            <w:r w:rsidRPr="0009442D">
              <w:rPr>
                <w:color w:val="000000"/>
                <w:sz w:val="22"/>
                <w:szCs w:val="22"/>
              </w:rPr>
              <w:t>16,5%</w:t>
            </w:r>
          </w:p>
        </w:tc>
        <w:tc>
          <w:tcPr>
            <w:tcW w:w="1063" w:type="dxa"/>
            <w:vAlign w:val="center"/>
          </w:tcPr>
          <w:p w14:paraId="7B14A74F" w14:textId="0C5BE0F3" w:rsidR="004A3CF9" w:rsidRPr="0009442D" w:rsidRDefault="004A3CF9" w:rsidP="004A3CF9">
            <w:pPr>
              <w:tabs>
                <w:tab w:val="left" w:pos="709"/>
              </w:tabs>
              <w:jc w:val="center"/>
              <w:rPr>
                <w:color w:val="000000"/>
                <w:sz w:val="22"/>
                <w:szCs w:val="22"/>
              </w:rPr>
            </w:pPr>
            <w:r w:rsidRPr="0009442D">
              <w:rPr>
                <w:color w:val="000000"/>
                <w:sz w:val="22"/>
                <w:szCs w:val="22"/>
              </w:rPr>
              <w:t>18,8%</w:t>
            </w:r>
          </w:p>
        </w:tc>
        <w:tc>
          <w:tcPr>
            <w:tcW w:w="892" w:type="dxa"/>
            <w:vAlign w:val="center"/>
          </w:tcPr>
          <w:p w14:paraId="0C8DF316" w14:textId="59CFB76F" w:rsidR="004A3CF9" w:rsidRPr="0009442D" w:rsidRDefault="004A3CF9" w:rsidP="004A3CF9">
            <w:pPr>
              <w:tabs>
                <w:tab w:val="left" w:pos="709"/>
              </w:tabs>
              <w:jc w:val="center"/>
              <w:rPr>
                <w:color w:val="000000"/>
                <w:sz w:val="22"/>
                <w:szCs w:val="22"/>
              </w:rPr>
            </w:pPr>
            <w:r w:rsidRPr="0009442D">
              <w:rPr>
                <w:color w:val="000000"/>
                <w:sz w:val="22"/>
                <w:szCs w:val="22"/>
              </w:rPr>
              <w:t>12,9%</w:t>
            </w:r>
          </w:p>
        </w:tc>
        <w:tc>
          <w:tcPr>
            <w:tcW w:w="942" w:type="dxa"/>
            <w:vAlign w:val="center"/>
          </w:tcPr>
          <w:p w14:paraId="13CEEB93" w14:textId="667A388B" w:rsidR="004A3CF9" w:rsidRPr="0009442D" w:rsidRDefault="004A3CF9" w:rsidP="004A3CF9">
            <w:pPr>
              <w:jc w:val="center"/>
              <w:rPr>
                <w:color w:val="000000"/>
                <w:sz w:val="22"/>
                <w:szCs w:val="22"/>
                <w:lang w:val="uk-UA" w:eastAsia="uk-UA"/>
              </w:rPr>
            </w:pPr>
            <w:r w:rsidRPr="0009442D">
              <w:rPr>
                <w:color w:val="000000"/>
                <w:sz w:val="22"/>
                <w:szCs w:val="22"/>
              </w:rPr>
              <w:t>10,8%</w:t>
            </w:r>
          </w:p>
        </w:tc>
      </w:tr>
    </w:tbl>
    <w:p w14:paraId="50C0D91E" w14:textId="11563A1B" w:rsidR="00AD5CB5" w:rsidRDefault="00AD5CB5" w:rsidP="001F37A5">
      <w:pPr>
        <w:tabs>
          <w:tab w:val="left" w:pos="709"/>
        </w:tabs>
        <w:rPr>
          <w:b/>
          <w:sz w:val="22"/>
          <w:szCs w:val="22"/>
          <w:u w:val="single"/>
        </w:rPr>
      </w:pPr>
    </w:p>
    <w:p w14:paraId="5D5DBC5F" w14:textId="77777777" w:rsidR="00961793" w:rsidRDefault="00961793" w:rsidP="00961793">
      <w:pPr>
        <w:pStyle w:val="af9"/>
        <w:spacing w:before="0" w:beforeAutospacing="0" w:after="0" w:afterAutospacing="0"/>
        <w:textAlignment w:val="baseline"/>
        <w:rPr>
          <w:rFonts w:eastAsia="Calibri"/>
          <w:sz w:val="22"/>
          <w:szCs w:val="22"/>
          <w:lang w:val="uk-UA"/>
        </w:rPr>
      </w:pPr>
      <w:r w:rsidRPr="00EC399F">
        <w:rPr>
          <w:b/>
          <w:bCs/>
          <w:sz w:val="22"/>
          <w:szCs w:val="22"/>
          <w:lang w:val="uk-UA"/>
        </w:rPr>
        <w:t xml:space="preserve">За яких умов Ви готові розглянути можливість проголосувати за кандидата/партію в обмін на грошову (іншу матеріальну) винагороду: </w:t>
      </w:r>
      <w:r w:rsidRPr="00EC399F">
        <w:rPr>
          <w:rFonts w:eastAsia="Calibri"/>
          <w:sz w:val="22"/>
          <w:szCs w:val="22"/>
          <w:lang w:val="uk-UA"/>
        </w:rPr>
        <w:t>МОЖЛИВО ДЕКІЛЬКА ВАРІАНТІВ ВІДПОВІДІ. РОТАЦІЯ ВАРІАНТІВ ВІДПОВІДІ.</w:t>
      </w:r>
    </w:p>
    <w:p w14:paraId="70107096" w14:textId="77777777" w:rsidR="00961793" w:rsidRDefault="00961793" w:rsidP="00961793">
      <w:pPr>
        <w:pStyle w:val="af9"/>
        <w:spacing w:before="0" w:beforeAutospacing="0" w:after="0" w:afterAutospacing="0"/>
        <w:textAlignment w:val="baseline"/>
        <w:rPr>
          <w:rFonts w:eastAsia="Calibri"/>
          <w:sz w:val="22"/>
          <w:szCs w:val="22"/>
          <w:lang w:val="uk-UA"/>
        </w:rPr>
      </w:pPr>
    </w:p>
    <w:tbl>
      <w:tblPr>
        <w:tblStyle w:val="a5"/>
        <w:tblW w:w="9916" w:type="dxa"/>
        <w:tblInd w:w="-5" w:type="dxa"/>
        <w:tblLook w:val="04A0" w:firstRow="1" w:lastRow="0" w:firstColumn="1" w:lastColumn="0" w:noHBand="0" w:noVBand="1"/>
      </w:tblPr>
      <w:tblGrid>
        <w:gridCol w:w="4779"/>
        <w:gridCol w:w="1344"/>
        <w:gridCol w:w="842"/>
        <w:gridCol w:w="1126"/>
        <w:gridCol w:w="883"/>
        <w:gridCol w:w="942"/>
      </w:tblGrid>
      <w:tr w:rsidR="004A3CF9" w:rsidRPr="00EC399F" w14:paraId="08E6A84A" w14:textId="5925D27E" w:rsidTr="0009442D">
        <w:tc>
          <w:tcPr>
            <w:tcW w:w="5103" w:type="dxa"/>
            <w:tcBorders>
              <w:top w:val="single" w:sz="4" w:space="0" w:color="auto"/>
              <w:left w:val="single" w:sz="4" w:space="0" w:color="auto"/>
              <w:bottom w:val="single" w:sz="4" w:space="0" w:color="auto"/>
              <w:right w:val="single" w:sz="4" w:space="0" w:color="auto"/>
            </w:tcBorders>
          </w:tcPr>
          <w:p w14:paraId="41BC0FCC" w14:textId="77777777" w:rsidR="004A3CF9" w:rsidRPr="00EC399F" w:rsidRDefault="004A3CF9" w:rsidP="004A3CF9">
            <w:pPr>
              <w:pStyle w:val="af9"/>
              <w:spacing w:before="0" w:beforeAutospacing="0" w:after="0" w:afterAutospacing="0"/>
              <w:textAlignment w:val="baseline"/>
              <w:rPr>
                <w:b/>
                <w:sz w:val="22"/>
                <w:szCs w:val="22"/>
                <w:lang w:val="uk-UA"/>
              </w:rPr>
            </w:pPr>
          </w:p>
        </w:tc>
        <w:tc>
          <w:tcPr>
            <w:tcW w:w="993" w:type="dxa"/>
            <w:tcBorders>
              <w:top w:val="single" w:sz="4" w:space="0" w:color="auto"/>
              <w:left w:val="single" w:sz="4" w:space="0" w:color="auto"/>
              <w:bottom w:val="single" w:sz="4" w:space="0" w:color="auto"/>
              <w:right w:val="single" w:sz="4" w:space="0" w:color="auto"/>
            </w:tcBorders>
            <w:vAlign w:val="center"/>
          </w:tcPr>
          <w:p w14:paraId="66B6CEC3" w14:textId="7F3CACEE" w:rsidR="004A3CF9" w:rsidRPr="0009442D" w:rsidRDefault="004A3CF9" w:rsidP="004A3CF9">
            <w:pPr>
              <w:pStyle w:val="af9"/>
              <w:spacing w:before="0" w:beforeAutospacing="0" w:after="0" w:afterAutospacing="0"/>
              <w:jc w:val="center"/>
              <w:textAlignment w:val="baseline"/>
              <w:rPr>
                <w:color w:val="000000"/>
                <w:sz w:val="22"/>
                <w:szCs w:val="22"/>
              </w:rPr>
            </w:pPr>
            <w:r w:rsidRPr="0009442D">
              <w:rPr>
                <w:color w:val="000000"/>
                <w:sz w:val="22"/>
                <w:szCs w:val="22"/>
                <w:lang w:val="uk-UA"/>
              </w:rPr>
              <w:t>Загалом православні (в. т. ч. без конфесії)</w:t>
            </w:r>
          </w:p>
        </w:tc>
        <w:tc>
          <w:tcPr>
            <w:tcW w:w="850" w:type="dxa"/>
            <w:tcBorders>
              <w:top w:val="single" w:sz="4" w:space="0" w:color="auto"/>
              <w:left w:val="single" w:sz="4" w:space="0" w:color="auto"/>
              <w:bottom w:val="single" w:sz="4" w:space="0" w:color="auto"/>
              <w:right w:val="single" w:sz="4" w:space="0" w:color="auto"/>
            </w:tcBorders>
          </w:tcPr>
          <w:p w14:paraId="4E72247D" w14:textId="55C32DA1" w:rsidR="004A3CF9" w:rsidRPr="0009442D" w:rsidRDefault="004A3CF9" w:rsidP="004A3CF9">
            <w:pPr>
              <w:pStyle w:val="af9"/>
              <w:spacing w:before="0" w:beforeAutospacing="0" w:after="0" w:afterAutospacing="0"/>
              <w:jc w:val="center"/>
              <w:textAlignment w:val="baseline"/>
              <w:rPr>
                <w:color w:val="000000"/>
                <w:sz w:val="22"/>
                <w:szCs w:val="22"/>
                <w:lang w:val="uk-UA"/>
              </w:rPr>
            </w:pPr>
            <w:r w:rsidRPr="0009442D">
              <w:rPr>
                <w:color w:val="000000"/>
                <w:sz w:val="22"/>
                <w:szCs w:val="22"/>
                <w:lang w:val="uk-UA"/>
              </w:rPr>
              <w:t>ПЦУ</w:t>
            </w:r>
          </w:p>
        </w:tc>
        <w:tc>
          <w:tcPr>
            <w:tcW w:w="1134" w:type="dxa"/>
            <w:tcBorders>
              <w:top w:val="single" w:sz="4" w:space="0" w:color="auto"/>
              <w:left w:val="single" w:sz="4" w:space="0" w:color="auto"/>
              <w:bottom w:val="single" w:sz="4" w:space="0" w:color="auto"/>
              <w:right w:val="single" w:sz="4" w:space="0" w:color="auto"/>
            </w:tcBorders>
          </w:tcPr>
          <w:p w14:paraId="73503841" w14:textId="3BBA6D67" w:rsidR="004A3CF9" w:rsidRPr="0009442D" w:rsidRDefault="004A3CF9" w:rsidP="004A3CF9">
            <w:pPr>
              <w:pStyle w:val="af9"/>
              <w:spacing w:before="0" w:beforeAutospacing="0" w:after="0" w:afterAutospacing="0"/>
              <w:jc w:val="center"/>
              <w:textAlignment w:val="baseline"/>
              <w:rPr>
                <w:color w:val="000000"/>
                <w:sz w:val="22"/>
                <w:szCs w:val="22"/>
                <w:lang w:val="uk-UA"/>
              </w:rPr>
            </w:pPr>
            <w:r w:rsidRPr="0009442D">
              <w:rPr>
                <w:color w:val="000000"/>
                <w:sz w:val="22"/>
                <w:szCs w:val="22"/>
                <w:lang w:val="uk-UA"/>
              </w:rPr>
              <w:t>УПЦ (РПЦвУ)</w:t>
            </w:r>
          </w:p>
        </w:tc>
        <w:tc>
          <w:tcPr>
            <w:tcW w:w="894" w:type="dxa"/>
            <w:tcBorders>
              <w:top w:val="single" w:sz="4" w:space="0" w:color="auto"/>
              <w:left w:val="single" w:sz="4" w:space="0" w:color="auto"/>
              <w:bottom w:val="single" w:sz="4" w:space="0" w:color="auto"/>
              <w:right w:val="single" w:sz="4" w:space="0" w:color="auto"/>
            </w:tcBorders>
            <w:vAlign w:val="center"/>
          </w:tcPr>
          <w:p w14:paraId="0E26FDE3" w14:textId="0208EFC8" w:rsidR="004A3CF9" w:rsidRPr="0009442D" w:rsidRDefault="004A3CF9" w:rsidP="004A3CF9">
            <w:pPr>
              <w:pStyle w:val="af9"/>
              <w:spacing w:before="0" w:beforeAutospacing="0" w:after="0" w:afterAutospacing="0"/>
              <w:jc w:val="center"/>
              <w:textAlignment w:val="baseline"/>
              <w:rPr>
                <w:color w:val="000000"/>
                <w:sz w:val="22"/>
                <w:szCs w:val="22"/>
              </w:rPr>
            </w:pPr>
            <w:r w:rsidRPr="0009442D">
              <w:rPr>
                <w:color w:val="000000"/>
                <w:sz w:val="22"/>
                <w:szCs w:val="22"/>
                <w:lang w:val="uk-UA"/>
              </w:rPr>
              <w:t>УГКЦ</w:t>
            </w:r>
          </w:p>
        </w:tc>
        <w:tc>
          <w:tcPr>
            <w:tcW w:w="942" w:type="dxa"/>
            <w:tcBorders>
              <w:top w:val="single" w:sz="4" w:space="0" w:color="auto"/>
              <w:left w:val="single" w:sz="4" w:space="0" w:color="auto"/>
              <w:bottom w:val="single" w:sz="4" w:space="0" w:color="auto"/>
              <w:right w:val="single" w:sz="4" w:space="0" w:color="auto"/>
            </w:tcBorders>
          </w:tcPr>
          <w:p w14:paraId="1B091AE5" w14:textId="2BE382E1" w:rsidR="004A3CF9" w:rsidRPr="0009442D" w:rsidRDefault="004A3CF9" w:rsidP="004A3CF9">
            <w:pPr>
              <w:pStyle w:val="af9"/>
              <w:spacing w:before="0" w:beforeAutospacing="0" w:after="0" w:afterAutospacing="0"/>
              <w:jc w:val="center"/>
              <w:textAlignment w:val="baseline"/>
              <w:rPr>
                <w:color w:val="000000"/>
                <w:sz w:val="22"/>
                <w:szCs w:val="22"/>
                <w:lang w:val="uk-UA"/>
              </w:rPr>
            </w:pPr>
            <w:r w:rsidRPr="0009442D">
              <w:rPr>
                <w:color w:val="000000"/>
                <w:sz w:val="22"/>
                <w:szCs w:val="22"/>
                <w:lang w:val="uk-UA"/>
              </w:rPr>
              <w:t>Атеїсти</w:t>
            </w:r>
          </w:p>
        </w:tc>
      </w:tr>
      <w:tr w:rsidR="004A3CF9" w:rsidRPr="00EC399F" w14:paraId="67911C9C" w14:textId="475984FA" w:rsidTr="0009442D">
        <w:tc>
          <w:tcPr>
            <w:tcW w:w="5103" w:type="dxa"/>
            <w:tcBorders>
              <w:top w:val="single" w:sz="4" w:space="0" w:color="auto"/>
              <w:left w:val="single" w:sz="4" w:space="0" w:color="auto"/>
              <w:bottom w:val="single" w:sz="4" w:space="0" w:color="auto"/>
              <w:right w:val="single" w:sz="4" w:space="0" w:color="auto"/>
            </w:tcBorders>
            <w:hideMark/>
          </w:tcPr>
          <w:p w14:paraId="13D2C28D" w14:textId="77777777" w:rsidR="004A3CF9" w:rsidRPr="00EC399F" w:rsidRDefault="004A3CF9" w:rsidP="004A3CF9">
            <w:pPr>
              <w:pStyle w:val="af9"/>
              <w:spacing w:before="0" w:beforeAutospacing="0" w:after="0" w:afterAutospacing="0"/>
              <w:textAlignment w:val="baseline"/>
              <w:rPr>
                <w:b/>
                <w:sz w:val="22"/>
                <w:szCs w:val="22"/>
                <w:lang w:val="uk-UA"/>
              </w:rPr>
            </w:pPr>
            <w:r w:rsidRPr="00EC399F">
              <w:rPr>
                <w:b/>
                <w:sz w:val="22"/>
                <w:szCs w:val="22"/>
                <w:lang w:val="uk-UA"/>
              </w:rPr>
              <w:t>Якщо цей кандидат/кандидатка мені і так подобається (тобто я збираюся за нього/неї голосувати)</w:t>
            </w:r>
          </w:p>
        </w:tc>
        <w:tc>
          <w:tcPr>
            <w:tcW w:w="993" w:type="dxa"/>
            <w:tcBorders>
              <w:top w:val="single" w:sz="4" w:space="0" w:color="auto"/>
              <w:left w:val="single" w:sz="4" w:space="0" w:color="auto"/>
              <w:bottom w:val="single" w:sz="4" w:space="0" w:color="auto"/>
              <w:right w:val="single" w:sz="4" w:space="0" w:color="auto"/>
            </w:tcBorders>
            <w:vAlign w:val="center"/>
          </w:tcPr>
          <w:p w14:paraId="177E6062" w14:textId="21809479" w:rsidR="004A3CF9" w:rsidRPr="0009442D" w:rsidRDefault="004A3CF9" w:rsidP="004A3CF9">
            <w:pPr>
              <w:pStyle w:val="af9"/>
              <w:spacing w:before="0" w:beforeAutospacing="0" w:after="0" w:afterAutospacing="0"/>
              <w:jc w:val="center"/>
              <w:textAlignment w:val="baseline"/>
              <w:rPr>
                <w:b/>
                <w:sz w:val="22"/>
                <w:szCs w:val="22"/>
                <w:lang w:val="uk-UA"/>
              </w:rPr>
            </w:pPr>
            <w:r w:rsidRPr="0009442D">
              <w:rPr>
                <w:color w:val="000000"/>
                <w:sz w:val="22"/>
                <w:szCs w:val="22"/>
              </w:rPr>
              <w:t>26,5%</w:t>
            </w:r>
          </w:p>
        </w:tc>
        <w:tc>
          <w:tcPr>
            <w:tcW w:w="850" w:type="dxa"/>
            <w:tcBorders>
              <w:top w:val="single" w:sz="4" w:space="0" w:color="auto"/>
              <w:left w:val="single" w:sz="4" w:space="0" w:color="auto"/>
              <w:bottom w:val="single" w:sz="4" w:space="0" w:color="auto"/>
              <w:right w:val="single" w:sz="4" w:space="0" w:color="auto"/>
            </w:tcBorders>
            <w:vAlign w:val="center"/>
          </w:tcPr>
          <w:p w14:paraId="5EB76439" w14:textId="2E30866E" w:rsidR="004A3CF9" w:rsidRPr="0009442D" w:rsidRDefault="004A3CF9" w:rsidP="004A3CF9">
            <w:pPr>
              <w:pStyle w:val="af9"/>
              <w:spacing w:before="0" w:beforeAutospacing="0" w:after="0" w:afterAutospacing="0"/>
              <w:jc w:val="center"/>
              <w:textAlignment w:val="baseline"/>
              <w:rPr>
                <w:color w:val="000000"/>
                <w:sz w:val="22"/>
                <w:szCs w:val="22"/>
              </w:rPr>
            </w:pPr>
            <w:r w:rsidRPr="0009442D">
              <w:rPr>
                <w:color w:val="000000"/>
                <w:sz w:val="22"/>
                <w:szCs w:val="22"/>
              </w:rPr>
              <w:t>27,1%</w:t>
            </w:r>
          </w:p>
        </w:tc>
        <w:tc>
          <w:tcPr>
            <w:tcW w:w="1134" w:type="dxa"/>
            <w:tcBorders>
              <w:top w:val="single" w:sz="4" w:space="0" w:color="auto"/>
              <w:left w:val="single" w:sz="4" w:space="0" w:color="auto"/>
              <w:bottom w:val="single" w:sz="4" w:space="0" w:color="auto"/>
              <w:right w:val="single" w:sz="4" w:space="0" w:color="auto"/>
            </w:tcBorders>
            <w:vAlign w:val="center"/>
          </w:tcPr>
          <w:p w14:paraId="5C4F9600" w14:textId="16A1F711" w:rsidR="004A3CF9" w:rsidRPr="0009442D" w:rsidRDefault="004A3CF9" w:rsidP="004A3CF9">
            <w:pPr>
              <w:pStyle w:val="af9"/>
              <w:spacing w:before="0" w:beforeAutospacing="0" w:after="0" w:afterAutospacing="0"/>
              <w:jc w:val="center"/>
              <w:textAlignment w:val="baseline"/>
              <w:rPr>
                <w:color w:val="000000"/>
                <w:sz w:val="22"/>
                <w:szCs w:val="22"/>
              </w:rPr>
            </w:pPr>
            <w:r w:rsidRPr="0009442D">
              <w:rPr>
                <w:color w:val="000000"/>
                <w:sz w:val="22"/>
                <w:szCs w:val="22"/>
              </w:rPr>
              <w:t>25,8%</w:t>
            </w:r>
          </w:p>
        </w:tc>
        <w:tc>
          <w:tcPr>
            <w:tcW w:w="894" w:type="dxa"/>
            <w:tcBorders>
              <w:top w:val="single" w:sz="4" w:space="0" w:color="auto"/>
              <w:left w:val="single" w:sz="4" w:space="0" w:color="auto"/>
              <w:bottom w:val="single" w:sz="4" w:space="0" w:color="auto"/>
              <w:right w:val="single" w:sz="4" w:space="0" w:color="auto"/>
            </w:tcBorders>
            <w:vAlign w:val="center"/>
          </w:tcPr>
          <w:p w14:paraId="66445C2D" w14:textId="678B0BC6" w:rsidR="004A3CF9" w:rsidRPr="0009442D" w:rsidRDefault="004A3CF9" w:rsidP="004A3CF9">
            <w:pPr>
              <w:pStyle w:val="af9"/>
              <w:spacing w:before="0" w:beforeAutospacing="0" w:after="0" w:afterAutospacing="0"/>
              <w:jc w:val="center"/>
              <w:textAlignment w:val="baseline"/>
              <w:rPr>
                <w:color w:val="000000"/>
                <w:sz w:val="22"/>
                <w:szCs w:val="22"/>
              </w:rPr>
            </w:pPr>
            <w:r w:rsidRPr="0009442D">
              <w:rPr>
                <w:color w:val="000000"/>
                <w:sz w:val="22"/>
                <w:szCs w:val="22"/>
              </w:rPr>
              <w:t>20,0%</w:t>
            </w:r>
          </w:p>
        </w:tc>
        <w:tc>
          <w:tcPr>
            <w:tcW w:w="942" w:type="dxa"/>
            <w:tcBorders>
              <w:top w:val="single" w:sz="4" w:space="0" w:color="auto"/>
              <w:left w:val="single" w:sz="4" w:space="0" w:color="auto"/>
              <w:bottom w:val="single" w:sz="4" w:space="0" w:color="auto"/>
              <w:right w:val="single" w:sz="4" w:space="0" w:color="auto"/>
            </w:tcBorders>
          </w:tcPr>
          <w:p w14:paraId="38C07B81" w14:textId="77777777" w:rsidR="004A3CF9" w:rsidRPr="0009442D" w:rsidRDefault="004A3CF9" w:rsidP="004A3CF9">
            <w:pPr>
              <w:jc w:val="center"/>
              <w:rPr>
                <w:color w:val="000000"/>
                <w:sz w:val="22"/>
                <w:szCs w:val="22"/>
                <w:lang w:val="uk-UA" w:eastAsia="uk-UA"/>
              </w:rPr>
            </w:pPr>
            <w:r w:rsidRPr="0009442D">
              <w:rPr>
                <w:color w:val="000000"/>
                <w:sz w:val="22"/>
                <w:szCs w:val="22"/>
              </w:rPr>
              <w:t>30,6%</w:t>
            </w:r>
          </w:p>
          <w:p w14:paraId="504F5717" w14:textId="77777777" w:rsidR="004A3CF9" w:rsidRPr="0009442D" w:rsidRDefault="004A3CF9" w:rsidP="004A3CF9">
            <w:pPr>
              <w:pStyle w:val="af9"/>
              <w:spacing w:before="0" w:beforeAutospacing="0" w:after="0" w:afterAutospacing="0"/>
              <w:jc w:val="center"/>
              <w:textAlignment w:val="baseline"/>
              <w:rPr>
                <w:color w:val="000000"/>
                <w:sz w:val="22"/>
                <w:szCs w:val="22"/>
              </w:rPr>
            </w:pPr>
          </w:p>
        </w:tc>
      </w:tr>
      <w:tr w:rsidR="00285B8B" w:rsidRPr="00EC399F" w14:paraId="153A4C2E" w14:textId="0ECCF941" w:rsidTr="0009442D">
        <w:tc>
          <w:tcPr>
            <w:tcW w:w="5103" w:type="dxa"/>
            <w:tcBorders>
              <w:top w:val="single" w:sz="4" w:space="0" w:color="auto"/>
              <w:left w:val="single" w:sz="4" w:space="0" w:color="auto"/>
              <w:bottom w:val="single" w:sz="4" w:space="0" w:color="auto"/>
              <w:right w:val="single" w:sz="4" w:space="0" w:color="auto"/>
            </w:tcBorders>
            <w:hideMark/>
          </w:tcPr>
          <w:p w14:paraId="45038CF3" w14:textId="77777777" w:rsidR="00285B8B" w:rsidRPr="00EC399F" w:rsidRDefault="00285B8B" w:rsidP="00285B8B">
            <w:pPr>
              <w:pStyle w:val="af9"/>
              <w:spacing w:before="0" w:beforeAutospacing="0" w:after="0" w:afterAutospacing="0"/>
              <w:textAlignment w:val="baseline"/>
              <w:rPr>
                <w:b/>
                <w:sz w:val="22"/>
                <w:szCs w:val="22"/>
                <w:lang w:val="uk-UA"/>
              </w:rPr>
            </w:pPr>
            <w:r w:rsidRPr="00EC399F">
              <w:rPr>
                <w:b/>
                <w:sz w:val="22"/>
                <w:szCs w:val="22"/>
                <w:lang w:val="uk-UA"/>
              </w:rPr>
              <w:t>Якщо мене про це попросять люди, яким я довіряю </w:t>
            </w:r>
          </w:p>
        </w:tc>
        <w:tc>
          <w:tcPr>
            <w:tcW w:w="993" w:type="dxa"/>
            <w:tcBorders>
              <w:top w:val="single" w:sz="4" w:space="0" w:color="auto"/>
              <w:left w:val="single" w:sz="4" w:space="0" w:color="auto"/>
              <w:bottom w:val="single" w:sz="4" w:space="0" w:color="auto"/>
              <w:right w:val="single" w:sz="4" w:space="0" w:color="auto"/>
            </w:tcBorders>
            <w:vAlign w:val="center"/>
          </w:tcPr>
          <w:p w14:paraId="568D6248" w14:textId="77777777" w:rsidR="00285B8B" w:rsidRPr="0009442D" w:rsidRDefault="00285B8B" w:rsidP="00285B8B">
            <w:pPr>
              <w:jc w:val="center"/>
              <w:rPr>
                <w:color w:val="000000"/>
                <w:sz w:val="22"/>
                <w:szCs w:val="22"/>
                <w:lang w:val="uk-UA" w:eastAsia="uk-UA"/>
              </w:rPr>
            </w:pPr>
            <w:r w:rsidRPr="0009442D">
              <w:rPr>
                <w:color w:val="000000"/>
                <w:sz w:val="22"/>
                <w:szCs w:val="22"/>
              </w:rPr>
              <w:t>8,7%</w:t>
            </w:r>
          </w:p>
          <w:p w14:paraId="34431EEB" w14:textId="442C9601" w:rsidR="00285B8B" w:rsidRPr="0009442D" w:rsidRDefault="00285B8B" w:rsidP="00285B8B">
            <w:pPr>
              <w:pStyle w:val="af9"/>
              <w:spacing w:before="0" w:beforeAutospacing="0" w:after="0" w:afterAutospacing="0"/>
              <w:jc w:val="center"/>
              <w:textAlignment w:val="baseline"/>
              <w:rPr>
                <w:b/>
                <w:sz w:val="22"/>
                <w:szCs w:val="22"/>
                <w:lang w:val="uk-UA"/>
              </w:rPr>
            </w:pPr>
          </w:p>
        </w:tc>
        <w:tc>
          <w:tcPr>
            <w:tcW w:w="850" w:type="dxa"/>
            <w:tcBorders>
              <w:top w:val="single" w:sz="4" w:space="0" w:color="auto"/>
              <w:left w:val="single" w:sz="4" w:space="0" w:color="auto"/>
              <w:bottom w:val="single" w:sz="4" w:space="0" w:color="auto"/>
              <w:right w:val="single" w:sz="4" w:space="0" w:color="auto"/>
            </w:tcBorders>
            <w:vAlign w:val="center"/>
          </w:tcPr>
          <w:p w14:paraId="7D2C090E" w14:textId="0B2FBC84"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8,9%</w:t>
            </w:r>
          </w:p>
        </w:tc>
        <w:tc>
          <w:tcPr>
            <w:tcW w:w="1134" w:type="dxa"/>
            <w:tcBorders>
              <w:top w:val="single" w:sz="4" w:space="0" w:color="auto"/>
              <w:left w:val="single" w:sz="4" w:space="0" w:color="auto"/>
              <w:bottom w:val="single" w:sz="4" w:space="0" w:color="auto"/>
              <w:right w:val="single" w:sz="4" w:space="0" w:color="auto"/>
            </w:tcBorders>
            <w:vAlign w:val="center"/>
          </w:tcPr>
          <w:p w14:paraId="00875F68" w14:textId="415FCE53"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8,5%</w:t>
            </w:r>
          </w:p>
        </w:tc>
        <w:tc>
          <w:tcPr>
            <w:tcW w:w="894" w:type="dxa"/>
            <w:tcBorders>
              <w:top w:val="single" w:sz="4" w:space="0" w:color="auto"/>
              <w:left w:val="single" w:sz="4" w:space="0" w:color="auto"/>
              <w:bottom w:val="single" w:sz="4" w:space="0" w:color="auto"/>
              <w:right w:val="single" w:sz="4" w:space="0" w:color="auto"/>
            </w:tcBorders>
            <w:vAlign w:val="center"/>
          </w:tcPr>
          <w:p w14:paraId="7D861F81" w14:textId="77777777" w:rsidR="00285B8B" w:rsidRPr="0009442D" w:rsidRDefault="00285B8B" w:rsidP="00285B8B">
            <w:pPr>
              <w:jc w:val="center"/>
              <w:rPr>
                <w:color w:val="000000"/>
                <w:sz w:val="22"/>
                <w:szCs w:val="22"/>
                <w:lang w:val="uk-UA" w:eastAsia="uk-UA"/>
              </w:rPr>
            </w:pPr>
            <w:r w:rsidRPr="0009442D">
              <w:rPr>
                <w:color w:val="000000"/>
                <w:sz w:val="22"/>
                <w:szCs w:val="22"/>
              </w:rPr>
              <w:t>5,9%</w:t>
            </w:r>
          </w:p>
          <w:p w14:paraId="0E05F2A5" w14:textId="22D211EF" w:rsidR="00285B8B" w:rsidRPr="0009442D" w:rsidRDefault="00285B8B" w:rsidP="00285B8B">
            <w:pPr>
              <w:pStyle w:val="af9"/>
              <w:spacing w:before="0" w:beforeAutospacing="0" w:after="0" w:afterAutospacing="0"/>
              <w:jc w:val="center"/>
              <w:textAlignment w:val="baseline"/>
              <w:rPr>
                <w:color w:val="000000"/>
                <w:sz w:val="22"/>
                <w:szCs w:val="22"/>
              </w:rPr>
            </w:pPr>
          </w:p>
        </w:tc>
        <w:tc>
          <w:tcPr>
            <w:tcW w:w="942" w:type="dxa"/>
            <w:tcBorders>
              <w:top w:val="single" w:sz="4" w:space="0" w:color="auto"/>
              <w:left w:val="single" w:sz="4" w:space="0" w:color="auto"/>
              <w:bottom w:val="single" w:sz="4" w:space="0" w:color="auto"/>
              <w:right w:val="single" w:sz="4" w:space="0" w:color="auto"/>
            </w:tcBorders>
          </w:tcPr>
          <w:p w14:paraId="621CC577" w14:textId="77777777" w:rsidR="00285B8B" w:rsidRPr="0009442D" w:rsidRDefault="00285B8B" w:rsidP="00285B8B">
            <w:pPr>
              <w:jc w:val="center"/>
              <w:rPr>
                <w:color w:val="000000"/>
                <w:sz w:val="22"/>
                <w:szCs w:val="22"/>
                <w:lang w:val="uk-UA" w:eastAsia="uk-UA"/>
              </w:rPr>
            </w:pPr>
            <w:r w:rsidRPr="0009442D">
              <w:rPr>
                <w:color w:val="000000"/>
                <w:sz w:val="22"/>
                <w:szCs w:val="22"/>
              </w:rPr>
              <w:t>9,6%</w:t>
            </w:r>
          </w:p>
          <w:p w14:paraId="6882FBAB" w14:textId="77777777" w:rsidR="00285B8B" w:rsidRPr="0009442D" w:rsidRDefault="00285B8B" w:rsidP="00285B8B">
            <w:pPr>
              <w:pStyle w:val="af9"/>
              <w:spacing w:before="0" w:beforeAutospacing="0" w:after="0" w:afterAutospacing="0"/>
              <w:jc w:val="center"/>
              <w:textAlignment w:val="baseline"/>
              <w:rPr>
                <w:color w:val="000000"/>
                <w:sz w:val="22"/>
                <w:szCs w:val="22"/>
              </w:rPr>
            </w:pPr>
          </w:p>
        </w:tc>
      </w:tr>
      <w:tr w:rsidR="00285B8B" w:rsidRPr="00EC399F" w14:paraId="36C66893" w14:textId="03FDACC9" w:rsidTr="0009442D">
        <w:tc>
          <w:tcPr>
            <w:tcW w:w="5103" w:type="dxa"/>
            <w:tcBorders>
              <w:top w:val="single" w:sz="4" w:space="0" w:color="auto"/>
              <w:left w:val="single" w:sz="4" w:space="0" w:color="auto"/>
              <w:bottom w:val="single" w:sz="4" w:space="0" w:color="auto"/>
              <w:right w:val="single" w:sz="4" w:space="0" w:color="auto"/>
            </w:tcBorders>
            <w:hideMark/>
          </w:tcPr>
          <w:p w14:paraId="788948F0" w14:textId="77777777" w:rsidR="00285B8B" w:rsidRPr="00EC399F" w:rsidRDefault="00285B8B" w:rsidP="00285B8B">
            <w:pPr>
              <w:pStyle w:val="af9"/>
              <w:spacing w:before="0" w:beforeAutospacing="0" w:after="0" w:afterAutospacing="0"/>
              <w:textAlignment w:val="baseline"/>
              <w:rPr>
                <w:b/>
                <w:sz w:val="22"/>
                <w:szCs w:val="22"/>
                <w:lang w:val="uk-UA"/>
              </w:rPr>
            </w:pPr>
            <w:r w:rsidRPr="00EC399F">
              <w:rPr>
                <w:b/>
                <w:sz w:val="22"/>
                <w:szCs w:val="22"/>
                <w:lang w:val="uk-UA"/>
              </w:rPr>
              <w:t>Якщо мені запропонують справедливий розмір винагороди</w:t>
            </w:r>
          </w:p>
        </w:tc>
        <w:tc>
          <w:tcPr>
            <w:tcW w:w="993" w:type="dxa"/>
            <w:tcBorders>
              <w:top w:val="single" w:sz="4" w:space="0" w:color="auto"/>
              <w:left w:val="single" w:sz="4" w:space="0" w:color="auto"/>
              <w:bottom w:val="single" w:sz="4" w:space="0" w:color="auto"/>
              <w:right w:val="single" w:sz="4" w:space="0" w:color="auto"/>
            </w:tcBorders>
            <w:vAlign w:val="center"/>
          </w:tcPr>
          <w:p w14:paraId="45C02349" w14:textId="27513B3A" w:rsidR="00285B8B" w:rsidRPr="0009442D" w:rsidRDefault="00285B8B" w:rsidP="00285B8B">
            <w:pPr>
              <w:pStyle w:val="af9"/>
              <w:spacing w:before="0" w:beforeAutospacing="0" w:after="0" w:afterAutospacing="0"/>
              <w:jc w:val="center"/>
              <w:textAlignment w:val="baseline"/>
              <w:rPr>
                <w:b/>
                <w:sz w:val="22"/>
                <w:szCs w:val="22"/>
                <w:lang w:val="uk-UA"/>
              </w:rPr>
            </w:pPr>
            <w:r w:rsidRPr="0009442D">
              <w:rPr>
                <w:color w:val="000000"/>
                <w:sz w:val="22"/>
                <w:szCs w:val="22"/>
              </w:rPr>
              <w:t>6,7%</w:t>
            </w:r>
          </w:p>
        </w:tc>
        <w:tc>
          <w:tcPr>
            <w:tcW w:w="850" w:type="dxa"/>
            <w:tcBorders>
              <w:top w:val="single" w:sz="4" w:space="0" w:color="auto"/>
              <w:left w:val="single" w:sz="4" w:space="0" w:color="auto"/>
              <w:bottom w:val="single" w:sz="4" w:space="0" w:color="auto"/>
              <w:right w:val="single" w:sz="4" w:space="0" w:color="auto"/>
            </w:tcBorders>
            <w:vAlign w:val="center"/>
          </w:tcPr>
          <w:p w14:paraId="2D0F3F64" w14:textId="2B2512B2"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6,1%</w:t>
            </w:r>
          </w:p>
        </w:tc>
        <w:tc>
          <w:tcPr>
            <w:tcW w:w="1134" w:type="dxa"/>
            <w:tcBorders>
              <w:top w:val="single" w:sz="4" w:space="0" w:color="auto"/>
              <w:left w:val="single" w:sz="4" w:space="0" w:color="auto"/>
              <w:bottom w:val="single" w:sz="4" w:space="0" w:color="auto"/>
              <w:right w:val="single" w:sz="4" w:space="0" w:color="auto"/>
            </w:tcBorders>
            <w:vAlign w:val="center"/>
          </w:tcPr>
          <w:p w14:paraId="634F5545" w14:textId="484B0843"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7,4%</w:t>
            </w:r>
          </w:p>
        </w:tc>
        <w:tc>
          <w:tcPr>
            <w:tcW w:w="894" w:type="dxa"/>
            <w:tcBorders>
              <w:top w:val="single" w:sz="4" w:space="0" w:color="auto"/>
              <w:left w:val="single" w:sz="4" w:space="0" w:color="auto"/>
              <w:bottom w:val="single" w:sz="4" w:space="0" w:color="auto"/>
              <w:right w:val="single" w:sz="4" w:space="0" w:color="auto"/>
            </w:tcBorders>
            <w:vAlign w:val="center"/>
          </w:tcPr>
          <w:p w14:paraId="77168A59" w14:textId="6463CA28"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4,7%</w:t>
            </w:r>
          </w:p>
        </w:tc>
        <w:tc>
          <w:tcPr>
            <w:tcW w:w="942" w:type="dxa"/>
            <w:tcBorders>
              <w:top w:val="single" w:sz="4" w:space="0" w:color="auto"/>
              <w:left w:val="single" w:sz="4" w:space="0" w:color="auto"/>
              <w:bottom w:val="single" w:sz="4" w:space="0" w:color="auto"/>
              <w:right w:val="single" w:sz="4" w:space="0" w:color="auto"/>
            </w:tcBorders>
          </w:tcPr>
          <w:p w14:paraId="725B009E" w14:textId="77777777" w:rsidR="00285B8B" w:rsidRPr="0009442D" w:rsidRDefault="00285B8B" w:rsidP="00285B8B">
            <w:pPr>
              <w:jc w:val="center"/>
              <w:rPr>
                <w:color w:val="000000"/>
                <w:sz w:val="22"/>
                <w:szCs w:val="22"/>
                <w:lang w:val="uk-UA" w:eastAsia="uk-UA"/>
              </w:rPr>
            </w:pPr>
            <w:r w:rsidRPr="0009442D">
              <w:rPr>
                <w:color w:val="000000"/>
                <w:sz w:val="22"/>
                <w:szCs w:val="22"/>
              </w:rPr>
              <w:t>7,6%</w:t>
            </w:r>
          </w:p>
          <w:p w14:paraId="35DA5072" w14:textId="77777777" w:rsidR="00285B8B" w:rsidRPr="0009442D" w:rsidRDefault="00285B8B" w:rsidP="00285B8B">
            <w:pPr>
              <w:pStyle w:val="af9"/>
              <w:spacing w:before="0" w:beforeAutospacing="0" w:after="0" w:afterAutospacing="0"/>
              <w:jc w:val="center"/>
              <w:textAlignment w:val="baseline"/>
              <w:rPr>
                <w:color w:val="000000"/>
                <w:sz w:val="22"/>
                <w:szCs w:val="22"/>
              </w:rPr>
            </w:pPr>
          </w:p>
        </w:tc>
      </w:tr>
      <w:tr w:rsidR="00285B8B" w:rsidRPr="00EC399F" w14:paraId="63470418" w14:textId="134CEC73" w:rsidTr="0009442D">
        <w:tc>
          <w:tcPr>
            <w:tcW w:w="5103" w:type="dxa"/>
            <w:tcBorders>
              <w:top w:val="single" w:sz="4" w:space="0" w:color="auto"/>
              <w:left w:val="single" w:sz="4" w:space="0" w:color="auto"/>
              <w:bottom w:val="single" w:sz="4" w:space="0" w:color="auto"/>
              <w:right w:val="single" w:sz="4" w:space="0" w:color="auto"/>
            </w:tcBorders>
            <w:hideMark/>
          </w:tcPr>
          <w:p w14:paraId="74A6AD22" w14:textId="77777777" w:rsidR="00285B8B" w:rsidRPr="00EC399F" w:rsidRDefault="00285B8B" w:rsidP="00285B8B">
            <w:pPr>
              <w:pStyle w:val="af9"/>
              <w:spacing w:before="0" w:beforeAutospacing="0" w:after="0" w:afterAutospacing="0"/>
              <w:textAlignment w:val="baseline"/>
              <w:rPr>
                <w:b/>
                <w:sz w:val="22"/>
                <w:szCs w:val="22"/>
                <w:lang w:val="uk-UA"/>
              </w:rPr>
            </w:pPr>
            <w:r w:rsidRPr="00EC399F">
              <w:rPr>
                <w:b/>
                <w:sz w:val="22"/>
                <w:szCs w:val="22"/>
                <w:lang w:val="uk-UA"/>
              </w:rPr>
              <w:t>Якщо я буду впевнений /-а, що це не призведе до проблем чи негативних наслідків для мене особисто</w:t>
            </w:r>
          </w:p>
        </w:tc>
        <w:tc>
          <w:tcPr>
            <w:tcW w:w="993" w:type="dxa"/>
            <w:tcBorders>
              <w:top w:val="single" w:sz="4" w:space="0" w:color="auto"/>
              <w:left w:val="single" w:sz="4" w:space="0" w:color="auto"/>
              <w:bottom w:val="single" w:sz="4" w:space="0" w:color="auto"/>
              <w:right w:val="single" w:sz="4" w:space="0" w:color="auto"/>
            </w:tcBorders>
            <w:vAlign w:val="center"/>
          </w:tcPr>
          <w:p w14:paraId="394CFA79" w14:textId="2B43935B" w:rsidR="00285B8B" w:rsidRPr="0009442D" w:rsidRDefault="00285B8B" w:rsidP="00285B8B">
            <w:pPr>
              <w:pStyle w:val="af9"/>
              <w:spacing w:before="0" w:beforeAutospacing="0" w:after="0" w:afterAutospacing="0"/>
              <w:jc w:val="center"/>
              <w:textAlignment w:val="baseline"/>
              <w:rPr>
                <w:b/>
                <w:sz w:val="22"/>
                <w:szCs w:val="22"/>
                <w:lang w:val="uk-UA"/>
              </w:rPr>
            </w:pPr>
            <w:r w:rsidRPr="0009442D">
              <w:rPr>
                <w:color w:val="000000"/>
                <w:sz w:val="22"/>
                <w:szCs w:val="22"/>
              </w:rPr>
              <w:t>13,9%</w:t>
            </w:r>
          </w:p>
        </w:tc>
        <w:tc>
          <w:tcPr>
            <w:tcW w:w="850" w:type="dxa"/>
            <w:tcBorders>
              <w:top w:val="single" w:sz="4" w:space="0" w:color="auto"/>
              <w:left w:val="single" w:sz="4" w:space="0" w:color="auto"/>
              <w:bottom w:val="single" w:sz="4" w:space="0" w:color="auto"/>
              <w:right w:val="single" w:sz="4" w:space="0" w:color="auto"/>
            </w:tcBorders>
            <w:vAlign w:val="center"/>
          </w:tcPr>
          <w:p w14:paraId="34E34CAC" w14:textId="63E8CA7F"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13,2%</w:t>
            </w:r>
          </w:p>
        </w:tc>
        <w:tc>
          <w:tcPr>
            <w:tcW w:w="1134" w:type="dxa"/>
            <w:tcBorders>
              <w:top w:val="single" w:sz="4" w:space="0" w:color="auto"/>
              <w:left w:val="single" w:sz="4" w:space="0" w:color="auto"/>
              <w:bottom w:val="single" w:sz="4" w:space="0" w:color="auto"/>
              <w:right w:val="single" w:sz="4" w:space="0" w:color="auto"/>
            </w:tcBorders>
            <w:vAlign w:val="center"/>
          </w:tcPr>
          <w:p w14:paraId="5B78CF6C" w14:textId="74AD50C9"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15,1%</w:t>
            </w:r>
          </w:p>
        </w:tc>
        <w:tc>
          <w:tcPr>
            <w:tcW w:w="894" w:type="dxa"/>
            <w:tcBorders>
              <w:top w:val="single" w:sz="4" w:space="0" w:color="auto"/>
              <w:left w:val="single" w:sz="4" w:space="0" w:color="auto"/>
              <w:bottom w:val="single" w:sz="4" w:space="0" w:color="auto"/>
              <w:right w:val="single" w:sz="4" w:space="0" w:color="auto"/>
            </w:tcBorders>
            <w:vAlign w:val="center"/>
          </w:tcPr>
          <w:p w14:paraId="5931B704" w14:textId="75871D37"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11,7%</w:t>
            </w:r>
          </w:p>
        </w:tc>
        <w:tc>
          <w:tcPr>
            <w:tcW w:w="942" w:type="dxa"/>
            <w:tcBorders>
              <w:top w:val="single" w:sz="4" w:space="0" w:color="auto"/>
              <w:left w:val="single" w:sz="4" w:space="0" w:color="auto"/>
              <w:bottom w:val="single" w:sz="4" w:space="0" w:color="auto"/>
              <w:right w:val="single" w:sz="4" w:space="0" w:color="auto"/>
            </w:tcBorders>
          </w:tcPr>
          <w:p w14:paraId="4BB56625" w14:textId="77777777" w:rsidR="00285B8B" w:rsidRPr="0009442D" w:rsidRDefault="00285B8B" w:rsidP="00285B8B">
            <w:pPr>
              <w:jc w:val="center"/>
              <w:rPr>
                <w:color w:val="000000"/>
                <w:sz w:val="22"/>
                <w:szCs w:val="22"/>
                <w:lang w:val="uk-UA" w:eastAsia="uk-UA"/>
              </w:rPr>
            </w:pPr>
            <w:r w:rsidRPr="0009442D">
              <w:rPr>
                <w:color w:val="000000"/>
                <w:sz w:val="22"/>
                <w:szCs w:val="22"/>
              </w:rPr>
              <w:t>13,4%</w:t>
            </w:r>
          </w:p>
          <w:p w14:paraId="0917B2C0" w14:textId="77777777" w:rsidR="00285B8B" w:rsidRPr="0009442D" w:rsidRDefault="00285B8B" w:rsidP="00285B8B">
            <w:pPr>
              <w:pStyle w:val="af9"/>
              <w:spacing w:before="0" w:beforeAutospacing="0" w:after="0" w:afterAutospacing="0"/>
              <w:jc w:val="center"/>
              <w:textAlignment w:val="baseline"/>
              <w:rPr>
                <w:color w:val="000000"/>
                <w:sz w:val="22"/>
                <w:szCs w:val="22"/>
              </w:rPr>
            </w:pPr>
          </w:p>
        </w:tc>
      </w:tr>
      <w:tr w:rsidR="00285B8B" w:rsidRPr="00EC399F" w14:paraId="36D1D74F" w14:textId="6D31215A" w:rsidTr="0009442D">
        <w:tc>
          <w:tcPr>
            <w:tcW w:w="5103" w:type="dxa"/>
            <w:tcBorders>
              <w:top w:val="single" w:sz="4" w:space="0" w:color="auto"/>
              <w:left w:val="single" w:sz="4" w:space="0" w:color="auto"/>
              <w:bottom w:val="single" w:sz="4" w:space="0" w:color="auto"/>
              <w:right w:val="single" w:sz="4" w:space="0" w:color="auto"/>
            </w:tcBorders>
            <w:hideMark/>
          </w:tcPr>
          <w:p w14:paraId="3674FF49" w14:textId="77777777" w:rsidR="00285B8B" w:rsidRPr="00EC399F" w:rsidRDefault="00285B8B" w:rsidP="00285B8B">
            <w:pPr>
              <w:pStyle w:val="af9"/>
              <w:spacing w:before="0" w:beforeAutospacing="0" w:after="0" w:afterAutospacing="0"/>
              <w:textAlignment w:val="baseline"/>
              <w:rPr>
                <w:b/>
                <w:sz w:val="22"/>
                <w:szCs w:val="22"/>
                <w:lang w:val="uk-UA"/>
              </w:rPr>
            </w:pPr>
            <w:r w:rsidRPr="00EC399F">
              <w:rPr>
                <w:b/>
                <w:sz w:val="22"/>
                <w:szCs w:val="22"/>
                <w:lang w:val="uk-UA"/>
              </w:rPr>
              <w:t>Все залежить від конкретних обставин</w:t>
            </w:r>
          </w:p>
        </w:tc>
        <w:tc>
          <w:tcPr>
            <w:tcW w:w="993" w:type="dxa"/>
            <w:tcBorders>
              <w:top w:val="single" w:sz="4" w:space="0" w:color="auto"/>
              <w:left w:val="single" w:sz="4" w:space="0" w:color="auto"/>
              <w:bottom w:val="single" w:sz="4" w:space="0" w:color="auto"/>
              <w:right w:val="single" w:sz="4" w:space="0" w:color="auto"/>
            </w:tcBorders>
            <w:vAlign w:val="center"/>
          </w:tcPr>
          <w:p w14:paraId="417262F2" w14:textId="7BEE300E" w:rsidR="00285B8B" w:rsidRPr="0009442D" w:rsidRDefault="00285B8B" w:rsidP="00285B8B">
            <w:pPr>
              <w:pStyle w:val="af9"/>
              <w:spacing w:before="0" w:beforeAutospacing="0" w:after="0" w:afterAutospacing="0"/>
              <w:jc w:val="center"/>
              <w:textAlignment w:val="baseline"/>
              <w:rPr>
                <w:b/>
                <w:sz w:val="22"/>
                <w:szCs w:val="22"/>
                <w:lang w:val="uk-UA"/>
              </w:rPr>
            </w:pPr>
            <w:r w:rsidRPr="0009442D">
              <w:rPr>
                <w:color w:val="000000"/>
                <w:sz w:val="22"/>
                <w:szCs w:val="22"/>
              </w:rPr>
              <w:t>18,1%</w:t>
            </w:r>
          </w:p>
        </w:tc>
        <w:tc>
          <w:tcPr>
            <w:tcW w:w="850" w:type="dxa"/>
            <w:tcBorders>
              <w:top w:val="single" w:sz="4" w:space="0" w:color="auto"/>
              <w:left w:val="single" w:sz="4" w:space="0" w:color="auto"/>
              <w:bottom w:val="single" w:sz="4" w:space="0" w:color="auto"/>
              <w:right w:val="single" w:sz="4" w:space="0" w:color="auto"/>
            </w:tcBorders>
            <w:vAlign w:val="center"/>
          </w:tcPr>
          <w:p w14:paraId="3A8B8F52" w14:textId="5D3A521B"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17,9%</w:t>
            </w:r>
          </w:p>
        </w:tc>
        <w:tc>
          <w:tcPr>
            <w:tcW w:w="1134" w:type="dxa"/>
            <w:tcBorders>
              <w:top w:val="single" w:sz="4" w:space="0" w:color="auto"/>
              <w:left w:val="single" w:sz="4" w:space="0" w:color="auto"/>
              <w:bottom w:val="single" w:sz="4" w:space="0" w:color="auto"/>
              <w:right w:val="single" w:sz="4" w:space="0" w:color="auto"/>
            </w:tcBorders>
            <w:vAlign w:val="center"/>
          </w:tcPr>
          <w:p w14:paraId="3C0C039F" w14:textId="216CC6BA"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18,5%</w:t>
            </w:r>
          </w:p>
        </w:tc>
        <w:tc>
          <w:tcPr>
            <w:tcW w:w="894" w:type="dxa"/>
            <w:tcBorders>
              <w:top w:val="single" w:sz="4" w:space="0" w:color="auto"/>
              <w:left w:val="single" w:sz="4" w:space="0" w:color="auto"/>
              <w:bottom w:val="single" w:sz="4" w:space="0" w:color="auto"/>
              <w:right w:val="single" w:sz="4" w:space="0" w:color="auto"/>
            </w:tcBorders>
            <w:vAlign w:val="center"/>
          </w:tcPr>
          <w:p w14:paraId="5C4AA612" w14:textId="44BA5998"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16,4%</w:t>
            </w:r>
          </w:p>
        </w:tc>
        <w:tc>
          <w:tcPr>
            <w:tcW w:w="942" w:type="dxa"/>
            <w:tcBorders>
              <w:top w:val="single" w:sz="4" w:space="0" w:color="auto"/>
              <w:left w:val="single" w:sz="4" w:space="0" w:color="auto"/>
              <w:bottom w:val="single" w:sz="4" w:space="0" w:color="auto"/>
              <w:right w:val="single" w:sz="4" w:space="0" w:color="auto"/>
            </w:tcBorders>
          </w:tcPr>
          <w:p w14:paraId="2F522B7B" w14:textId="77777777" w:rsidR="00285B8B" w:rsidRPr="0009442D" w:rsidRDefault="00285B8B" w:rsidP="00285B8B">
            <w:pPr>
              <w:jc w:val="center"/>
              <w:rPr>
                <w:color w:val="000000"/>
                <w:sz w:val="22"/>
                <w:szCs w:val="22"/>
                <w:lang w:val="uk-UA" w:eastAsia="uk-UA"/>
              </w:rPr>
            </w:pPr>
            <w:r w:rsidRPr="0009442D">
              <w:rPr>
                <w:color w:val="000000"/>
                <w:sz w:val="22"/>
                <w:szCs w:val="22"/>
              </w:rPr>
              <w:t>17,8%</w:t>
            </w:r>
          </w:p>
          <w:p w14:paraId="10D95CFA" w14:textId="77777777" w:rsidR="00285B8B" w:rsidRPr="0009442D" w:rsidRDefault="00285B8B" w:rsidP="00285B8B">
            <w:pPr>
              <w:pStyle w:val="af9"/>
              <w:spacing w:before="0" w:beforeAutospacing="0" w:after="0" w:afterAutospacing="0"/>
              <w:jc w:val="center"/>
              <w:textAlignment w:val="baseline"/>
              <w:rPr>
                <w:color w:val="000000"/>
                <w:sz w:val="22"/>
                <w:szCs w:val="22"/>
              </w:rPr>
            </w:pPr>
          </w:p>
        </w:tc>
      </w:tr>
      <w:tr w:rsidR="00285B8B" w:rsidRPr="00EC399F" w14:paraId="556220D6" w14:textId="7DD0B038" w:rsidTr="0009442D">
        <w:tc>
          <w:tcPr>
            <w:tcW w:w="5103" w:type="dxa"/>
            <w:tcBorders>
              <w:top w:val="single" w:sz="4" w:space="0" w:color="auto"/>
              <w:left w:val="single" w:sz="4" w:space="0" w:color="auto"/>
              <w:bottom w:val="single" w:sz="4" w:space="0" w:color="auto"/>
              <w:right w:val="single" w:sz="4" w:space="0" w:color="auto"/>
            </w:tcBorders>
            <w:hideMark/>
          </w:tcPr>
          <w:p w14:paraId="2B3DB237" w14:textId="77777777" w:rsidR="00285B8B" w:rsidRPr="00EC399F" w:rsidRDefault="00285B8B" w:rsidP="00285B8B">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993" w:type="dxa"/>
            <w:tcBorders>
              <w:top w:val="single" w:sz="4" w:space="0" w:color="auto"/>
              <w:left w:val="single" w:sz="4" w:space="0" w:color="auto"/>
              <w:bottom w:val="single" w:sz="4" w:space="0" w:color="auto"/>
              <w:right w:val="single" w:sz="4" w:space="0" w:color="auto"/>
            </w:tcBorders>
            <w:vAlign w:val="center"/>
          </w:tcPr>
          <w:p w14:paraId="78EAAA83" w14:textId="694C4978" w:rsidR="00285B8B" w:rsidRPr="0009442D" w:rsidRDefault="00285B8B" w:rsidP="00285B8B">
            <w:pPr>
              <w:pStyle w:val="af9"/>
              <w:spacing w:before="0" w:beforeAutospacing="0" w:after="0" w:afterAutospacing="0"/>
              <w:jc w:val="center"/>
              <w:textAlignment w:val="baseline"/>
              <w:rPr>
                <w:b/>
                <w:sz w:val="22"/>
                <w:szCs w:val="22"/>
                <w:lang w:val="uk-UA"/>
              </w:rPr>
            </w:pPr>
            <w:r w:rsidRPr="0009442D">
              <w:rPr>
                <w:color w:val="000000"/>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14:paraId="5E881CB4" w14:textId="15CCCB76"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2,2%</w:t>
            </w:r>
          </w:p>
        </w:tc>
        <w:tc>
          <w:tcPr>
            <w:tcW w:w="1134" w:type="dxa"/>
            <w:tcBorders>
              <w:top w:val="single" w:sz="4" w:space="0" w:color="auto"/>
              <w:left w:val="single" w:sz="4" w:space="0" w:color="auto"/>
              <w:bottom w:val="single" w:sz="4" w:space="0" w:color="auto"/>
              <w:right w:val="single" w:sz="4" w:space="0" w:color="auto"/>
            </w:tcBorders>
            <w:vAlign w:val="center"/>
          </w:tcPr>
          <w:p w14:paraId="27DBAFDD" w14:textId="6CA619EC"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3,3%</w:t>
            </w:r>
          </w:p>
        </w:tc>
        <w:tc>
          <w:tcPr>
            <w:tcW w:w="894" w:type="dxa"/>
            <w:tcBorders>
              <w:top w:val="single" w:sz="4" w:space="0" w:color="auto"/>
              <w:left w:val="single" w:sz="4" w:space="0" w:color="auto"/>
              <w:bottom w:val="single" w:sz="4" w:space="0" w:color="auto"/>
              <w:right w:val="single" w:sz="4" w:space="0" w:color="auto"/>
            </w:tcBorders>
            <w:vAlign w:val="center"/>
          </w:tcPr>
          <w:p w14:paraId="5D9C6F2E" w14:textId="33F3B7B7"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0,0%</w:t>
            </w:r>
          </w:p>
        </w:tc>
        <w:tc>
          <w:tcPr>
            <w:tcW w:w="942" w:type="dxa"/>
            <w:tcBorders>
              <w:top w:val="single" w:sz="4" w:space="0" w:color="auto"/>
              <w:left w:val="single" w:sz="4" w:space="0" w:color="auto"/>
              <w:bottom w:val="single" w:sz="4" w:space="0" w:color="auto"/>
              <w:right w:val="single" w:sz="4" w:space="0" w:color="auto"/>
            </w:tcBorders>
          </w:tcPr>
          <w:p w14:paraId="4A054689" w14:textId="546A48B6" w:rsidR="00285B8B" w:rsidRPr="0009442D" w:rsidRDefault="00285B8B" w:rsidP="00285B8B">
            <w:pPr>
              <w:jc w:val="center"/>
              <w:rPr>
                <w:color w:val="000000"/>
                <w:sz w:val="22"/>
                <w:szCs w:val="22"/>
                <w:lang w:val="uk-UA" w:eastAsia="uk-UA"/>
              </w:rPr>
            </w:pPr>
            <w:r w:rsidRPr="0009442D">
              <w:rPr>
                <w:color w:val="000000"/>
                <w:sz w:val="22"/>
                <w:szCs w:val="22"/>
              </w:rPr>
              <w:t>5,1%</w:t>
            </w:r>
          </w:p>
        </w:tc>
      </w:tr>
      <w:tr w:rsidR="00285B8B" w:rsidRPr="00EC399F" w14:paraId="42BFFD16" w14:textId="476FC8B7" w:rsidTr="0009442D">
        <w:tc>
          <w:tcPr>
            <w:tcW w:w="5103" w:type="dxa"/>
            <w:tcBorders>
              <w:top w:val="single" w:sz="4" w:space="0" w:color="auto"/>
              <w:left w:val="single" w:sz="4" w:space="0" w:color="auto"/>
              <w:bottom w:val="single" w:sz="4" w:space="0" w:color="auto"/>
              <w:right w:val="single" w:sz="4" w:space="0" w:color="auto"/>
            </w:tcBorders>
            <w:hideMark/>
          </w:tcPr>
          <w:p w14:paraId="30928583" w14:textId="77777777" w:rsidR="00285B8B" w:rsidRPr="00EC399F" w:rsidRDefault="00285B8B" w:rsidP="00285B8B">
            <w:pPr>
              <w:pStyle w:val="af9"/>
              <w:spacing w:before="0" w:beforeAutospacing="0" w:after="0" w:afterAutospacing="0"/>
              <w:textAlignment w:val="baseline"/>
              <w:rPr>
                <w:b/>
                <w:sz w:val="22"/>
                <w:szCs w:val="22"/>
                <w:lang w:val="uk-UA"/>
              </w:rPr>
            </w:pPr>
            <w:r w:rsidRPr="00EC399F">
              <w:rPr>
                <w:b/>
                <w:sz w:val="22"/>
                <w:szCs w:val="22"/>
                <w:lang w:val="uk-UA"/>
              </w:rPr>
              <w:t>Не готовий /-а за будь-яких обставин</w:t>
            </w:r>
          </w:p>
        </w:tc>
        <w:tc>
          <w:tcPr>
            <w:tcW w:w="993" w:type="dxa"/>
            <w:tcBorders>
              <w:top w:val="single" w:sz="4" w:space="0" w:color="auto"/>
              <w:left w:val="single" w:sz="4" w:space="0" w:color="auto"/>
              <w:bottom w:val="single" w:sz="4" w:space="0" w:color="auto"/>
              <w:right w:val="single" w:sz="4" w:space="0" w:color="auto"/>
            </w:tcBorders>
            <w:vAlign w:val="center"/>
          </w:tcPr>
          <w:p w14:paraId="0018CF48" w14:textId="6426611C" w:rsidR="00285B8B" w:rsidRPr="0009442D" w:rsidRDefault="00285B8B" w:rsidP="00285B8B">
            <w:pPr>
              <w:pStyle w:val="af9"/>
              <w:spacing w:before="0" w:beforeAutospacing="0" w:after="0" w:afterAutospacing="0"/>
              <w:jc w:val="center"/>
              <w:textAlignment w:val="baseline"/>
              <w:rPr>
                <w:rFonts w:eastAsia="Calibri"/>
                <w:b/>
                <w:sz w:val="22"/>
                <w:szCs w:val="22"/>
                <w:lang w:val="uk-UA"/>
              </w:rPr>
            </w:pPr>
            <w:r w:rsidRPr="0009442D">
              <w:rPr>
                <w:color w:val="000000"/>
                <w:sz w:val="22"/>
                <w:szCs w:val="22"/>
              </w:rPr>
              <w:t>64,2%</w:t>
            </w:r>
          </w:p>
        </w:tc>
        <w:tc>
          <w:tcPr>
            <w:tcW w:w="850" w:type="dxa"/>
            <w:tcBorders>
              <w:top w:val="single" w:sz="4" w:space="0" w:color="auto"/>
              <w:left w:val="single" w:sz="4" w:space="0" w:color="auto"/>
              <w:bottom w:val="single" w:sz="4" w:space="0" w:color="auto"/>
              <w:right w:val="single" w:sz="4" w:space="0" w:color="auto"/>
            </w:tcBorders>
            <w:vAlign w:val="center"/>
          </w:tcPr>
          <w:p w14:paraId="7DC21113" w14:textId="3D765EFF"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63,8%</w:t>
            </w:r>
          </w:p>
        </w:tc>
        <w:tc>
          <w:tcPr>
            <w:tcW w:w="1134" w:type="dxa"/>
            <w:tcBorders>
              <w:top w:val="single" w:sz="4" w:space="0" w:color="auto"/>
              <w:left w:val="single" w:sz="4" w:space="0" w:color="auto"/>
              <w:bottom w:val="single" w:sz="4" w:space="0" w:color="auto"/>
              <w:right w:val="single" w:sz="4" w:space="0" w:color="auto"/>
            </w:tcBorders>
            <w:vAlign w:val="center"/>
          </w:tcPr>
          <w:p w14:paraId="57307FBB" w14:textId="01273FEC"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62,7%</w:t>
            </w:r>
          </w:p>
        </w:tc>
        <w:tc>
          <w:tcPr>
            <w:tcW w:w="894" w:type="dxa"/>
            <w:tcBorders>
              <w:top w:val="single" w:sz="4" w:space="0" w:color="auto"/>
              <w:left w:val="single" w:sz="4" w:space="0" w:color="auto"/>
              <w:bottom w:val="single" w:sz="4" w:space="0" w:color="auto"/>
              <w:right w:val="single" w:sz="4" w:space="0" w:color="auto"/>
            </w:tcBorders>
            <w:vAlign w:val="center"/>
          </w:tcPr>
          <w:p w14:paraId="52D4A4B8" w14:textId="31F67698"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67,8%</w:t>
            </w:r>
          </w:p>
        </w:tc>
        <w:tc>
          <w:tcPr>
            <w:tcW w:w="942" w:type="dxa"/>
            <w:tcBorders>
              <w:top w:val="single" w:sz="4" w:space="0" w:color="auto"/>
              <w:left w:val="single" w:sz="4" w:space="0" w:color="auto"/>
              <w:bottom w:val="single" w:sz="4" w:space="0" w:color="auto"/>
              <w:right w:val="single" w:sz="4" w:space="0" w:color="auto"/>
            </w:tcBorders>
          </w:tcPr>
          <w:p w14:paraId="2673F13E" w14:textId="0F04AE3E" w:rsidR="00285B8B" w:rsidRPr="0009442D" w:rsidRDefault="00285B8B" w:rsidP="00285B8B">
            <w:pPr>
              <w:jc w:val="center"/>
              <w:rPr>
                <w:color w:val="000000"/>
                <w:sz w:val="22"/>
                <w:szCs w:val="22"/>
                <w:lang w:val="uk-UA" w:eastAsia="uk-UA"/>
              </w:rPr>
            </w:pPr>
            <w:r w:rsidRPr="0009442D">
              <w:rPr>
                <w:color w:val="000000"/>
                <w:sz w:val="22"/>
                <w:szCs w:val="22"/>
              </w:rPr>
              <w:t>56,3%</w:t>
            </w:r>
          </w:p>
        </w:tc>
      </w:tr>
      <w:tr w:rsidR="00285B8B" w:rsidRPr="00EC399F" w14:paraId="4ED3E9C3" w14:textId="48FAAC6B" w:rsidTr="0009442D">
        <w:tc>
          <w:tcPr>
            <w:tcW w:w="5103" w:type="dxa"/>
            <w:tcBorders>
              <w:top w:val="single" w:sz="4" w:space="0" w:color="auto"/>
              <w:left w:val="single" w:sz="4" w:space="0" w:color="auto"/>
              <w:bottom w:val="single" w:sz="4" w:space="0" w:color="auto"/>
              <w:right w:val="single" w:sz="4" w:space="0" w:color="auto"/>
            </w:tcBorders>
            <w:hideMark/>
          </w:tcPr>
          <w:p w14:paraId="5A5D1F17" w14:textId="77777777" w:rsidR="00285B8B" w:rsidRPr="00EC399F" w:rsidRDefault="00285B8B" w:rsidP="00285B8B">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993" w:type="dxa"/>
            <w:tcBorders>
              <w:top w:val="single" w:sz="4" w:space="0" w:color="auto"/>
              <w:left w:val="single" w:sz="4" w:space="0" w:color="auto"/>
              <w:bottom w:val="single" w:sz="4" w:space="0" w:color="auto"/>
              <w:right w:val="single" w:sz="4" w:space="0" w:color="auto"/>
            </w:tcBorders>
            <w:vAlign w:val="center"/>
          </w:tcPr>
          <w:p w14:paraId="417E96FD" w14:textId="3AC3081B" w:rsidR="00285B8B" w:rsidRPr="0009442D" w:rsidRDefault="00285B8B" w:rsidP="00285B8B">
            <w:pPr>
              <w:pStyle w:val="af9"/>
              <w:spacing w:before="0" w:beforeAutospacing="0" w:after="0" w:afterAutospacing="0"/>
              <w:jc w:val="center"/>
              <w:textAlignment w:val="baseline"/>
              <w:rPr>
                <w:rFonts w:eastAsia="Calibri"/>
                <w:sz w:val="22"/>
                <w:szCs w:val="22"/>
                <w:lang w:val="uk-UA"/>
              </w:rPr>
            </w:pPr>
            <w:r w:rsidRPr="0009442D">
              <w:rPr>
                <w:color w:val="000000"/>
                <w:sz w:val="22"/>
                <w:szCs w:val="22"/>
              </w:rPr>
              <w:t>,7%</w:t>
            </w:r>
          </w:p>
        </w:tc>
        <w:tc>
          <w:tcPr>
            <w:tcW w:w="850" w:type="dxa"/>
            <w:tcBorders>
              <w:top w:val="single" w:sz="4" w:space="0" w:color="auto"/>
              <w:left w:val="single" w:sz="4" w:space="0" w:color="auto"/>
              <w:bottom w:val="single" w:sz="4" w:space="0" w:color="auto"/>
              <w:right w:val="single" w:sz="4" w:space="0" w:color="auto"/>
            </w:tcBorders>
            <w:vAlign w:val="center"/>
          </w:tcPr>
          <w:p w14:paraId="7A4BCA47" w14:textId="3752F27D"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,6%</w:t>
            </w:r>
          </w:p>
        </w:tc>
        <w:tc>
          <w:tcPr>
            <w:tcW w:w="1134" w:type="dxa"/>
            <w:tcBorders>
              <w:top w:val="single" w:sz="4" w:space="0" w:color="auto"/>
              <w:left w:val="single" w:sz="4" w:space="0" w:color="auto"/>
              <w:bottom w:val="single" w:sz="4" w:space="0" w:color="auto"/>
              <w:right w:val="single" w:sz="4" w:space="0" w:color="auto"/>
            </w:tcBorders>
            <w:vAlign w:val="center"/>
          </w:tcPr>
          <w:p w14:paraId="10611BAC" w14:textId="042D7237"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,7%</w:t>
            </w:r>
          </w:p>
        </w:tc>
        <w:tc>
          <w:tcPr>
            <w:tcW w:w="894" w:type="dxa"/>
            <w:tcBorders>
              <w:top w:val="single" w:sz="4" w:space="0" w:color="auto"/>
              <w:left w:val="single" w:sz="4" w:space="0" w:color="auto"/>
              <w:bottom w:val="single" w:sz="4" w:space="0" w:color="auto"/>
              <w:right w:val="single" w:sz="4" w:space="0" w:color="auto"/>
            </w:tcBorders>
            <w:vAlign w:val="center"/>
          </w:tcPr>
          <w:p w14:paraId="30733563" w14:textId="7AA112F4"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,6%</w:t>
            </w:r>
          </w:p>
        </w:tc>
        <w:tc>
          <w:tcPr>
            <w:tcW w:w="942" w:type="dxa"/>
            <w:tcBorders>
              <w:top w:val="single" w:sz="4" w:space="0" w:color="auto"/>
              <w:left w:val="single" w:sz="4" w:space="0" w:color="auto"/>
              <w:bottom w:val="single" w:sz="4" w:space="0" w:color="auto"/>
              <w:right w:val="single" w:sz="4" w:space="0" w:color="auto"/>
            </w:tcBorders>
          </w:tcPr>
          <w:p w14:paraId="53B556FE" w14:textId="001AD5F0" w:rsidR="00285B8B" w:rsidRPr="0009442D" w:rsidRDefault="00285B8B" w:rsidP="00285B8B">
            <w:pPr>
              <w:jc w:val="center"/>
              <w:rPr>
                <w:color w:val="000000"/>
                <w:sz w:val="22"/>
                <w:szCs w:val="22"/>
                <w:lang w:val="uk-UA" w:eastAsia="uk-UA"/>
              </w:rPr>
            </w:pPr>
            <w:r w:rsidRPr="0009442D">
              <w:rPr>
                <w:color w:val="000000"/>
                <w:sz w:val="22"/>
                <w:szCs w:val="22"/>
              </w:rPr>
              <w:t>0,0%</w:t>
            </w:r>
          </w:p>
        </w:tc>
      </w:tr>
    </w:tbl>
    <w:p w14:paraId="32BBACAA" w14:textId="77777777" w:rsidR="00961793" w:rsidRDefault="00961793" w:rsidP="00961793">
      <w:pPr>
        <w:tabs>
          <w:tab w:val="left" w:pos="709"/>
        </w:tabs>
        <w:rPr>
          <w:b/>
          <w:sz w:val="22"/>
          <w:szCs w:val="22"/>
          <w:u w:val="single"/>
          <w:lang w:val="uk-UA"/>
        </w:rPr>
      </w:pPr>
    </w:p>
    <w:p w14:paraId="72981D12" w14:textId="77777777" w:rsidR="00285B8B" w:rsidRPr="00EC399F" w:rsidRDefault="00285B8B" w:rsidP="00285B8B">
      <w:pPr>
        <w:pStyle w:val="af9"/>
        <w:spacing w:before="0" w:beforeAutospacing="0" w:after="0" w:afterAutospacing="0"/>
        <w:textAlignment w:val="baseline"/>
        <w:rPr>
          <w:b/>
          <w:bCs/>
          <w:sz w:val="22"/>
          <w:szCs w:val="22"/>
          <w:lang w:val="uk-UA"/>
        </w:rPr>
      </w:pPr>
      <w:r w:rsidRPr="00EC399F">
        <w:rPr>
          <w:b/>
          <w:bCs/>
          <w:sz w:val="22"/>
          <w:szCs w:val="22"/>
          <w:lang w:val="uk-UA"/>
        </w:rPr>
        <w:t xml:space="preserve">П4. Чому, на Вашу думку, виборці погоджуються отримати гроші чи іншу матеріальну винагороду від кандидата/партії в обмін на підтримку на виборах: </w:t>
      </w:r>
      <w:r w:rsidRPr="00EC399F">
        <w:rPr>
          <w:rFonts w:eastAsia="Calibri"/>
          <w:sz w:val="22"/>
          <w:szCs w:val="22"/>
          <w:lang w:val="uk-UA"/>
        </w:rPr>
        <w:t>МОЖЛИВО ДЕКІЛЬКА ВАРІАНТІВ ВІДПОВІДІ. РОТАЦІЯ ВАРІАНТІВ ВІДПОВІДІ.</w:t>
      </w:r>
      <w:r>
        <w:rPr>
          <w:rFonts w:eastAsia="Calibri"/>
          <w:sz w:val="22"/>
          <w:szCs w:val="22"/>
          <w:lang w:val="uk-UA"/>
        </w:rPr>
        <w:t xml:space="preserve"> </w:t>
      </w:r>
    </w:p>
    <w:tbl>
      <w:tblPr>
        <w:tblStyle w:val="a5"/>
        <w:tblW w:w="9916" w:type="dxa"/>
        <w:tblInd w:w="-5" w:type="dxa"/>
        <w:tblLook w:val="04A0" w:firstRow="1" w:lastRow="0" w:firstColumn="1" w:lastColumn="0" w:noHBand="0" w:noVBand="1"/>
      </w:tblPr>
      <w:tblGrid>
        <w:gridCol w:w="4756"/>
        <w:gridCol w:w="1344"/>
        <w:gridCol w:w="849"/>
        <w:gridCol w:w="1133"/>
        <w:gridCol w:w="850"/>
        <w:gridCol w:w="984"/>
      </w:tblGrid>
      <w:tr w:rsidR="00285B8B" w:rsidRPr="00EC399F" w14:paraId="20AD7CB5" w14:textId="78219F65" w:rsidTr="002C4238">
        <w:tc>
          <w:tcPr>
            <w:tcW w:w="4820" w:type="dxa"/>
            <w:tcBorders>
              <w:top w:val="single" w:sz="4" w:space="0" w:color="auto"/>
              <w:left w:val="single" w:sz="4" w:space="0" w:color="auto"/>
              <w:bottom w:val="single" w:sz="4" w:space="0" w:color="auto"/>
              <w:right w:val="single" w:sz="4" w:space="0" w:color="auto"/>
            </w:tcBorders>
          </w:tcPr>
          <w:p w14:paraId="6F70293D" w14:textId="77777777" w:rsidR="00285B8B" w:rsidRPr="00EC399F" w:rsidRDefault="00285B8B" w:rsidP="00285B8B">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14:paraId="3CEB0F0F" w14:textId="7440DC63"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lang w:val="uk-UA"/>
              </w:rPr>
              <w:t>Загалом православні (в. т. ч. без конфесії)</w:t>
            </w:r>
          </w:p>
        </w:tc>
        <w:tc>
          <w:tcPr>
            <w:tcW w:w="850" w:type="dxa"/>
            <w:tcBorders>
              <w:top w:val="single" w:sz="4" w:space="0" w:color="auto"/>
              <w:left w:val="single" w:sz="4" w:space="0" w:color="auto"/>
              <w:bottom w:val="single" w:sz="4" w:space="0" w:color="auto"/>
              <w:right w:val="single" w:sz="4" w:space="0" w:color="auto"/>
            </w:tcBorders>
          </w:tcPr>
          <w:p w14:paraId="385A9B37" w14:textId="7753BCC5"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lang w:val="uk-UA"/>
              </w:rPr>
              <w:t>ПЦУ</w:t>
            </w:r>
          </w:p>
        </w:tc>
        <w:tc>
          <w:tcPr>
            <w:tcW w:w="1134" w:type="dxa"/>
            <w:tcBorders>
              <w:top w:val="single" w:sz="4" w:space="0" w:color="auto"/>
              <w:left w:val="single" w:sz="4" w:space="0" w:color="auto"/>
              <w:bottom w:val="single" w:sz="4" w:space="0" w:color="auto"/>
              <w:right w:val="single" w:sz="4" w:space="0" w:color="auto"/>
            </w:tcBorders>
          </w:tcPr>
          <w:p w14:paraId="77D847E2" w14:textId="627DC6AD"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lang w:val="uk-UA"/>
              </w:rPr>
              <w:t>УПЦ (РПЦвУ)</w:t>
            </w:r>
          </w:p>
        </w:tc>
        <w:tc>
          <w:tcPr>
            <w:tcW w:w="851" w:type="dxa"/>
            <w:tcBorders>
              <w:top w:val="single" w:sz="4" w:space="0" w:color="auto"/>
              <w:left w:val="single" w:sz="4" w:space="0" w:color="auto"/>
              <w:bottom w:val="single" w:sz="4" w:space="0" w:color="auto"/>
              <w:right w:val="single" w:sz="4" w:space="0" w:color="auto"/>
            </w:tcBorders>
            <w:vAlign w:val="center"/>
          </w:tcPr>
          <w:p w14:paraId="1BCFA22A" w14:textId="0E3BD775"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lang w:val="uk-UA"/>
              </w:rPr>
              <w:t>УГКЦ</w:t>
            </w:r>
          </w:p>
        </w:tc>
        <w:tc>
          <w:tcPr>
            <w:tcW w:w="985" w:type="dxa"/>
            <w:tcBorders>
              <w:top w:val="single" w:sz="4" w:space="0" w:color="auto"/>
              <w:left w:val="single" w:sz="4" w:space="0" w:color="auto"/>
              <w:bottom w:val="single" w:sz="4" w:space="0" w:color="auto"/>
              <w:right w:val="single" w:sz="4" w:space="0" w:color="auto"/>
            </w:tcBorders>
          </w:tcPr>
          <w:p w14:paraId="3CECDEDA" w14:textId="28C5599B"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lang w:val="uk-UA"/>
              </w:rPr>
              <w:t>Атеїсти</w:t>
            </w:r>
          </w:p>
        </w:tc>
      </w:tr>
      <w:tr w:rsidR="00285B8B" w:rsidRPr="00EC399F" w14:paraId="0B2DC333" w14:textId="662E2018" w:rsidTr="002C4238">
        <w:tc>
          <w:tcPr>
            <w:tcW w:w="4820" w:type="dxa"/>
            <w:tcBorders>
              <w:top w:val="single" w:sz="4" w:space="0" w:color="auto"/>
              <w:left w:val="single" w:sz="4" w:space="0" w:color="auto"/>
              <w:bottom w:val="single" w:sz="4" w:space="0" w:color="auto"/>
              <w:right w:val="single" w:sz="4" w:space="0" w:color="auto"/>
            </w:tcBorders>
            <w:hideMark/>
          </w:tcPr>
          <w:p w14:paraId="50A03D04" w14:textId="77777777" w:rsidR="00285B8B" w:rsidRPr="00EC399F" w:rsidRDefault="00285B8B" w:rsidP="00285B8B">
            <w:pPr>
              <w:pStyle w:val="af9"/>
              <w:spacing w:before="0" w:beforeAutospacing="0" w:after="0" w:afterAutospacing="0"/>
              <w:textAlignment w:val="baseline"/>
              <w:rPr>
                <w:b/>
                <w:sz w:val="22"/>
                <w:szCs w:val="22"/>
                <w:lang w:val="uk-UA"/>
              </w:rPr>
            </w:pPr>
            <w:r w:rsidRPr="00EC399F">
              <w:rPr>
                <w:b/>
                <w:sz w:val="22"/>
                <w:szCs w:val="22"/>
                <w:lang w:val="uk-UA"/>
              </w:rPr>
              <w:t>Люди бідні, а це додаткова можливість підзаробити</w:t>
            </w:r>
          </w:p>
        </w:tc>
        <w:tc>
          <w:tcPr>
            <w:tcW w:w="1276" w:type="dxa"/>
            <w:tcBorders>
              <w:top w:val="single" w:sz="4" w:space="0" w:color="auto"/>
              <w:left w:val="single" w:sz="4" w:space="0" w:color="auto"/>
              <w:bottom w:val="single" w:sz="4" w:space="0" w:color="auto"/>
              <w:right w:val="single" w:sz="4" w:space="0" w:color="auto"/>
            </w:tcBorders>
            <w:vAlign w:val="bottom"/>
          </w:tcPr>
          <w:p w14:paraId="2E519780" w14:textId="62839D55" w:rsidR="00285B8B" w:rsidRPr="0009442D" w:rsidRDefault="00285B8B" w:rsidP="00285B8B">
            <w:pPr>
              <w:jc w:val="center"/>
              <w:rPr>
                <w:color w:val="000000"/>
                <w:sz w:val="22"/>
                <w:szCs w:val="22"/>
                <w:lang w:val="uk-UA" w:eastAsia="uk-UA"/>
              </w:rPr>
            </w:pPr>
            <w:r w:rsidRPr="0009442D">
              <w:rPr>
                <w:color w:val="000000"/>
                <w:sz w:val="22"/>
                <w:szCs w:val="22"/>
              </w:rPr>
              <w:t>82,3%</w:t>
            </w:r>
          </w:p>
        </w:tc>
        <w:tc>
          <w:tcPr>
            <w:tcW w:w="850" w:type="dxa"/>
            <w:tcBorders>
              <w:top w:val="single" w:sz="4" w:space="0" w:color="auto"/>
              <w:left w:val="single" w:sz="4" w:space="0" w:color="auto"/>
              <w:bottom w:val="single" w:sz="4" w:space="0" w:color="auto"/>
              <w:right w:val="single" w:sz="4" w:space="0" w:color="auto"/>
            </w:tcBorders>
            <w:vAlign w:val="center"/>
          </w:tcPr>
          <w:p w14:paraId="5D1A0937" w14:textId="1E1B5066"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81,5%</w:t>
            </w:r>
          </w:p>
        </w:tc>
        <w:tc>
          <w:tcPr>
            <w:tcW w:w="1134" w:type="dxa"/>
            <w:tcBorders>
              <w:top w:val="single" w:sz="4" w:space="0" w:color="auto"/>
              <w:left w:val="single" w:sz="4" w:space="0" w:color="auto"/>
              <w:bottom w:val="single" w:sz="4" w:space="0" w:color="auto"/>
              <w:right w:val="single" w:sz="4" w:space="0" w:color="auto"/>
            </w:tcBorders>
            <w:vAlign w:val="center"/>
          </w:tcPr>
          <w:p w14:paraId="2A62B44B" w14:textId="18E8154D"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81,9%</w:t>
            </w:r>
          </w:p>
        </w:tc>
        <w:tc>
          <w:tcPr>
            <w:tcW w:w="851" w:type="dxa"/>
            <w:tcBorders>
              <w:top w:val="single" w:sz="4" w:space="0" w:color="auto"/>
              <w:left w:val="single" w:sz="4" w:space="0" w:color="auto"/>
              <w:bottom w:val="single" w:sz="4" w:space="0" w:color="auto"/>
              <w:right w:val="single" w:sz="4" w:space="0" w:color="auto"/>
            </w:tcBorders>
          </w:tcPr>
          <w:p w14:paraId="40AA15A6" w14:textId="77777777" w:rsidR="00285B8B" w:rsidRPr="0009442D" w:rsidRDefault="00285B8B" w:rsidP="00285B8B">
            <w:pPr>
              <w:jc w:val="center"/>
              <w:rPr>
                <w:color w:val="000000"/>
                <w:sz w:val="22"/>
                <w:szCs w:val="22"/>
                <w:lang w:val="uk-UA" w:eastAsia="uk-UA"/>
              </w:rPr>
            </w:pPr>
            <w:r w:rsidRPr="0009442D">
              <w:rPr>
                <w:color w:val="000000"/>
                <w:sz w:val="22"/>
                <w:szCs w:val="22"/>
              </w:rPr>
              <w:t>83,6%</w:t>
            </w:r>
          </w:p>
          <w:p w14:paraId="40ED9B45" w14:textId="77777777" w:rsidR="00285B8B" w:rsidRPr="0009442D" w:rsidRDefault="00285B8B" w:rsidP="00285B8B">
            <w:pPr>
              <w:pStyle w:val="af9"/>
              <w:spacing w:before="0" w:beforeAutospacing="0" w:after="0" w:afterAutospacing="0"/>
              <w:jc w:val="center"/>
              <w:textAlignment w:val="baseline"/>
              <w:rPr>
                <w:color w:val="000000"/>
                <w:sz w:val="22"/>
                <w:szCs w:val="22"/>
              </w:rPr>
            </w:pPr>
          </w:p>
        </w:tc>
        <w:tc>
          <w:tcPr>
            <w:tcW w:w="985" w:type="dxa"/>
            <w:tcBorders>
              <w:top w:val="single" w:sz="4" w:space="0" w:color="auto"/>
              <w:left w:val="single" w:sz="4" w:space="0" w:color="auto"/>
              <w:bottom w:val="single" w:sz="4" w:space="0" w:color="auto"/>
              <w:right w:val="single" w:sz="4" w:space="0" w:color="auto"/>
            </w:tcBorders>
          </w:tcPr>
          <w:p w14:paraId="7A1F8555" w14:textId="77777777" w:rsidR="00285B8B" w:rsidRPr="0009442D" w:rsidRDefault="00285B8B" w:rsidP="00285B8B">
            <w:pPr>
              <w:jc w:val="center"/>
              <w:rPr>
                <w:color w:val="000000"/>
                <w:sz w:val="22"/>
                <w:szCs w:val="22"/>
                <w:lang w:val="uk-UA" w:eastAsia="uk-UA"/>
              </w:rPr>
            </w:pPr>
            <w:r w:rsidRPr="0009442D">
              <w:rPr>
                <w:color w:val="000000"/>
                <w:sz w:val="22"/>
                <w:szCs w:val="22"/>
              </w:rPr>
              <w:t>83,4%</w:t>
            </w:r>
          </w:p>
          <w:p w14:paraId="12921CD3" w14:textId="77777777" w:rsidR="00285B8B" w:rsidRPr="0009442D" w:rsidRDefault="00285B8B" w:rsidP="00285B8B">
            <w:pPr>
              <w:pStyle w:val="af9"/>
              <w:spacing w:before="0" w:beforeAutospacing="0" w:after="0" w:afterAutospacing="0"/>
              <w:jc w:val="center"/>
              <w:textAlignment w:val="baseline"/>
              <w:rPr>
                <w:color w:val="000000"/>
                <w:sz w:val="22"/>
                <w:szCs w:val="22"/>
              </w:rPr>
            </w:pPr>
          </w:p>
        </w:tc>
      </w:tr>
      <w:tr w:rsidR="00285B8B" w:rsidRPr="00EC399F" w14:paraId="55813D50" w14:textId="0A6897E8" w:rsidTr="002C4238">
        <w:tc>
          <w:tcPr>
            <w:tcW w:w="4820" w:type="dxa"/>
            <w:tcBorders>
              <w:top w:val="single" w:sz="4" w:space="0" w:color="auto"/>
              <w:left w:val="single" w:sz="4" w:space="0" w:color="auto"/>
              <w:bottom w:val="single" w:sz="4" w:space="0" w:color="auto"/>
              <w:right w:val="single" w:sz="4" w:space="0" w:color="auto"/>
            </w:tcBorders>
            <w:hideMark/>
          </w:tcPr>
          <w:p w14:paraId="75A629C1" w14:textId="77777777" w:rsidR="00285B8B" w:rsidRPr="00EC399F" w:rsidRDefault="00285B8B" w:rsidP="00285B8B">
            <w:pPr>
              <w:pStyle w:val="af9"/>
              <w:spacing w:before="0" w:beforeAutospacing="0" w:after="0" w:afterAutospacing="0"/>
              <w:textAlignment w:val="baseline"/>
              <w:rPr>
                <w:b/>
                <w:sz w:val="22"/>
                <w:szCs w:val="22"/>
                <w:lang w:val="uk-UA"/>
              </w:rPr>
            </w:pPr>
            <w:r w:rsidRPr="00EC399F">
              <w:rPr>
                <w:b/>
                <w:sz w:val="22"/>
                <w:szCs w:val="22"/>
                <w:lang w:val="uk-UA"/>
              </w:rPr>
              <w:t>Беруть гроші, але голосують самостійно</w:t>
            </w:r>
          </w:p>
        </w:tc>
        <w:tc>
          <w:tcPr>
            <w:tcW w:w="1276" w:type="dxa"/>
            <w:tcBorders>
              <w:top w:val="single" w:sz="4" w:space="0" w:color="auto"/>
              <w:left w:val="single" w:sz="4" w:space="0" w:color="auto"/>
              <w:bottom w:val="single" w:sz="4" w:space="0" w:color="auto"/>
              <w:right w:val="single" w:sz="4" w:space="0" w:color="auto"/>
            </w:tcBorders>
            <w:vAlign w:val="bottom"/>
          </w:tcPr>
          <w:p w14:paraId="3CFB055F" w14:textId="77777777" w:rsidR="00285B8B" w:rsidRPr="0009442D" w:rsidRDefault="00285B8B" w:rsidP="00285B8B">
            <w:pPr>
              <w:jc w:val="center"/>
              <w:rPr>
                <w:color w:val="000000"/>
                <w:sz w:val="22"/>
                <w:szCs w:val="22"/>
                <w:lang w:val="uk-UA" w:eastAsia="uk-UA"/>
              </w:rPr>
            </w:pPr>
            <w:r w:rsidRPr="0009442D">
              <w:rPr>
                <w:color w:val="000000"/>
                <w:sz w:val="22"/>
                <w:szCs w:val="22"/>
              </w:rPr>
              <w:t>57,3%</w:t>
            </w:r>
          </w:p>
          <w:p w14:paraId="029CD418" w14:textId="69E2A11E" w:rsidR="00285B8B" w:rsidRPr="0009442D" w:rsidRDefault="00285B8B" w:rsidP="00285B8B">
            <w:pPr>
              <w:pStyle w:val="af9"/>
              <w:spacing w:before="0" w:beforeAutospacing="0" w:after="0" w:afterAutospacing="0"/>
              <w:jc w:val="center"/>
              <w:textAlignment w:val="baseline"/>
              <w:rPr>
                <w:sz w:val="22"/>
                <w:szCs w:val="22"/>
                <w:lang w:val="uk-UA"/>
              </w:rPr>
            </w:pPr>
          </w:p>
        </w:tc>
        <w:tc>
          <w:tcPr>
            <w:tcW w:w="850" w:type="dxa"/>
            <w:tcBorders>
              <w:top w:val="single" w:sz="4" w:space="0" w:color="auto"/>
              <w:left w:val="single" w:sz="4" w:space="0" w:color="auto"/>
              <w:bottom w:val="single" w:sz="4" w:space="0" w:color="auto"/>
              <w:right w:val="single" w:sz="4" w:space="0" w:color="auto"/>
            </w:tcBorders>
            <w:vAlign w:val="center"/>
          </w:tcPr>
          <w:p w14:paraId="209A04D2" w14:textId="64593C16" w:rsidR="00285B8B" w:rsidRPr="0009442D" w:rsidRDefault="00285B8B" w:rsidP="00285B8B">
            <w:pPr>
              <w:pStyle w:val="af9"/>
              <w:spacing w:before="0" w:beforeAutospacing="0" w:after="0" w:afterAutospacing="0"/>
              <w:jc w:val="center"/>
              <w:textAlignment w:val="baseline"/>
              <w:rPr>
                <w:color w:val="000000"/>
                <w:sz w:val="22"/>
                <w:szCs w:val="22"/>
              </w:rPr>
            </w:pPr>
            <w:r w:rsidRPr="0009442D">
              <w:rPr>
                <w:color w:val="000000"/>
                <w:sz w:val="22"/>
                <w:szCs w:val="22"/>
              </w:rPr>
              <w:t>56,9%</w:t>
            </w:r>
          </w:p>
        </w:tc>
        <w:tc>
          <w:tcPr>
            <w:tcW w:w="1134" w:type="dxa"/>
            <w:tcBorders>
              <w:top w:val="single" w:sz="4" w:space="0" w:color="auto"/>
              <w:left w:val="single" w:sz="4" w:space="0" w:color="auto"/>
              <w:bottom w:val="single" w:sz="4" w:space="0" w:color="auto"/>
              <w:right w:val="single" w:sz="4" w:space="0" w:color="auto"/>
            </w:tcBorders>
            <w:vAlign w:val="center"/>
          </w:tcPr>
          <w:p w14:paraId="77B4F723" w14:textId="4E631738" w:rsidR="00285B8B" w:rsidRPr="0009442D" w:rsidRDefault="00285B8B" w:rsidP="00285B8B">
            <w:pPr>
              <w:jc w:val="center"/>
              <w:rPr>
                <w:color w:val="000000"/>
                <w:sz w:val="22"/>
                <w:szCs w:val="22"/>
              </w:rPr>
            </w:pPr>
            <w:r w:rsidRPr="0009442D">
              <w:rPr>
                <w:color w:val="000000"/>
                <w:sz w:val="22"/>
                <w:szCs w:val="22"/>
              </w:rPr>
              <w:t>61,3%</w:t>
            </w:r>
          </w:p>
        </w:tc>
        <w:tc>
          <w:tcPr>
            <w:tcW w:w="851" w:type="dxa"/>
            <w:tcBorders>
              <w:top w:val="single" w:sz="4" w:space="0" w:color="auto"/>
              <w:left w:val="single" w:sz="4" w:space="0" w:color="auto"/>
              <w:bottom w:val="single" w:sz="4" w:space="0" w:color="auto"/>
              <w:right w:val="single" w:sz="4" w:space="0" w:color="auto"/>
            </w:tcBorders>
          </w:tcPr>
          <w:p w14:paraId="5739E3BB" w14:textId="77777777" w:rsidR="00285B8B" w:rsidRPr="0009442D" w:rsidRDefault="00285B8B" w:rsidP="00285B8B">
            <w:pPr>
              <w:jc w:val="center"/>
              <w:rPr>
                <w:color w:val="000000"/>
                <w:sz w:val="22"/>
                <w:szCs w:val="22"/>
                <w:lang w:val="uk-UA" w:eastAsia="uk-UA"/>
              </w:rPr>
            </w:pPr>
            <w:r w:rsidRPr="0009442D">
              <w:rPr>
                <w:color w:val="000000"/>
                <w:sz w:val="22"/>
                <w:szCs w:val="22"/>
              </w:rPr>
              <w:t>47,6%</w:t>
            </w:r>
          </w:p>
          <w:p w14:paraId="70FB7EF5" w14:textId="77777777" w:rsidR="00285B8B" w:rsidRPr="0009442D" w:rsidRDefault="00285B8B" w:rsidP="00285B8B">
            <w:pPr>
              <w:pStyle w:val="af9"/>
              <w:spacing w:before="0" w:beforeAutospacing="0" w:after="0" w:afterAutospacing="0"/>
              <w:jc w:val="center"/>
              <w:textAlignment w:val="baseline"/>
              <w:rPr>
                <w:color w:val="000000"/>
                <w:sz w:val="22"/>
                <w:szCs w:val="22"/>
              </w:rPr>
            </w:pPr>
          </w:p>
        </w:tc>
        <w:tc>
          <w:tcPr>
            <w:tcW w:w="985" w:type="dxa"/>
            <w:tcBorders>
              <w:top w:val="single" w:sz="4" w:space="0" w:color="auto"/>
              <w:left w:val="single" w:sz="4" w:space="0" w:color="auto"/>
              <w:bottom w:val="single" w:sz="4" w:space="0" w:color="auto"/>
              <w:right w:val="single" w:sz="4" w:space="0" w:color="auto"/>
            </w:tcBorders>
          </w:tcPr>
          <w:p w14:paraId="6927402F" w14:textId="77777777" w:rsidR="00285B8B" w:rsidRPr="0009442D" w:rsidRDefault="00285B8B" w:rsidP="00285B8B">
            <w:pPr>
              <w:jc w:val="center"/>
              <w:rPr>
                <w:color w:val="000000"/>
                <w:sz w:val="22"/>
                <w:szCs w:val="22"/>
                <w:lang w:val="uk-UA" w:eastAsia="uk-UA"/>
              </w:rPr>
            </w:pPr>
            <w:r w:rsidRPr="0009442D">
              <w:rPr>
                <w:color w:val="000000"/>
                <w:sz w:val="22"/>
                <w:szCs w:val="22"/>
              </w:rPr>
              <w:t>58,6%</w:t>
            </w:r>
          </w:p>
          <w:p w14:paraId="69985D2B" w14:textId="77777777" w:rsidR="00285B8B" w:rsidRPr="0009442D" w:rsidRDefault="00285B8B" w:rsidP="00285B8B">
            <w:pPr>
              <w:pStyle w:val="af9"/>
              <w:spacing w:before="0" w:beforeAutospacing="0" w:after="0" w:afterAutospacing="0"/>
              <w:jc w:val="center"/>
              <w:textAlignment w:val="baseline"/>
              <w:rPr>
                <w:color w:val="000000"/>
                <w:sz w:val="22"/>
                <w:szCs w:val="22"/>
              </w:rPr>
            </w:pPr>
          </w:p>
        </w:tc>
      </w:tr>
      <w:tr w:rsidR="00AB6F5A" w:rsidRPr="00EC399F" w14:paraId="3DE461C7" w14:textId="153B3C2D" w:rsidTr="002C4238">
        <w:tc>
          <w:tcPr>
            <w:tcW w:w="4820" w:type="dxa"/>
            <w:tcBorders>
              <w:top w:val="single" w:sz="4" w:space="0" w:color="auto"/>
              <w:left w:val="single" w:sz="4" w:space="0" w:color="auto"/>
              <w:bottom w:val="single" w:sz="4" w:space="0" w:color="auto"/>
              <w:right w:val="single" w:sz="4" w:space="0" w:color="auto"/>
            </w:tcBorders>
            <w:hideMark/>
          </w:tcPr>
          <w:p w14:paraId="5A1A006D" w14:textId="77777777" w:rsidR="00AB6F5A" w:rsidRPr="00EC399F" w:rsidRDefault="00AB6F5A" w:rsidP="00AB6F5A">
            <w:pPr>
              <w:pStyle w:val="af9"/>
              <w:spacing w:before="0" w:beforeAutospacing="0" w:after="0" w:afterAutospacing="0"/>
              <w:textAlignment w:val="baseline"/>
              <w:rPr>
                <w:b/>
                <w:sz w:val="22"/>
                <w:szCs w:val="22"/>
                <w:lang w:val="uk-UA"/>
              </w:rPr>
            </w:pPr>
            <w:r w:rsidRPr="00EC399F">
              <w:rPr>
                <w:b/>
                <w:sz w:val="22"/>
                <w:szCs w:val="22"/>
                <w:lang w:val="uk-UA"/>
              </w:rPr>
              <w:t>Не хочуть відмовляти у проханні друзям, знайомим, родичам, сусідам, керівництву, колегам</w:t>
            </w:r>
          </w:p>
        </w:tc>
        <w:tc>
          <w:tcPr>
            <w:tcW w:w="1276" w:type="dxa"/>
            <w:tcBorders>
              <w:top w:val="single" w:sz="4" w:space="0" w:color="auto"/>
              <w:left w:val="single" w:sz="4" w:space="0" w:color="auto"/>
              <w:bottom w:val="single" w:sz="4" w:space="0" w:color="auto"/>
              <w:right w:val="single" w:sz="4" w:space="0" w:color="auto"/>
            </w:tcBorders>
            <w:vAlign w:val="bottom"/>
          </w:tcPr>
          <w:p w14:paraId="733005E5" w14:textId="77777777" w:rsidR="00AB6F5A" w:rsidRPr="0009442D" w:rsidRDefault="00AB6F5A" w:rsidP="00AB6F5A">
            <w:pPr>
              <w:jc w:val="center"/>
              <w:rPr>
                <w:color w:val="000000"/>
                <w:sz w:val="22"/>
                <w:szCs w:val="22"/>
                <w:lang w:val="uk-UA" w:eastAsia="uk-UA"/>
              </w:rPr>
            </w:pPr>
            <w:r w:rsidRPr="0009442D">
              <w:rPr>
                <w:color w:val="000000"/>
                <w:sz w:val="22"/>
                <w:szCs w:val="22"/>
              </w:rPr>
              <w:t>38,1%</w:t>
            </w:r>
          </w:p>
          <w:p w14:paraId="328F48B0" w14:textId="364BFD9A" w:rsidR="00AB6F5A" w:rsidRPr="0009442D" w:rsidRDefault="00AB6F5A" w:rsidP="00AB6F5A">
            <w:pPr>
              <w:pStyle w:val="af9"/>
              <w:spacing w:before="0" w:beforeAutospacing="0" w:after="0" w:afterAutospacing="0"/>
              <w:jc w:val="center"/>
              <w:textAlignment w:val="baseline"/>
              <w:rPr>
                <w:sz w:val="22"/>
                <w:szCs w:val="22"/>
                <w:lang w:val="uk-UA"/>
              </w:rPr>
            </w:pPr>
          </w:p>
        </w:tc>
        <w:tc>
          <w:tcPr>
            <w:tcW w:w="850" w:type="dxa"/>
            <w:tcBorders>
              <w:top w:val="single" w:sz="4" w:space="0" w:color="auto"/>
              <w:left w:val="single" w:sz="4" w:space="0" w:color="auto"/>
              <w:bottom w:val="single" w:sz="4" w:space="0" w:color="auto"/>
              <w:right w:val="single" w:sz="4" w:space="0" w:color="auto"/>
            </w:tcBorders>
            <w:vAlign w:val="center"/>
          </w:tcPr>
          <w:p w14:paraId="537028C1" w14:textId="085D49F8" w:rsidR="00AB6F5A" w:rsidRPr="0009442D" w:rsidRDefault="00AB6F5A" w:rsidP="00AB6F5A">
            <w:pPr>
              <w:pStyle w:val="af9"/>
              <w:spacing w:before="0" w:beforeAutospacing="0" w:after="0" w:afterAutospacing="0"/>
              <w:jc w:val="center"/>
              <w:textAlignment w:val="baseline"/>
              <w:rPr>
                <w:color w:val="000000"/>
                <w:sz w:val="22"/>
                <w:szCs w:val="22"/>
              </w:rPr>
            </w:pPr>
            <w:r w:rsidRPr="0009442D">
              <w:rPr>
                <w:color w:val="000000"/>
                <w:sz w:val="22"/>
                <w:szCs w:val="22"/>
              </w:rPr>
              <w:t>40,4%</w:t>
            </w:r>
          </w:p>
        </w:tc>
        <w:tc>
          <w:tcPr>
            <w:tcW w:w="1134" w:type="dxa"/>
            <w:tcBorders>
              <w:top w:val="single" w:sz="4" w:space="0" w:color="auto"/>
              <w:left w:val="single" w:sz="4" w:space="0" w:color="auto"/>
              <w:bottom w:val="single" w:sz="4" w:space="0" w:color="auto"/>
              <w:right w:val="single" w:sz="4" w:space="0" w:color="auto"/>
            </w:tcBorders>
            <w:vAlign w:val="center"/>
          </w:tcPr>
          <w:p w14:paraId="04AC729C" w14:textId="7DEB6E1B" w:rsidR="00AB6F5A" w:rsidRPr="0009442D" w:rsidRDefault="00AB6F5A" w:rsidP="00AB6F5A">
            <w:pPr>
              <w:pStyle w:val="af9"/>
              <w:spacing w:before="0" w:beforeAutospacing="0" w:after="0" w:afterAutospacing="0"/>
              <w:jc w:val="center"/>
              <w:textAlignment w:val="baseline"/>
              <w:rPr>
                <w:color w:val="000000"/>
                <w:sz w:val="22"/>
                <w:szCs w:val="22"/>
              </w:rPr>
            </w:pPr>
            <w:r w:rsidRPr="0009442D">
              <w:rPr>
                <w:color w:val="000000"/>
                <w:sz w:val="22"/>
                <w:szCs w:val="22"/>
              </w:rPr>
              <w:t>38,6%</w:t>
            </w:r>
          </w:p>
        </w:tc>
        <w:tc>
          <w:tcPr>
            <w:tcW w:w="851" w:type="dxa"/>
            <w:tcBorders>
              <w:top w:val="single" w:sz="4" w:space="0" w:color="auto"/>
              <w:left w:val="single" w:sz="4" w:space="0" w:color="auto"/>
              <w:bottom w:val="single" w:sz="4" w:space="0" w:color="auto"/>
              <w:right w:val="single" w:sz="4" w:space="0" w:color="auto"/>
            </w:tcBorders>
          </w:tcPr>
          <w:p w14:paraId="04749C5B" w14:textId="77777777" w:rsidR="00AB6F5A" w:rsidRPr="0009442D" w:rsidRDefault="00AB6F5A" w:rsidP="00AB6F5A">
            <w:pPr>
              <w:jc w:val="center"/>
              <w:rPr>
                <w:color w:val="000000"/>
                <w:sz w:val="22"/>
                <w:szCs w:val="22"/>
                <w:lang w:val="uk-UA" w:eastAsia="uk-UA"/>
              </w:rPr>
            </w:pPr>
            <w:r w:rsidRPr="0009442D">
              <w:rPr>
                <w:color w:val="000000"/>
                <w:sz w:val="22"/>
                <w:szCs w:val="22"/>
              </w:rPr>
              <w:t>31,8%</w:t>
            </w:r>
          </w:p>
          <w:p w14:paraId="3D54D3D5" w14:textId="77777777" w:rsidR="00AB6F5A" w:rsidRPr="0009442D" w:rsidRDefault="00AB6F5A" w:rsidP="00AB6F5A">
            <w:pPr>
              <w:pStyle w:val="af9"/>
              <w:spacing w:before="0" w:beforeAutospacing="0" w:after="0" w:afterAutospacing="0"/>
              <w:jc w:val="center"/>
              <w:textAlignment w:val="baseline"/>
              <w:rPr>
                <w:color w:val="000000"/>
                <w:sz w:val="22"/>
                <w:szCs w:val="22"/>
              </w:rPr>
            </w:pPr>
          </w:p>
        </w:tc>
        <w:tc>
          <w:tcPr>
            <w:tcW w:w="985" w:type="dxa"/>
            <w:tcBorders>
              <w:top w:val="single" w:sz="4" w:space="0" w:color="auto"/>
              <w:left w:val="single" w:sz="4" w:space="0" w:color="auto"/>
              <w:bottom w:val="single" w:sz="4" w:space="0" w:color="auto"/>
              <w:right w:val="single" w:sz="4" w:space="0" w:color="auto"/>
            </w:tcBorders>
          </w:tcPr>
          <w:p w14:paraId="0A8076C0" w14:textId="77777777" w:rsidR="00AB6F5A" w:rsidRPr="0009442D" w:rsidRDefault="00AB6F5A" w:rsidP="00AB6F5A">
            <w:pPr>
              <w:jc w:val="center"/>
              <w:rPr>
                <w:color w:val="000000"/>
                <w:sz w:val="22"/>
                <w:szCs w:val="22"/>
                <w:lang w:val="uk-UA" w:eastAsia="uk-UA"/>
              </w:rPr>
            </w:pPr>
            <w:r w:rsidRPr="0009442D">
              <w:rPr>
                <w:color w:val="000000"/>
                <w:sz w:val="22"/>
                <w:szCs w:val="22"/>
              </w:rPr>
              <w:t>32,3%</w:t>
            </w:r>
          </w:p>
          <w:p w14:paraId="1C804000" w14:textId="77777777" w:rsidR="00AB6F5A" w:rsidRPr="0009442D" w:rsidRDefault="00AB6F5A" w:rsidP="00AB6F5A">
            <w:pPr>
              <w:pStyle w:val="af9"/>
              <w:spacing w:before="0" w:beforeAutospacing="0" w:after="0" w:afterAutospacing="0"/>
              <w:jc w:val="center"/>
              <w:textAlignment w:val="baseline"/>
              <w:rPr>
                <w:color w:val="000000"/>
                <w:sz w:val="22"/>
                <w:szCs w:val="22"/>
              </w:rPr>
            </w:pPr>
          </w:p>
        </w:tc>
      </w:tr>
      <w:tr w:rsidR="00AB6F5A" w:rsidRPr="00EC399F" w14:paraId="630B9C8F" w14:textId="7F23F592" w:rsidTr="002C4238">
        <w:tc>
          <w:tcPr>
            <w:tcW w:w="4820" w:type="dxa"/>
            <w:tcBorders>
              <w:top w:val="single" w:sz="4" w:space="0" w:color="auto"/>
              <w:left w:val="single" w:sz="4" w:space="0" w:color="auto"/>
              <w:bottom w:val="single" w:sz="4" w:space="0" w:color="auto"/>
              <w:right w:val="single" w:sz="4" w:space="0" w:color="auto"/>
            </w:tcBorders>
            <w:hideMark/>
          </w:tcPr>
          <w:p w14:paraId="7D87E0F6" w14:textId="77777777" w:rsidR="00AB6F5A" w:rsidRPr="00EC399F" w:rsidRDefault="00AB6F5A" w:rsidP="00AB6F5A">
            <w:pPr>
              <w:pStyle w:val="af9"/>
              <w:spacing w:before="0" w:beforeAutospacing="0" w:after="0" w:afterAutospacing="0"/>
              <w:textAlignment w:val="baseline"/>
              <w:rPr>
                <w:b/>
                <w:sz w:val="22"/>
                <w:szCs w:val="22"/>
                <w:lang w:val="uk-UA"/>
              </w:rPr>
            </w:pPr>
            <w:r w:rsidRPr="00EC399F">
              <w:rPr>
                <w:b/>
                <w:sz w:val="22"/>
                <w:szCs w:val="22"/>
                <w:lang w:val="uk-UA"/>
              </w:rPr>
              <w:t>Їм все одно за кого голосувати, якщо пропонують гроші</w:t>
            </w:r>
          </w:p>
        </w:tc>
        <w:tc>
          <w:tcPr>
            <w:tcW w:w="1276" w:type="dxa"/>
            <w:tcBorders>
              <w:top w:val="single" w:sz="4" w:space="0" w:color="auto"/>
              <w:left w:val="single" w:sz="4" w:space="0" w:color="auto"/>
              <w:bottom w:val="single" w:sz="4" w:space="0" w:color="auto"/>
              <w:right w:val="single" w:sz="4" w:space="0" w:color="auto"/>
            </w:tcBorders>
            <w:vAlign w:val="bottom"/>
          </w:tcPr>
          <w:p w14:paraId="3B025475" w14:textId="77777777" w:rsidR="00AB6F5A" w:rsidRPr="0009442D" w:rsidRDefault="00AB6F5A" w:rsidP="00AB6F5A">
            <w:pPr>
              <w:jc w:val="center"/>
              <w:rPr>
                <w:color w:val="000000"/>
                <w:sz w:val="22"/>
                <w:szCs w:val="22"/>
                <w:lang w:val="uk-UA" w:eastAsia="uk-UA"/>
              </w:rPr>
            </w:pPr>
            <w:r w:rsidRPr="0009442D">
              <w:rPr>
                <w:color w:val="000000"/>
                <w:sz w:val="22"/>
                <w:szCs w:val="22"/>
              </w:rPr>
              <w:t>64,5%</w:t>
            </w:r>
          </w:p>
          <w:p w14:paraId="60CE3D1E" w14:textId="1C4CC088" w:rsidR="00AB6F5A" w:rsidRPr="0009442D" w:rsidRDefault="00AB6F5A" w:rsidP="00AB6F5A">
            <w:pPr>
              <w:pStyle w:val="af9"/>
              <w:spacing w:before="0" w:beforeAutospacing="0" w:after="0" w:afterAutospacing="0"/>
              <w:jc w:val="center"/>
              <w:textAlignment w:val="baseline"/>
              <w:rPr>
                <w:sz w:val="22"/>
                <w:szCs w:val="22"/>
                <w:lang w:val="uk-UA"/>
              </w:rPr>
            </w:pPr>
          </w:p>
        </w:tc>
        <w:tc>
          <w:tcPr>
            <w:tcW w:w="850" w:type="dxa"/>
            <w:tcBorders>
              <w:top w:val="single" w:sz="4" w:space="0" w:color="auto"/>
              <w:left w:val="single" w:sz="4" w:space="0" w:color="auto"/>
              <w:bottom w:val="single" w:sz="4" w:space="0" w:color="auto"/>
              <w:right w:val="single" w:sz="4" w:space="0" w:color="auto"/>
            </w:tcBorders>
            <w:vAlign w:val="center"/>
          </w:tcPr>
          <w:p w14:paraId="53C36BDE" w14:textId="3D593322" w:rsidR="00AB6F5A" w:rsidRPr="0009442D" w:rsidRDefault="00AB6F5A" w:rsidP="00AB6F5A">
            <w:pPr>
              <w:pStyle w:val="af9"/>
              <w:spacing w:before="0" w:beforeAutospacing="0" w:after="0" w:afterAutospacing="0"/>
              <w:jc w:val="center"/>
              <w:textAlignment w:val="baseline"/>
              <w:rPr>
                <w:color w:val="000000"/>
                <w:sz w:val="22"/>
                <w:szCs w:val="22"/>
              </w:rPr>
            </w:pPr>
            <w:r w:rsidRPr="0009442D">
              <w:rPr>
                <w:color w:val="000000"/>
                <w:sz w:val="22"/>
                <w:szCs w:val="22"/>
              </w:rPr>
              <w:t>63,9%</w:t>
            </w:r>
          </w:p>
        </w:tc>
        <w:tc>
          <w:tcPr>
            <w:tcW w:w="1134" w:type="dxa"/>
            <w:tcBorders>
              <w:top w:val="single" w:sz="4" w:space="0" w:color="auto"/>
              <w:left w:val="single" w:sz="4" w:space="0" w:color="auto"/>
              <w:bottom w:val="single" w:sz="4" w:space="0" w:color="auto"/>
              <w:right w:val="single" w:sz="4" w:space="0" w:color="auto"/>
            </w:tcBorders>
            <w:vAlign w:val="center"/>
          </w:tcPr>
          <w:p w14:paraId="5C1CC4D2" w14:textId="220B84F5" w:rsidR="00AB6F5A" w:rsidRPr="0009442D" w:rsidRDefault="00AB6F5A" w:rsidP="00AB6F5A">
            <w:pPr>
              <w:pStyle w:val="af9"/>
              <w:spacing w:before="0" w:beforeAutospacing="0" w:after="0" w:afterAutospacing="0"/>
              <w:jc w:val="center"/>
              <w:textAlignment w:val="baseline"/>
              <w:rPr>
                <w:color w:val="000000"/>
                <w:sz w:val="22"/>
                <w:szCs w:val="22"/>
              </w:rPr>
            </w:pPr>
            <w:r w:rsidRPr="0009442D">
              <w:rPr>
                <w:color w:val="000000"/>
                <w:sz w:val="22"/>
                <w:szCs w:val="22"/>
              </w:rPr>
              <w:t>69,7%</w:t>
            </w:r>
          </w:p>
        </w:tc>
        <w:tc>
          <w:tcPr>
            <w:tcW w:w="851" w:type="dxa"/>
            <w:tcBorders>
              <w:top w:val="single" w:sz="4" w:space="0" w:color="auto"/>
              <w:left w:val="single" w:sz="4" w:space="0" w:color="auto"/>
              <w:bottom w:val="single" w:sz="4" w:space="0" w:color="auto"/>
              <w:right w:val="single" w:sz="4" w:space="0" w:color="auto"/>
            </w:tcBorders>
          </w:tcPr>
          <w:p w14:paraId="5F6E53C1" w14:textId="77777777" w:rsidR="00AB6F5A" w:rsidRPr="0009442D" w:rsidRDefault="00AB6F5A" w:rsidP="00AB6F5A">
            <w:pPr>
              <w:jc w:val="center"/>
              <w:rPr>
                <w:color w:val="000000"/>
                <w:sz w:val="22"/>
                <w:szCs w:val="22"/>
                <w:lang w:val="uk-UA" w:eastAsia="uk-UA"/>
              </w:rPr>
            </w:pPr>
            <w:r w:rsidRPr="0009442D">
              <w:rPr>
                <w:color w:val="000000"/>
                <w:sz w:val="22"/>
                <w:szCs w:val="22"/>
              </w:rPr>
              <w:t>64,9%</w:t>
            </w:r>
          </w:p>
          <w:p w14:paraId="5572E0F2" w14:textId="77777777" w:rsidR="00AB6F5A" w:rsidRPr="0009442D" w:rsidRDefault="00AB6F5A" w:rsidP="00AB6F5A">
            <w:pPr>
              <w:pStyle w:val="af9"/>
              <w:spacing w:before="0" w:beforeAutospacing="0" w:after="0" w:afterAutospacing="0"/>
              <w:jc w:val="center"/>
              <w:textAlignment w:val="baseline"/>
              <w:rPr>
                <w:color w:val="000000"/>
                <w:sz w:val="22"/>
                <w:szCs w:val="22"/>
              </w:rPr>
            </w:pPr>
          </w:p>
        </w:tc>
        <w:tc>
          <w:tcPr>
            <w:tcW w:w="985" w:type="dxa"/>
            <w:tcBorders>
              <w:top w:val="single" w:sz="4" w:space="0" w:color="auto"/>
              <w:left w:val="single" w:sz="4" w:space="0" w:color="auto"/>
              <w:bottom w:val="single" w:sz="4" w:space="0" w:color="auto"/>
              <w:right w:val="single" w:sz="4" w:space="0" w:color="auto"/>
            </w:tcBorders>
          </w:tcPr>
          <w:p w14:paraId="195D6945" w14:textId="77777777" w:rsidR="00AB6F5A" w:rsidRPr="0009442D" w:rsidRDefault="00AB6F5A" w:rsidP="00AB6F5A">
            <w:pPr>
              <w:jc w:val="center"/>
              <w:rPr>
                <w:color w:val="000000"/>
                <w:sz w:val="22"/>
                <w:szCs w:val="22"/>
                <w:lang w:val="uk-UA" w:eastAsia="uk-UA"/>
              </w:rPr>
            </w:pPr>
            <w:r w:rsidRPr="0009442D">
              <w:rPr>
                <w:color w:val="000000"/>
                <w:sz w:val="22"/>
                <w:szCs w:val="22"/>
              </w:rPr>
              <w:t>68,2%</w:t>
            </w:r>
          </w:p>
          <w:p w14:paraId="2190DD60" w14:textId="77777777" w:rsidR="00AB6F5A" w:rsidRPr="0009442D" w:rsidRDefault="00AB6F5A" w:rsidP="00AB6F5A">
            <w:pPr>
              <w:pStyle w:val="af9"/>
              <w:spacing w:before="0" w:beforeAutospacing="0" w:after="0" w:afterAutospacing="0"/>
              <w:jc w:val="center"/>
              <w:textAlignment w:val="baseline"/>
              <w:rPr>
                <w:color w:val="000000"/>
                <w:sz w:val="22"/>
                <w:szCs w:val="22"/>
              </w:rPr>
            </w:pPr>
          </w:p>
        </w:tc>
      </w:tr>
      <w:tr w:rsidR="00AB6F5A" w:rsidRPr="00EC399F" w14:paraId="2A4194E2" w14:textId="4D895EC0" w:rsidTr="002C4238">
        <w:tc>
          <w:tcPr>
            <w:tcW w:w="4820" w:type="dxa"/>
            <w:tcBorders>
              <w:top w:val="single" w:sz="4" w:space="0" w:color="auto"/>
              <w:left w:val="single" w:sz="4" w:space="0" w:color="auto"/>
              <w:bottom w:val="single" w:sz="4" w:space="0" w:color="auto"/>
              <w:right w:val="single" w:sz="4" w:space="0" w:color="auto"/>
            </w:tcBorders>
            <w:hideMark/>
          </w:tcPr>
          <w:p w14:paraId="4F821308" w14:textId="77777777" w:rsidR="00AB6F5A" w:rsidRPr="00EC399F" w:rsidRDefault="00AB6F5A" w:rsidP="00AB6F5A">
            <w:pPr>
              <w:pStyle w:val="af9"/>
              <w:spacing w:before="0" w:beforeAutospacing="0" w:after="0" w:afterAutospacing="0"/>
              <w:textAlignment w:val="baseline"/>
              <w:rPr>
                <w:b/>
                <w:sz w:val="22"/>
                <w:szCs w:val="22"/>
                <w:lang w:val="uk-UA"/>
              </w:rPr>
            </w:pPr>
            <w:r w:rsidRPr="00EC399F">
              <w:rPr>
                <w:b/>
                <w:sz w:val="22"/>
                <w:szCs w:val="22"/>
                <w:lang w:val="uk-UA"/>
              </w:rPr>
              <w:t>Всі так роблять </w:t>
            </w:r>
          </w:p>
        </w:tc>
        <w:tc>
          <w:tcPr>
            <w:tcW w:w="1276" w:type="dxa"/>
            <w:tcBorders>
              <w:top w:val="single" w:sz="4" w:space="0" w:color="auto"/>
              <w:left w:val="single" w:sz="4" w:space="0" w:color="auto"/>
              <w:bottom w:val="single" w:sz="4" w:space="0" w:color="auto"/>
              <w:right w:val="single" w:sz="4" w:space="0" w:color="auto"/>
            </w:tcBorders>
            <w:vAlign w:val="bottom"/>
          </w:tcPr>
          <w:p w14:paraId="4C210820" w14:textId="40209C22" w:rsidR="00AB6F5A" w:rsidRPr="0009442D" w:rsidRDefault="00AB6F5A" w:rsidP="00AB6F5A">
            <w:pPr>
              <w:jc w:val="center"/>
              <w:rPr>
                <w:color w:val="000000"/>
                <w:sz w:val="22"/>
                <w:szCs w:val="22"/>
                <w:lang w:val="uk-UA" w:eastAsia="uk-UA"/>
              </w:rPr>
            </w:pPr>
            <w:r w:rsidRPr="0009442D">
              <w:rPr>
                <w:color w:val="000000"/>
                <w:sz w:val="22"/>
                <w:szCs w:val="22"/>
              </w:rPr>
              <w:t>16,5%</w:t>
            </w:r>
          </w:p>
        </w:tc>
        <w:tc>
          <w:tcPr>
            <w:tcW w:w="850" w:type="dxa"/>
            <w:tcBorders>
              <w:top w:val="single" w:sz="4" w:space="0" w:color="auto"/>
              <w:left w:val="single" w:sz="4" w:space="0" w:color="auto"/>
              <w:bottom w:val="single" w:sz="4" w:space="0" w:color="auto"/>
              <w:right w:val="single" w:sz="4" w:space="0" w:color="auto"/>
            </w:tcBorders>
            <w:vAlign w:val="center"/>
          </w:tcPr>
          <w:p w14:paraId="3141476A" w14:textId="6BE94AE9" w:rsidR="00AB6F5A" w:rsidRPr="0009442D" w:rsidRDefault="00AB6F5A" w:rsidP="00AB6F5A">
            <w:pPr>
              <w:pStyle w:val="af9"/>
              <w:spacing w:before="0" w:beforeAutospacing="0" w:after="0" w:afterAutospacing="0"/>
              <w:jc w:val="center"/>
              <w:textAlignment w:val="baseline"/>
              <w:rPr>
                <w:color w:val="000000"/>
                <w:sz w:val="22"/>
                <w:szCs w:val="22"/>
              </w:rPr>
            </w:pPr>
            <w:r w:rsidRPr="0009442D">
              <w:rPr>
                <w:color w:val="000000"/>
                <w:sz w:val="22"/>
                <w:szCs w:val="22"/>
              </w:rPr>
              <w:t>17,7%</w:t>
            </w:r>
          </w:p>
        </w:tc>
        <w:tc>
          <w:tcPr>
            <w:tcW w:w="1134" w:type="dxa"/>
            <w:tcBorders>
              <w:top w:val="single" w:sz="4" w:space="0" w:color="auto"/>
              <w:left w:val="single" w:sz="4" w:space="0" w:color="auto"/>
              <w:bottom w:val="single" w:sz="4" w:space="0" w:color="auto"/>
              <w:right w:val="single" w:sz="4" w:space="0" w:color="auto"/>
            </w:tcBorders>
            <w:vAlign w:val="center"/>
          </w:tcPr>
          <w:p w14:paraId="5A53A9A4" w14:textId="6FEBCCC5" w:rsidR="00AB6F5A" w:rsidRPr="0009442D" w:rsidRDefault="00AB6F5A" w:rsidP="00AB6F5A">
            <w:pPr>
              <w:pStyle w:val="af9"/>
              <w:spacing w:before="0" w:beforeAutospacing="0" w:after="0" w:afterAutospacing="0"/>
              <w:jc w:val="center"/>
              <w:textAlignment w:val="baseline"/>
              <w:rPr>
                <w:color w:val="000000"/>
                <w:sz w:val="22"/>
                <w:szCs w:val="22"/>
              </w:rPr>
            </w:pPr>
            <w:r w:rsidRPr="0009442D">
              <w:rPr>
                <w:color w:val="000000"/>
                <w:sz w:val="22"/>
                <w:szCs w:val="22"/>
              </w:rPr>
              <w:t>16,2%</w:t>
            </w:r>
          </w:p>
        </w:tc>
        <w:tc>
          <w:tcPr>
            <w:tcW w:w="851" w:type="dxa"/>
            <w:tcBorders>
              <w:top w:val="single" w:sz="4" w:space="0" w:color="auto"/>
              <w:left w:val="single" w:sz="4" w:space="0" w:color="auto"/>
              <w:bottom w:val="single" w:sz="4" w:space="0" w:color="auto"/>
              <w:right w:val="single" w:sz="4" w:space="0" w:color="auto"/>
            </w:tcBorders>
          </w:tcPr>
          <w:p w14:paraId="4BCD3333" w14:textId="658DBB9D" w:rsidR="00AB6F5A" w:rsidRPr="0009442D" w:rsidRDefault="00AB6F5A" w:rsidP="00AB6F5A">
            <w:pPr>
              <w:jc w:val="center"/>
              <w:rPr>
                <w:color w:val="000000"/>
                <w:sz w:val="22"/>
                <w:szCs w:val="22"/>
                <w:lang w:val="uk-UA" w:eastAsia="uk-UA"/>
              </w:rPr>
            </w:pPr>
            <w:r w:rsidRPr="0009442D">
              <w:rPr>
                <w:color w:val="000000"/>
                <w:sz w:val="22"/>
                <w:szCs w:val="22"/>
              </w:rPr>
              <w:t>20,0%</w:t>
            </w:r>
          </w:p>
        </w:tc>
        <w:tc>
          <w:tcPr>
            <w:tcW w:w="985" w:type="dxa"/>
            <w:tcBorders>
              <w:top w:val="single" w:sz="4" w:space="0" w:color="auto"/>
              <w:left w:val="single" w:sz="4" w:space="0" w:color="auto"/>
              <w:bottom w:val="single" w:sz="4" w:space="0" w:color="auto"/>
              <w:right w:val="single" w:sz="4" w:space="0" w:color="auto"/>
            </w:tcBorders>
          </w:tcPr>
          <w:p w14:paraId="2A04D267" w14:textId="2AC92C12" w:rsidR="00AB6F5A" w:rsidRPr="0009442D" w:rsidRDefault="00AB6F5A" w:rsidP="00AB6F5A">
            <w:pPr>
              <w:jc w:val="center"/>
              <w:rPr>
                <w:color w:val="000000"/>
                <w:sz w:val="22"/>
                <w:szCs w:val="22"/>
                <w:lang w:val="uk-UA" w:eastAsia="uk-UA"/>
              </w:rPr>
            </w:pPr>
            <w:r w:rsidRPr="0009442D">
              <w:rPr>
                <w:color w:val="000000"/>
                <w:sz w:val="22"/>
                <w:szCs w:val="22"/>
              </w:rPr>
              <w:t>16,6%</w:t>
            </w:r>
          </w:p>
        </w:tc>
      </w:tr>
      <w:tr w:rsidR="00AB6F5A" w:rsidRPr="00EC399F" w14:paraId="5391FAFF" w14:textId="16088D6A" w:rsidTr="002C4238">
        <w:tc>
          <w:tcPr>
            <w:tcW w:w="4820" w:type="dxa"/>
            <w:tcBorders>
              <w:top w:val="single" w:sz="4" w:space="0" w:color="auto"/>
              <w:left w:val="single" w:sz="4" w:space="0" w:color="auto"/>
              <w:bottom w:val="single" w:sz="4" w:space="0" w:color="auto"/>
              <w:right w:val="single" w:sz="4" w:space="0" w:color="auto"/>
            </w:tcBorders>
            <w:hideMark/>
          </w:tcPr>
          <w:p w14:paraId="30F9731A" w14:textId="77777777" w:rsidR="00AB6F5A" w:rsidRPr="00EC399F" w:rsidRDefault="00AB6F5A" w:rsidP="00AB6F5A">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276" w:type="dxa"/>
            <w:tcBorders>
              <w:top w:val="single" w:sz="4" w:space="0" w:color="auto"/>
              <w:left w:val="single" w:sz="4" w:space="0" w:color="auto"/>
              <w:bottom w:val="single" w:sz="4" w:space="0" w:color="auto"/>
              <w:right w:val="single" w:sz="4" w:space="0" w:color="auto"/>
            </w:tcBorders>
            <w:vAlign w:val="bottom"/>
          </w:tcPr>
          <w:p w14:paraId="6CC16D7B" w14:textId="083DEBBA" w:rsidR="00AB6F5A" w:rsidRPr="0009442D" w:rsidRDefault="00AB6F5A" w:rsidP="00AB6F5A">
            <w:pPr>
              <w:jc w:val="center"/>
              <w:rPr>
                <w:color w:val="000000"/>
                <w:sz w:val="22"/>
                <w:szCs w:val="22"/>
                <w:lang w:val="uk-UA" w:eastAsia="uk-UA"/>
              </w:rPr>
            </w:pPr>
            <w:r w:rsidRPr="0009442D">
              <w:rPr>
                <w:color w:val="000000"/>
                <w:sz w:val="22"/>
                <w:szCs w:val="22"/>
              </w:rPr>
              <w:t>6,9%</w:t>
            </w:r>
          </w:p>
        </w:tc>
        <w:tc>
          <w:tcPr>
            <w:tcW w:w="850" w:type="dxa"/>
            <w:tcBorders>
              <w:top w:val="single" w:sz="4" w:space="0" w:color="auto"/>
              <w:left w:val="single" w:sz="4" w:space="0" w:color="auto"/>
              <w:bottom w:val="single" w:sz="4" w:space="0" w:color="auto"/>
              <w:right w:val="single" w:sz="4" w:space="0" w:color="auto"/>
            </w:tcBorders>
            <w:vAlign w:val="center"/>
          </w:tcPr>
          <w:p w14:paraId="0B91DBE0" w14:textId="2EBD1E6F" w:rsidR="00AB6F5A" w:rsidRPr="0009442D" w:rsidRDefault="00AB6F5A" w:rsidP="00AB6F5A">
            <w:pPr>
              <w:jc w:val="center"/>
              <w:rPr>
                <w:color w:val="000000"/>
                <w:sz w:val="22"/>
                <w:szCs w:val="22"/>
                <w:lang w:val="uk-UA" w:eastAsia="uk-UA"/>
              </w:rPr>
            </w:pPr>
            <w:r w:rsidRPr="0009442D">
              <w:rPr>
                <w:color w:val="000000"/>
                <w:sz w:val="22"/>
                <w:szCs w:val="22"/>
              </w:rPr>
              <w:t>7,4%</w:t>
            </w:r>
          </w:p>
        </w:tc>
        <w:tc>
          <w:tcPr>
            <w:tcW w:w="1134" w:type="dxa"/>
            <w:tcBorders>
              <w:top w:val="single" w:sz="4" w:space="0" w:color="auto"/>
              <w:left w:val="single" w:sz="4" w:space="0" w:color="auto"/>
              <w:bottom w:val="single" w:sz="4" w:space="0" w:color="auto"/>
              <w:right w:val="single" w:sz="4" w:space="0" w:color="auto"/>
            </w:tcBorders>
            <w:vAlign w:val="center"/>
          </w:tcPr>
          <w:p w14:paraId="4E3B0ED1" w14:textId="284561F1" w:rsidR="00AB6F5A" w:rsidRPr="0009442D" w:rsidRDefault="00AB6F5A" w:rsidP="00AB6F5A">
            <w:pPr>
              <w:pStyle w:val="af9"/>
              <w:spacing w:before="0" w:beforeAutospacing="0" w:after="0" w:afterAutospacing="0"/>
              <w:jc w:val="center"/>
              <w:textAlignment w:val="baseline"/>
              <w:rPr>
                <w:color w:val="000000"/>
                <w:sz w:val="22"/>
                <w:szCs w:val="22"/>
              </w:rPr>
            </w:pPr>
            <w:r w:rsidRPr="0009442D">
              <w:rPr>
                <w:color w:val="000000"/>
                <w:sz w:val="22"/>
                <w:szCs w:val="22"/>
              </w:rPr>
              <w:t>6,6%</w:t>
            </w:r>
          </w:p>
        </w:tc>
        <w:tc>
          <w:tcPr>
            <w:tcW w:w="851" w:type="dxa"/>
            <w:tcBorders>
              <w:top w:val="single" w:sz="4" w:space="0" w:color="auto"/>
              <w:left w:val="single" w:sz="4" w:space="0" w:color="auto"/>
              <w:bottom w:val="single" w:sz="4" w:space="0" w:color="auto"/>
              <w:right w:val="single" w:sz="4" w:space="0" w:color="auto"/>
            </w:tcBorders>
          </w:tcPr>
          <w:p w14:paraId="0DBF64E8" w14:textId="2213E8FE" w:rsidR="00AB6F5A" w:rsidRPr="0009442D" w:rsidRDefault="00AB6F5A" w:rsidP="00AB6F5A">
            <w:pPr>
              <w:pStyle w:val="af9"/>
              <w:spacing w:before="0" w:beforeAutospacing="0" w:after="0" w:afterAutospacing="0"/>
              <w:jc w:val="center"/>
              <w:textAlignment w:val="baseline"/>
              <w:rPr>
                <w:color w:val="000000"/>
                <w:sz w:val="22"/>
                <w:szCs w:val="22"/>
              </w:rPr>
            </w:pPr>
            <w:r w:rsidRPr="0009442D">
              <w:rPr>
                <w:color w:val="000000"/>
                <w:sz w:val="22"/>
                <w:szCs w:val="22"/>
              </w:rPr>
              <w:t>10,0%</w:t>
            </w:r>
          </w:p>
        </w:tc>
        <w:tc>
          <w:tcPr>
            <w:tcW w:w="985" w:type="dxa"/>
            <w:tcBorders>
              <w:top w:val="single" w:sz="4" w:space="0" w:color="auto"/>
              <w:left w:val="single" w:sz="4" w:space="0" w:color="auto"/>
              <w:bottom w:val="single" w:sz="4" w:space="0" w:color="auto"/>
              <w:right w:val="single" w:sz="4" w:space="0" w:color="auto"/>
            </w:tcBorders>
          </w:tcPr>
          <w:p w14:paraId="6125E6BC" w14:textId="13D41B23" w:rsidR="00AB6F5A" w:rsidRPr="0009442D" w:rsidRDefault="00AB6F5A" w:rsidP="00AB6F5A">
            <w:pPr>
              <w:jc w:val="center"/>
              <w:rPr>
                <w:color w:val="000000"/>
                <w:sz w:val="22"/>
                <w:szCs w:val="22"/>
                <w:lang w:val="uk-UA" w:eastAsia="uk-UA"/>
              </w:rPr>
            </w:pPr>
            <w:r w:rsidRPr="0009442D">
              <w:rPr>
                <w:color w:val="000000"/>
                <w:sz w:val="22"/>
                <w:szCs w:val="22"/>
              </w:rPr>
              <w:t>10,2%</w:t>
            </w:r>
          </w:p>
        </w:tc>
      </w:tr>
      <w:tr w:rsidR="00AB6F5A" w:rsidRPr="00EC399F" w14:paraId="694A420C" w14:textId="0611A23A" w:rsidTr="002C4238">
        <w:tc>
          <w:tcPr>
            <w:tcW w:w="4820" w:type="dxa"/>
            <w:tcBorders>
              <w:top w:val="single" w:sz="4" w:space="0" w:color="auto"/>
              <w:left w:val="single" w:sz="4" w:space="0" w:color="auto"/>
              <w:bottom w:val="single" w:sz="4" w:space="0" w:color="auto"/>
              <w:right w:val="single" w:sz="4" w:space="0" w:color="auto"/>
            </w:tcBorders>
            <w:hideMark/>
          </w:tcPr>
          <w:p w14:paraId="2256F775" w14:textId="77777777" w:rsidR="00AB6F5A" w:rsidRPr="00EC399F" w:rsidRDefault="00AB6F5A" w:rsidP="00AB6F5A">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bottom"/>
          </w:tcPr>
          <w:p w14:paraId="399533BC" w14:textId="77777777" w:rsidR="00AB6F5A" w:rsidRPr="0009442D" w:rsidRDefault="00AB6F5A" w:rsidP="00AB6F5A">
            <w:pPr>
              <w:jc w:val="center"/>
              <w:rPr>
                <w:color w:val="000000"/>
                <w:sz w:val="22"/>
                <w:szCs w:val="22"/>
                <w:lang w:val="uk-UA" w:eastAsia="uk-UA"/>
              </w:rPr>
            </w:pPr>
            <w:r w:rsidRPr="0009442D">
              <w:rPr>
                <w:color w:val="000000"/>
                <w:sz w:val="22"/>
                <w:szCs w:val="22"/>
              </w:rPr>
              <w:t>5,3%</w:t>
            </w:r>
          </w:p>
          <w:p w14:paraId="7D600FC7" w14:textId="0B9C694F" w:rsidR="00AB6F5A" w:rsidRPr="0009442D" w:rsidRDefault="00AB6F5A" w:rsidP="00AB6F5A">
            <w:pPr>
              <w:pStyle w:val="af9"/>
              <w:spacing w:before="0" w:beforeAutospacing="0" w:after="0" w:afterAutospacing="0"/>
              <w:jc w:val="center"/>
              <w:textAlignment w:val="baseline"/>
              <w:rPr>
                <w:rFonts w:eastAsia="Calibri"/>
                <w:sz w:val="22"/>
                <w:szCs w:val="22"/>
                <w:lang w:val="uk-UA"/>
              </w:rPr>
            </w:pPr>
          </w:p>
        </w:tc>
        <w:tc>
          <w:tcPr>
            <w:tcW w:w="850" w:type="dxa"/>
            <w:tcBorders>
              <w:top w:val="single" w:sz="4" w:space="0" w:color="auto"/>
              <w:left w:val="single" w:sz="4" w:space="0" w:color="auto"/>
              <w:bottom w:val="single" w:sz="4" w:space="0" w:color="auto"/>
              <w:right w:val="single" w:sz="4" w:space="0" w:color="auto"/>
            </w:tcBorders>
            <w:vAlign w:val="center"/>
          </w:tcPr>
          <w:p w14:paraId="01E66845" w14:textId="0D12169B" w:rsidR="00AB6F5A" w:rsidRPr="0009442D" w:rsidRDefault="00AB6F5A" w:rsidP="00AB6F5A">
            <w:pPr>
              <w:pStyle w:val="af9"/>
              <w:spacing w:before="0" w:beforeAutospacing="0" w:after="0" w:afterAutospacing="0"/>
              <w:jc w:val="center"/>
              <w:textAlignment w:val="baseline"/>
              <w:rPr>
                <w:color w:val="000000"/>
                <w:sz w:val="22"/>
                <w:szCs w:val="22"/>
              </w:rPr>
            </w:pPr>
            <w:r w:rsidRPr="0009442D">
              <w:rPr>
                <w:color w:val="000000"/>
                <w:sz w:val="22"/>
                <w:szCs w:val="22"/>
              </w:rPr>
              <w:t>5,4%</w:t>
            </w:r>
          </w:p>
        </w:tc>
        <w:tc>
          <w:tcPr>
            <w:tcW w:w="1134" w:type="dxa"/>
            <w:tcBorders>
              <w:top w:val="single" w:sz="4" w:space="0" w:color="auto"/>
              <w:left w:val="single" w:sz="4" w:space="0" w:color="auto"/>
              <w:bottom w:val="single" w:sz="4" w:space="0" w:color="auto"/>
              <w:right w:val="single" w:sz="4" w:space="0" w:color="auto"/>
            </w:tcBorders>
            <w:vAlign w:val="center"/>
          </w:tcPr>
          <w:p w14:paraId="7FF591C0" w14:textId="09F9EFC2" w:rsidR="00AB6F5A" w:rsidRPr="0009442D" w:rsidRDefault="00AB6F5A" w:rsidP="00AB6F5A">
            <w:pPr>
              <w:pStyle w:val="af9"/>
              <w:spacing w:before="0" w:beforeAutospacing="0" w:after="0" w:afterAutospacing="0"/>
              <w:jc w:val="center"/>
              <w:textAlignment w:val="baseline"/>
              <w:rPr>
                <w:color w:val="000000"/>
                <w:sz w:val="22"/>
                <w:szCs w:val="22"/>
              </w:rPr>
            </w:pPr>
            <w:r w:rsidRPr="0009442D">
              <w:rPr>
                <w:color w:val="000000"/>
                <w:sz w:val="22"/>
                <w:szCs w:val="22"/>
              </w:rPr>
              <w:t>3,0%</w:t>
            </w:r>
          </w:p>
        </w:tc>
        <w:tc>
          <w:tcPr>
            <w:tcW w:w="851" w:type="dxa"/>
            <w:tcBorders>
              <w:top w:val="single" w:sz="4" w:space="0" w:color="auto"/>
              <w:left w:val="single" w:sz="4" w:space="0" w:color="auto"/>
              <w:bottom w:val="single" w:sz="4" w:space="0" w:color="auto"/>
              <w:right w:val="single" w:sz="4" w:space="0" w:color="auto"/>
            </w:tcBorders>
          </w:tcPr>
          <w:p w14:paraId="2CE26AF6" w14:textId="77777777" w:rsidR="00AB6F5A" w:rsidRPr="0009442D" w:rsidRDefault="00AB6F5A" w:rsidP="00AB6F5A">
            <w:pPr>
              <w:jc w:val="center"/>
              <w:rPr>
                <w:color w:val="000000"/>
                <w:sz w:val="22"/>
                <w:szCs w:val="22"/>
                <w:lang w:val="uk-UA" w:eastAsia="uk-UA"/>
              </w:rPr>
            </w:pPr>
            <w:r w:rsidRPr="0009442D">
              <w:rPr>
                <w:color w:val="000000"/>
                <w:sz w:val="22"/>
                <w:szCs w:val="22"/>
              </w:rPr>
              <w:t>4,1%</w:t>
            </w:r>
          </w:p>
          <w:p w14:paraId="3DBB05AA" w14:textId="77777777" w:rsidR="00AB6F5A" w:rsidRPr="0009442D" w:rsidRDefault="00AB6F5A" w:rsidP="00AB6F5A">
            <w:pPr>
              <w:pStyle w:val="af9"/>
              <w:spacing w:before="0" w:beforeAutospacing="0" w:after="0" w:afterAutospacing="0"/>
              <w:jc w:val="center"/>
              <w:textAlignment w:val="baseline"/>
              <w:rPr>
                <w:color w:val="000000"/>
                <w:sz w:val="22"/>
                <w:szCs w:val="22"/>
              </w:rPr>
            </w:pPr>
          </w:p>
        </w:tc>
        <w:tc>
          <w:tcPr>
            <w:tcW w:w="985" w:type="dxa"/>
            <w:tcBorders>
              <w:top w:val="single" w:sz="4" w:space="0" w:color="auto"/>
              <w:left w:val="single" w:sz="4" w:space="0" w:color="auto"/>
              <w:bottom w:val="single" w:sz="4" w:space="0" w:color="auto"/>
              <w:right w:val="single" w:sz="4" w:space="0" w:color="auto"/>
            </w:tcBorders>
          </w:tcPr>
          <w:p w14:paraId="311D3B25" w14:textId="77777777" w:rsidR="00AB6F5A" w:rsidRPr="0009442D" w:rsidRDefault="00AB6F5A" w:rsidP="00AB6F5A">
            <w:pPr>
              <w:jc w:val="center"/>
              <w:rPr>
                <w:color w:val="000000"/>
                <w:sz w:val="22"/>
                <w:szCs w:val="22"/>
                <w:lang w:val="uk-UA" w:eastAsia="uk-UA"/>
              </w:rPr>
            </w:pPr>
            <w:r w:rsidRPr="0009442D">
              <w:rPr>
                <w:color w:val="000000"/>
                <w:sz w:val="22"/>
                <w:szCs w:val="22"/>
              </w:rPr>
              <w:t>7,0%</w:t>
            </w:r>
          </w:p>
          <w:p w14:paraId="6D893C12" w14:textId="77777777" w:rsidR="00AB6F5A" w:rsidRPr="0009442D" w:rsidRDefault="00AB6F5A" w:rsidP="00AB6F5A">
            <w:pPr>
              <w:pStyle w:val="af9"/>
              <w:spacing w:before="0" w:beforeAutospacing="0" w:after="0" w:afterAutospacing="0"/>
              <w:jc w:val="center"/>
              <w:textAlignment w:val="baseline"/>
              <w:rPr>
                <w:color w:val="000000"/>
                <w:sz w:val="22"/>
                <w:szCs w:val="22"/>
              </w:rPr>
            </w:pPr>
          </w:p>
        </w:tc>
      </w:tr>
    </w:tbl>
    <w:p w14:paraId="33FFC7FF" w14:textId="76A83F3A" w:rsidR="00AD5CB5" w:rsidRDefault="00AD5CB5" w:rsidP="001F37A5">
      <w:pPr>
        <w:tabs>
          <w:tab w:val="left" w:pos="709"/>
        </w:tabs>
        <w:rPr>
          <w:b/>
          <w:sz w:val="22"/>
          <w:szCs w:val="22"/>
          <w:u w:val="single"/>
        </w:rPr>
      </w:pPr>
    </w:p>
    <w:p w14:paraId="09CFBAAF" w14:textId="77777777" w:rsidR="00AB6F5A" w:rsidRPr="00EC399F" w:rsidRDefault="00AB6F5A" w:rsidP="00AB6F5A">
      <w:pPr>
        <w:pStyle w:val="af9"/>
        <w:spacing w:before="0" w:beforeAutospacing="0" w:after="0" w:afterAutospacing="0"/>
        <w:textAlignment w:val="baseline"/>
        <w:rPr>
          <w:b/>
          <w:bCs/>
          <w:sz w:val="22"/>
          <w:szCs w:val="22"/>
          <w:lang w:val="uk-UA"/>
        </w:rPr>
      </w:pPr>
      <w:r w:rsidRPr="00EC399F">
        <w:rPr>
          <w:b/>
          <w:bCs/>
          <w:sz w:val="22"/>
          <w:szCs w:val="22"/>
          <w:lang w:val="uk-UA"/>
        </w:rPr>
        <w:t xml:space="preserve">Напередодні виборів кандидати/партії (чи пов’язані з ними особи) надають різні види благодійної допомоги, </w:t>
      </w:r>
      <w:r w:rsidRPr="00EC399F">
        <w:rPr>
          <w:b/>
          <w:sz w:val="22"/>
          <w:szCs w:val="22"/>
          <w:lang w:val="uk-UA"/>
        </w:rPr>
        <w:t xml:space="preserve">наприклад – надання медичних препаратів, продуктів, техніки, організація дозвілля і </w:t>
      </w:r>
      <w:r w:rsidRPr="00EC399F">
        <w:rPr>
          <w:b/>
          <w:sz w:val="22"/>
          <w:szCs w:val="22"/>
          <w:lang w:val="uk-UA"/>
        </w:rPr>
        <w:lastRenderedPageBreak/>
        <w:t>розваг, благоустрій територій, допомога армії, церкві тощо</w:t>
      </w:r>
      <w:r w:rsidRPr="00EC399F">
        <w:rPr>
          <w:b/>
          <w:bCs/>
          <w:sz w:val="22"/>
          <w:szCs w:val="22"/>
          <w:lang w:val="uk-UA"/>
        </w:rPr>
        <w:t>? Скажіть, будь ласка, Ви вважаєте це негативним чи позитивним явищем?</w:t>
      </w:r>
    </w:p>
    <w:tbl>
      <w:tblPr>
        <w:tblStyle w:val="a5"/>
        <w:tblW w:w="9916" w:type="dxa"/>
        <w:tblInd w:w="-5" w:type="dxa"/>
        <w:tblLook w:val="04A0" w:firstRow="1" w:lastRow="0" w:firstColumn="1" w:lastColumn="0" w:noHBand="0" w:noVBand="1"/>
      </w:tblPr>
      <w:tblGrid>
        <w:gridCol w:w="4757"/>
        <w:gridCol w:w="1344"/>
        <w:gridCol w:w="920"/>
        <w:gridCol w:w="1063"/>
        <w:gridCol w:w="890"/>
        <w:gridCol w:w="942"/>
      </w:tblGrid>
      <w:tr w:rsidR="00AB6F5A" w:rsidRPr="00EC399F" w14:paraId="63C03D83" w14:textId="77777777" w:rsidTr="002C4238">
        <w:tc>
          <w:tcPr>
            <w:tcW w:w="4820" w:type="dxa"/>
            <w:tcBorders>
              <w:top w:val="single" w:sz="4" w:space="0" w:color="auto"/>
              <w:left w:val="single" w:sz="4" w:space="0" w:color="auto"/>
              <w:bottom w:val="single" w:sz="4" w:space="0" w:color="auto"/>
              <w:right w:val="single" w:sz="4" w:space="0" w:color="auto"/>
            </w:tcBorders>
          </w:tcPr>
          <w:p w14:paraId="07C4E02D" w14:textId="77777777" w:rsidR="00AB6F5A" w:rsidRPr="00EC399F" w:rsidRDefault="00AB6F5A" w:rsidP="00AB6F5A">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center"/>
          </w:tcPr>
          <w:p w14:paraId="26D8D74C" w14:textId="2135CA13" w:rsidR="00AB6F5A" w:rsidRPr="008C17D7" w:rsidRDefault="00AB6F5A" w:rsidP="00AB6F5A">
            <w:pPr>
              <w:pStyle w:val="af9"/>
              <w:spacing w:before="0" w:beforeAutospacing="0" w:after="0" w:afterAutospacing="0"/>
              <w:jc w:val="center"/>
              <w:textAlignment w:val="baseline"/>
              <w:rPr>
                <w:color w:val="000000"/>
                <w:sz w:val="22"/>
                <w:szCs w:val="22"/>
              </w:rPr>
            </w:pPr>
            <w:r w:rsidRPr="008C17D7">
              <w:rPr>
                <w:color w:val="000000"/>
                <w:sz w:val="22"/>
                <w:szCs w:val="22"/>
                <w:lang w:val="uk-UA"/>
              </w:rPr>
              <w:t>Загалом православні (в. т. ч. без конфесії)</w:t>
            </w:r>
          </w:p>
        </w:tc>
        <w:tc>
          <w:tcPr>
            <w:tcW w:w="923" w:type="dxa"/>
            <w:tcBorders>
              <w:top w:val="single" w:sz="4" w:space="0" w:color="auto"/>
              <w:left w:val="single" w:sz="4" w:space="0" w:color="auto"/>
              <w:bottom w:val="single" w:sz="4" w:space="0" w:color="auto"/>
              <w:right w:val="single" w:sz="4" w:space="0" w:color="auto"/>
            </w:tcBorders>
          </w:tcPr>
          <w:p w14:paraId="67C833E2" w14:textId="2795FD24" w:rsidR="00AB6F5A" w:rsidRPr="008C17D7" w:rsidRDefault="00AB6F5A" w:rsidP="00AB6F5A">
            <w:pPr>
              <w:pStyle w:val="af9"/>
              <w:spacing w:before="0" w:beforeAutospacing="0" w:after="0" w:afterAutospacing="0"/>
              <w:jc w:val="center"/>
              <w:textAlignment w:val="baseline"/>
              <w:rPr>
                <w:color w:val="000000"/>
                <w:sz w:val="22"/>
                <w:szCs w:val="22"/>
              </w:rPr>
            </w:pPr>
            <w:r w:rsidRPr="008C17D7">
              <w:rPr>
                <w:color w:val="000000"/>
                <w:sz w:val="22"/>
                <w:szCs w:val="22"/>
                <w:lang w:val="uk-UA"/>
              </w:rPr>
              <w:t>ПЦУ</w:t>
            </w:r>
          </w:p>
        </w:tc>
        <w:tc>
          <w:tcPr>
            <w:tcW w:w="1063" w:type="dxa"/>
            <w:tcBorders>
              <w:top w:val="single" w:sz="4" w:space="0" w:color="auto"/>
              <w:left w:val="single" w:sz="4" w:space="0" w:color="auto"/>
              <w:bottom w:val="single" w:sz="4" w:space="0" w:color="auto"/>
              <w:right w:val="single" w:sz="4" w:space="0" w:color="auto"/>
            </w:tcBorders>
          </w:tcPr>
          <w:p w14:paraId="067B4490" w14:textId="401D176F" w:rsidR="00AB6F5A" w:rsidRPr="008C17D7" w:rsidRDefault="00AB6F5A" w:rsidP="00AB6F5A">
            <w:pPr>
              <w:pStyle w:val="af9"/>
              <w:spacing w:before="0" w:beforeAutospacing="0" w:after="0" w:afterAutospacing="0"/>
              <w:jc w:val="center"/>
              <w:textAlignment w:val="baseline"/>
              <w:rPr>
                <w:color w:val="000000"/>
                <w:sz w:val="22"/>
                <w:szCs w:val="22"/>
              </w:rPr>
            </w:pPr>
            <w:r w:rsidRPr="008C17D7">
              <w:rPr>
                <w:color w:val="000000"/>
                <w:sz w:val="22"/>
                <w:szCs w:val="22"/>
                <w:lang w:val="uk-UA"/>
              </w:rPr>
              <w:t>УПЦ (РПЦвУ)</w:t>
            </w:r>
          </w:p>
        </w:tc>
        <w:tc>
          <w:tcPr>
            <w:tcW w:w="892" w:type="dxa"/>
            <w:tcBorders>
              <w:top w:val="single" w:sz="4" w:space="0" w:color="auto"/>
              <w:left w:val="single" w:sz="4" w:space="0" w:color="auto"/>
              <w:bottom w:val="single" w:sz="4" w:space="0" w:color="auto"/>
              <w:right w:val="single" w:sz="4" w:space="0" w:color="auto"/>
            </w:tcBorders>
            <w:vAlign w:val="center"/>
          </w:tcPr>
          <w:p w14:paraId="42020B86" w14:textId="3718D07F" w:rsidR="00AB6F5A" w:rsidRPr="008C17D7" w:rsidRDefault="00AB6F5A" w:rsidP="00AB6F5A">
            <w:pPr>
              <w:pStyle w:val="af9"/>
              <w:spacing w:before="0" w:beforeAutospacing="0" w:after="0" w:afterAutospacing="0"/>
              <w:jc w:val="center"/>
              <w:textAlignment w:val="baseline"/>
              <w:rPr>
                <w:color w:val="000000"/>
                <w:sz w:val="22"/>
                <w:szCs w:val="22"/>
              </w:rPr>
            </w:pPr>
            <w:r w:rsidRPr="008C17D7">
              <w:rPr>
                <w:color w:val="000000"/>
                <w:sz w:val="22"/>
                <w:szCs w:val="22"/>
                <w:lang w:val="uk-UA"/>
              </w:rPr>
              <w:t>УГКЦ</w:t>
            </w:r>
          </w:p>
        </w:tc>
        <w:tc>
          <w:tcPr>
            <w:tcW w:w="942" w:type="dxa"/>
            <w:tcBorders>
              <w:top w:val="single" w:sz="4" w:space="0" w:color="auto"/>
              <w:left w:val="single" w:sz="4" w:space="0" w:color="auto"/>
              <w:bottom w:val="single" w:sz="4" w:space="0" w:color="auto"/>
              <w:right w:val="single" w:sz="4" w:space="0" w:color="auto"/>
            </w:tcBorders>
          </w:tcPr>
          <w:p w14:paraId="6380EAE5" w14:textId="4E036370" w:rsidR="00AB6F5A" w:rsidRPr="008C17D7" w:rsidRDefault="00AB6F5A" w:rsidP="00AB6F5A">
            <w:pPr>
              <w:pStyle w:val="af9"/>
              <w:spacing w:before="0" w:beforeAutospacing="0" w:after="0" w:afterAutospacing="0"/>
              <w:jc w:val="center"/>
              <w:textAlignment w:val="baseline"/>
              <w:rPr>
                <w:color w:val="000000"/>
                <w:sz w:val="22"/>
                <w:szCs w:val="22"/>
              </w:rPr>
            </w:pPr>
            <w:r w:rsidRPr="008C17D7">
              <w:rPr>
                <w:color w:val="000000"/>
                <w:sz w:val="22"/>
                <w:szCs w:val="22"/>
                <w:lang w:val="uk-UA"/>
              </w:rPr>
              <w:t>Атеїсти</w:t>
            </w:r>
          </w:p>
        </w:tc>
      </w:tr>
      <w:tr w:rsidR="00AB6F5A" w:rsidRPr="00EC399F" w14:paraId="6B3BF5C9" w14:textId="384DAE24" w:rsidTr="002C4238">
        <w:tc>
          <w:tcPr>
            <w:tcW w:w="4820" w:type="dxa"/>
            <w:tcBorders>
              <w:top w:val="single" w:sz="4" w:space="0" w:color="auto"/>
              <w:left w:val="single" w:sz="4" w:space="0" w:color="auto"/>
              <w:bottom w:val="single" w:sz="4" w:space="0" w:color="auto"/>
              <w:right w:val="single" w:sz="4" w:space="0" w:color="auto"/>
            </w:tcBorders>
            <w:hideMark/>
          </w:tcPr>
          <w:p w14:paraId="013991DD" w14:textId="77777777" w:rsidR="00AB6F5A" w:rsidRPr="00EC399F" w:rsidRDefault="00AB6F5A" w:rsidP="00AB6F5A">
            <w:pPr>
              <w:pStyle w:val="af9"/>
              <w:spacing w:before="0" w:beforeAutospacing="0" w:after="0" w:afterAutospacing="0"/>
              <w:textAlignment w:val="baseline"/>
              <w:rPr>
                <w:b/>
                <w:sz w:val="22"/>
                <w:szCs w:val="22"/>
                <w:lang w:val="uk-UA"/>
              </w:rPr>
            </w:pPr>
            <w:r w:rsidRPr="00EC399F">
              <w:rPr>
                <w:b/>
                <w:sz w:val="22"/>
                <w:szCs w:val="22"/>
                <w:lang w:val="uk-UA"/>
              </w:rPr>
              <w:t>Вважаю це позитивним явищем  </w:t>
            </w:r>
          </w:p>
        </w:tc>
        <w:tc>
          <w:tcPr>
            <w:tcW w:w="1276" w:type="dxa"/>
            <w:tcBorders>
              <w:top w:val="single" w:sz="4" w:space="0" w:color="auto"/>
              <w:left w:val="single" w:sz="4" w:space="0" w:color="auto"/>
              <w:bottom w:val="single" w:sz="4" w:space="0" w:color="auto"/>
              <w:right w:val="single" w:sz="4" w:space="0" w:color="auto"/>
            </w:tcBorders>
            <w:vAlign w:val="bottom"/>
          </w:tcPr>
          <w:p w14:paraId="189D7270" w14:textId="638D712E" w:rsidR="00AB6F5A" w:rsidRPr="008C17D7" w:rsidRDefault="00AB6F5A" w:rsidP="00AB6F5A">
            <w:pPr>
              <w:jc w:val="center"/>
              <w:rPr>
                <w:color w:val="000000"/>
                <w:sz w:val="22"/>
                <w:szCs w:val="22"/>
                <w:lang w:val="uk-UA" w:eastAsia="uk-UA"/>
              </w:rPr>
            </w:pPr>
            <w:r w:rsidRPr="008C17D7">
              <w:rPr>
                <w:color w:val="000000"/>
                <w:sz w:val="22"/>
                <w:szCs w:val="22"/>
              </w:rPr>
              <w:t>44,0%</w:t>
            </w:r>
          </w:p>
        </w:tc>
        <w:tc>
          <w:tcPr>
            <w:tcW w:w="923" w:type="dxa"/>
            <w:tcBorders>
              <w:top w:val="single" w:sz="4" w:space="0" w:color="auto"/>
              <w:left w:val="single" w:sz="4" w:space="0" w:color="auto"/>
              <w:bottom w:val="single" w:sz="4" w:space="0" w:color="auto"/>
              <w:right w:val="single" w:sz="4" w:space="0" w:color="auto"/>
            </w:tcBorders>
            <w:vAlign w:val="center"/>
          </w:tcPr>
          <w:p w14:paraId="36001324" w14:textId="64BBA0EC" w:rsidR="00AB6F5A" w:rsidRPr="008C17D7" w:rsidRDefault="00AB6F5A" w:rsidP="00AB6F5A">
            <w:pPr>
              <w:pStyle w:val="af9"/>
              <w:spacing w:before="0" w:beforeAutospacing="0" w:after="0" w:afterAutospacing="0"/>
              <w:jc w:val="center"/>
              <w:textAlignment w:val="baseline"/>
              <w:rPr>
                <w:color w:val="000000"/>
                <w:sz w:val="22"/>
                <w:szCs w:val="22"/>
              </w:rPr>
            </w:pPr>
            <w:r w:rsidRPr="008C17D7">
              <w:rPr>
                <w:color w:val="000000"/>
                <w:sz w:val="22"/>
                <w:szCs w:val="22"/>
              </w:rPr>
              <w:t>44,0%</w:t>
            </w:r>
          </w:p>
        </w:tc>
        <w:tc>
          <w:tcPr>
            <w:tcW w:w="1063" w:type="dxa"/>
            <w:tcBorders>
              <w:top w:val="single" w:sz="4" w:space="0" w:color="auto"/>
              <w:left w:val="single" w:sz="4" w:space="0" w:color="auto"/>
              <w:bottom w:val="single" w:sz="4" w:space="0" w:color="auto"/>
              <w:right w:val="single" w:sz="4" w:space="0" w:color="auto"/>
            </w:tcBorders>
            <w:vAlign w:val="center"/>
          </w:tcPr>
          <w:p w14:paraId="0D5C0583" w14:textId="0D197D44" w:rsidR="00AB6F5A" w:rsidRPr="008C17D7" w:rsidRDefault="00AB6F5A" w:rsidP="00AB6F5A">
            <w:pPr>
              <w:pStyle w:val="af9"/>
              <w:spacing w:before="0" w:beforeAutospacing="0" w:after="0" w:afterAutospacing="0"/>
              <w:jc w:val="center"/>
              <w:textAlignment w:val="baseline"/>
              <w:rPr>
                <w:color w:val="000000"/>
                <w:sz w:val="22"/>
                <w:szCs w:val="22"/>
              </w:rPr>
            </w:pPr>
            <w:r w:rsidRPr="008C17D7">
              <w:rPr>
                <w:color w:val="000000"/>
                <w:sz w:val="22"/>
                <w:szCs w:val="22"/>
              </w:rPr>
              <w:t>44,3%</w:t>
            </w:r>
          </w:p>
        </w:tc>
        <w:tc>
          <w:tcPr>
            <w:tcW w:w="892" w:type="dxa"/>
            <w:tcBorders>
              <w:top w:val="single" w:sz="4" w:space="0" w:color="auto"/>
              <w:left w:val="single" w:sz="4" w:space="0" w:color="auto"/>
              <w:bottom w:val="single" w:sz="4" w:space="0" w:color="auto"/>
              <w:right w:val="single" w:sz="4" w:space="0" w:color="auto"/>
            </w:tcBorders>
          </w:tcPr>
          <w:p w14:paraId="53A03860" w14:textId="0DA1E806" w:rsidR="00AB6F5A" w:rsidRPr="008C17D7" w:rsidRDefault="00AB6F5A" w:rsidP="00AB6F5A">
            <w:pPr>
              <w:jc w:val="center"/>
              <w:rPr>
                <w:color w:val="000000"/>
                <w:sz w:val="22"/>
                <w:szCs w:val="22"/>
                <w:lang w:val="uk-UA" w:eastAsia="uk-UA"/>
              </w:rPr>
            </w:pPr>
            <w:r w:rsidRPr="008C17D7">
              <w:rPr>
                <w:color w:val="000000"/>
                <w:sz w:val="22"/>
                <w:szCs w:val="22"/>
              </w:rPr>
              <w:t>39,2%</w:t>
            </w:r>
          </w:p>
        </w:tc>
        <w:tc>
          <w:tcPr>
            <w:tcW w:w="942" w:type="dxa"/>
            <w:tcBorders>
              <w:top w:val="single" w:sz="4" w:space="0" w:color="auto"/>
              <w:left w:val="single" w:sz="4" w:space="0" w:color="auto"/>
              <w:bottom w:val="single" w:sz="4" w:space="0" w:color="auto"/>
              <w:right w:val="single" w:sz="4" w:space="0" w:color="auto"/>
            </w:tcBorders>
          </w:tcPr>
          <w:p w14:paraId="171E778B" w14:textId="3CB77B56" w:rsidR="00AB6F5A" w:rsidRPr="008C17D7" w:rsidRDefault="00AB6F5A" w:rsidP="00AB6F5A">
            <w:pPr>
              <w:jc w:val="center"/>
              <w:rPr>
                <w:color w:val="000000"/>
                <w:sz w:val="22"/>
                <w:szCs w:val="22"/>
                <w:lang w:val="uk-UA" w:eastAsia="uk-UA"/>
              </w:rPr>
            </w:pPr>
            <w:r w:rsidRPr="008C17D7">
              <w:rPr>
                <w:color w:val="000000"/>
                <w:sz w:val="22"/>
                <w:szCs w:val="22"/>
              </w:rPr>
              <w:t>32,5%</w:t>
            </w:r>
          </w:p>
        </w:tc>
      </w:tr>
      <w:tr w:rsidR="00F9039E" w:rsidRPr="00EC399F" w14:paraId="75AD1ABA" w14:textId="06DCC885" w:rsidTr="002C4238">
        <w:tc>
          <w:tcPr>
            <w:tcW w:w="4820" w:type="dxa"/>
            <w:tcBorders>
              <w:top w:val="single" w:sz="4" w:space="0" w:color="auto"/>
              <w:left w:val="single" w:sz="4" w:space="0" w:color="auto"/>
              <w:bottom w:val="single" w:sz="4" w:space="0" w:color="auto"/>
              <w:right w:val="single" w:sz="4" w:space="0" w:color="auto"/>
            </w:tcBorders>
            <w:hideMark/>
          </w:tcPr>
          <w:p w14:paraId="76510B77" w14:textId="77777777" w:rsidR="00F9039E" w:rsidRPr="00EC399F" w:rsidRDefault="00F9039E" w:rsidP="00F9039E">
            <w:pPr>
              <w:pStyle w:val="af9"/>
              <w:spacing w:before="0" w:beforeAutospacing="0" w:after="0" w:afterAutospacing="0"/>
              <w:textAlignment w:val="baseline"/>
              <w:rPr>
                <w:b/>
                <w:sz w:val="22"/>
                <w:szCs w:val="22"/>
                <w:lang w:val="uk-UA"/>
              </w:rPr>
            </w:pPr>
            <w:r w:rsidRPr="00EC399F">
              <w:rPr>
                <w:b/>
                <w:sz w:val="22"/>
                <w:szCs w:val="22"/>
                <w:lang w:val="uk-UA"/>
              </w:rPr>
              <w:t>Вважаю це негативним явищем  </w:t>
            </w:r>
          </w:p>
        </w:tc>
        <w:tc>
          <w:tcPr>
            <w:tcW w:w="1276" w:type="dxa"/>
            <w:tcBorders>
              <w:top w:val="single" w:sz="4" w:space="0" w:color="auto"/>
              <w:left w:val="single" w:sz="4" w:space="0" w:color="auto"/>
              <w:bottom w:val="single" w:sz="4" w:space="0" w:color="auto"/>
              <w:right w:val="single" w:sz="4" w:space="0" w:color="auto"/>
            </w:tcBorders>
            <w:vAlign w:val="bottom"/>
          </w:tcPr>
          <w:p w14:paraId="1E31C05B" w14:textId="2FA41769" w:rsidR="00F9039E" w:rsidRPr="008C17D7" w:rsidRDefault="00F9039E" w:rsidP="00F9039E">
            <w:pPr>
              <w:jc w:val="center"/>
              <w:rPr>
                <w:color w:val="000000"/>
                <w:sz w:val="22"/>
                <w:szCs w:val="22"/>
                <w:lang w:val="uk-UA" w:eastAsia="uk-UA"/>
              </w:rPr>
            </w:pPr>
            <w:r w:rsidRPr="008C17D7">
              <w:rPr>
                <w:color w:val="000000"/>
                <w:sz w:val="22"/>
                <w:szCs w:val="22"/>
              </w:rPr>
              <w:t>49,9%</w:t>
            </w:r>
          </w:p>
        </w:tc>
        <w:tc>
          <w:tcPr>
            <w:tcW w:w="923" w:type="dxa"/>
            <w:tcBorders>
              <w:top w:val="single" w:sz="4" w:space="0" w:color="auto"/>
              <w:left w:val="single" w:sz="4" w:space="0" w:color="auto"/>
              <w:bottom w:val="single" w:sz="4" w:space="0" w:color="auto"/>
              <w:right w:val="single" w:sz="4" w:space="0" w:color="auto"/>
            </w:tcBorders>
            <w:vAlign w:val="center"/>
          </w:tcPr>
          <w:p w14:paraId="473FD85D" w14:textId="6A968935"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50,1%</w:t>
            </w:r>
          </w:p>
        </w:tc>
        <w:tc>
          <w:tcPr>
            <w:tcW w:w="1063" w:type="dxa"/>
            <w:tcBorders>
              <w:top w:val="single" w:sz="4" w:space="0" w:color="auto"/>
              <w:left w:val="single" w:sz="4" w:space="0" w:color="auto"/>
              <w:bottom w:val="single" w:sz="4" w:space="0" w:color="auto"/>
              <w:right w:val="single" w:sz="4" w:space="0" w:color="auto"/>
            </w:tcBorders>
            <w:vAlign w:val="center"/>
          </w:tcPr>
          <w:p w14:paraId="6B9F1D5C" w14:textId="2C1AB1AA"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49,4%</w:t>
            </w:r>
          </w:p>
        </w:tc>
        <w:tc>
          <w:tcPr>
            <w:tcW w:w="892" w:type="dxa"/>
            <w:tcBorders>
              <w:top w:val="single" w:sz="4" w:space="0" w:color="auto"/>
              <w:left w:val="single" w:sz="4" w:space="0" w:color="auto"/>
              <w:bottom w:val="single" w:sz="4" w:space="0" w:color="auto"/>
              <w:right w:val="single" w:sz="4" w:space="0" w:color="auto"/>
            </w:tcBorders>
          </w:tcPr>
          <w:p w14:paraId="3C0FE003" w14:textId="194CBABF" w:rsidR="00F9039E" w:rsidRPr="008C17D7" w:rsidRDefault="00F9039E" w:rsidP="00F9039E">
            <w:pPr>
              <w:jc w:val="center"/>
              <w:rPr>
                <w:color w:val="000000"/>
                <w:sz w:val="22"/>
                <w:szCs w:val="22"/>
                <w:lang w:val="uk-UA" w:eastAsia="uk-UA"/>
              </w:rPr>
            </w:pPr>
            <w:r w:rsidRPr="008C17D7">
              <w:rPr>
                <w:color w:val="000000"/>
                <w:sz w:val="22"/>
                <w:szCs w:val="22"/>
              </w:rPr>
              <w:t>53,2%</w:t>
            </w:r>
          </w:p>
        </w:tc>
        <w:tc>
          <w:tcPr>
            <w:tcW w:w="942" w:type="dxa"/>
            <w:tcBorders>
              <w:top w:val="single" w:sz="4" w:space="0" w:color="auto"/>
              <w:left w:val="single" w:sz="4" w:space="0" w:color="auto"/>
              <w:bottom w:val="single" w:sz="4" w:space="0" w:color="auto"/>
              <w:right w:val="single" w:sz="4" w:space="0" w:color="auto"/>
            </w:tcBorders>
          </w:tcPr>
          <w:p w14:paraId="5F05528F" w14:textId="33A29A2B" w:rsidR="00F9039E" w:rsidRPr="008C17D7" w:rsidRDefault="00F9039E" w:rsidP="00F9039E">
            <w:pPr>
              <w:jc w:val="center"/>
              <w:rPr>
                <w:color w:val="000000"/>
                <w:sz w:val="22"/>
                <w:szCs w:val="22"/>
                <w:lang w:val="uk-UA" w:eastAsia="uk-UA"/>
              </w:rPr>
            </w:pPr>
            <w:r w:rsidRPr="008C17D7">
              <w:rPr>
                <w:color w:val="000000"/>
                <w:sz w:val="22"/>
                <w:szCs w:val="22"/>
              </w:rPr>
              <w:t>59,2%</w:t>
            </w:r>
          </w:p>
        </w:tc>
      </w:tr>
      <w:tr w:rsidR="00F9039E" w:rsidRPr="00EC399F" w14:paraId="13CBFF60" w14:textId="6A3D1349" w:rsidTr="002C4238">
        <w:tc>
          <w:tcPr>
            <w:tcW w:w="4820" w:type="dxa"/>
            <w:tcBorders>
              <w:top w:val="single" w:sz="4" w:space="0" w:color="auto"/>
              <w:left w:val="single" w:sz="4" w:space="0" w:color="auto"/>
              <w:bottom w:val="single" w:sz="4" w:space="0" w:color="auto"/>
              <w:right w:val="single" w:sz="4" w:space="0" w:color="auto"/>
            </w:tcBorders>
            <w:hideMark/>
          </w:tcPr>
          <w:p w14:paraId="0CE75034" w14:textId="77777777" w:rsidR="00F9039E" w:rsidRPr="00EC399F" w:rsidRDefault="00F9039E" w:rsidP="00F9039E">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bottom"/>
          </w:tcPr>
          <w:p w14:paraId="20FC8D78" w14:textId="50245EC3" w:rsidR="00F9039E" w:rsidRPr="008C17D7" w:rsidRDefault="00F9039E" w:rsidP="00F9039E">
            <w:pPr>
              <w:jc w:val="center"/>
              <w:rPr>
                <w:color w:val="000000"/>
                <w:sz w:val="22"/>
                <w:szCs w:val="22"/>
                <w:lang w:val="uk-UA" w:eastAsia="uk-UA"/>
              </w:rPr>
            </w:pPr>
            <w:r w:rsidRPr="008C17D7">
              <w:rPr>
                <w:color w:val="000000"/>
                <w:sz w:val="22"/>
                <w:szCs w:val="22"/>
              </w:rPr>
              <w:t>6,1%</w:t>
            </w:r>
          </w:p>
        </w:tc>
        <w:tc>
          <w:tcPr>
            <w:tcW w:w="923" w:type="dxa"/>
            <w:tcBorders>
              <w:top w:val="single" w:sz="4" w:space="0" w:color="auto"/>
              <w:left w:val="single" w:sz="4" w:space="0" w:color="auto"/>
              <w:bottom w:val="single" w:sz="4" w:space="0" w:color="auto"/>
              <w:right w:val="single" w:sz="4" w:space="0" w:color="auto"/>
            </w:tcBorders>
            <w:vAlign w:val="center"/>
          </w:tcPr>
          <w:p w14:paraId="26F5A3D4" w14:textId="4002B6FD"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6,0%</w:t>
            </w:r>
          </w:p>
        </w:tc>
        <w:tc>
          <w:tcPr>
            <w:tcW w:w="1063" w:type="dxa"/>
            <w:tcBorders>
              <w:top w:val="single" w:sz="4" w:space="0" w:color="auto"/>
              <w:left w:val="single" w:sz="4" w:space="0" w:color="auto"/>
              <w:bottom w:val="single" w:sz="4" w:space="0" w:color="auto"/>
              <w:right w:val="single" w:sz="4" w:space="0" w:color="auto"/>
            </w:tcBorders>
            <w:vAlign w:val="center"/>
          </w:tcPr>
          <w:p w14:paraId="08CD58B8" w14:textId="4332EF89"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6,3%</w:t>
            </w:r>
          </w:p>
        </w:tc>
        <w:tc>
          <w:tcPr>
            <w:tcW w:w="892" w:type="dxa"/>
            <w:tcBorders>
              <w:top w:val="single" w:sz="4" w:space="0" w:color="auto"/>
              <w:left w:val="single" w:sz="4" w:space="0" w:color="auto"/>
              <w:bottom w:val="single" w:sz="4" w:space="0" w:color="auto"/>
              <w:right w:val="single" w:sz="4" w:space="0" w:color="auto"/>
            </w:tcBorders>
          </w:tcPr>
          <w:p w14:paraId="6701D0B4" w14:textId="05B71763" w:rsidR="00F9039E" w:rsidRPr="008C17D7" w:rsidRDefault="00F9039E" w:rsidP="00F9039E">
            <w:pPr>
              <w:jc w:val="center"/>
              <w:rPr>
                <w:color w:val="000000"/>
                <w:sz w:val="22"/>
                <w:szCs w:val="22"/>
                <w:lang w:val="uk-UA" w:eastAsia="uk-UA"/>
              </w:rPr>
            </w:pPr>
            <w:r w:rsidRPr="008C17D7">
              <w:rPr>
                <w:color w:val="000000"/>
                <w:sz w:val="22"/>
                <w:szCs w:val="22"/>
              </w:rPr>
              <w:t>7,6%</w:t>
            </w:r>
          </w:p>
        </w:tc>
        <w:tc>
          <w:tcPr>
            <w:tcW w:w="942" w:type="dxa"/>
            <w:tcBorders>
              <w:top w:val="single" w:sz="4" w:space="0" w:color="auto"/>
              <w:left w:val="single" w:sz="4" w:space="0" w:color="auto"/>
              <w:bottom w:val="single" w:sz="4" w:space="0" w:color="auto"/>
              <w:right w:val="single" w:sz="4" w:space="0" w:color="auto"/>
            </w:tcBorders>
          </w:tcPr>
          <w:p w14:paraId="4419C178" w14:textId="07E8F55C" w:rsidR="00F9039E" w:rsidRPr="008C17D7" w:rsidRDefault="00F9039E" w:rsidP="00F9039E">
            <w:pPr>
              <w:jc w:val="center"/>
              <w:rPr>
                <w:color w:val="000000"/>
                <w:sz w:val="22"/>
                <w:szCs w:val="22"/>
                <w:lang w:val="uk-UA" w:eastAsia="uk-UA"/>
              </w:rPr>
            </w:pPr>
            <w:r w:rsidRPr="008C17D7">
              <w:rPr>
                <w:color w:val="000000"/>
                <w:sz w:val="22"/>
                <w:szCs w:val="22"/>
              </w:rPr>
              <w:t>8,3%</w:t>
            </w:r>
          </w:p>
        </w:tc>
      </w:tr>
    </w:tbl>
    <w:p w14:paraId="2F8E79C0" w14:textId="07E180F6" w:rsidR="00AD5CB5" w:rsidRDefault="00AD5CB5" w:rsidP="001F37A5">
      <w:pPr>
        <w:tabs>
          <w:tab w:val="left" w:pos="709"/>
        </w:tabs>
        <w:rPr>
          <w:b/>
          <w:sz w:val="22"/>
          <w:szCs w:val="22"/>
          <w:u w:val="single"/>
        </w:rPr>
      </w:pPr>
    </w:p>
    <w:p w14:paraId="6EBA7DE0" w14:textId="77777777" w:rsidR="00F9039E" w:rsidRPr="00EC399F" w:rsidRDefault="00F9039E" w:rsidP="00F9039E">
      <w:pPr>
        <w:pStyle w:val="af9"/>
        <w:spacing w:before="0" w:beforeAutospacing="0" w:after="0" w:afterAutospacing="0"/>
        <w:textAlignment w:val="baseline"/>
        <w:rPr>
          <w:b/>
          <w:bCs/>
          <w:sz w:val="22"/>
          <w:szCs w:val="22"/>
          <w:lang w:val="uk-UA"/>
        </w:rPr>
      </w:pPr>
      <w:r w:rsidRPr="00EC399F">
        <w:rPr>
          <w:b/>
          <w:bCs/>
          <w:sz w:val="22"/>
          <w:szCs w:val="22"/>
          <w:lang w:val="uk-UA"/>
        </w:rPr>
        <w:t>Хто саме, на Вашу думку, має нести головну відповідальність за підкуп виборців?</w:t>
      </w:r>
    </w:p>
    <w:tbl>
      <w:tblPr>
        <w:tblStyle w:val="a5"/>
        <w:tblW w:w="0" w:type="auto"/>
        <w:tblInd w:w="-5" w:type="dxa"/>
        <w:tblLayout w:type="fixed"/>
        <w:tblLook w:val="04A0" w:firstRow="1" w:lastRow="0" w:firstColumn="1" w:lastColumn="0" w:noHBand="0" w:noVBand="1"/>
      </w:tblPr>
      <w:tblGrid>
        <w:gridCol w:w="4678"/>
        <w:gridCol w:w="1418"/>
        <w:gridCol w:w="850"/>
        <w:gridCol w:w="1134"/>
        <w:gridCol w:w="851"/>
        <w:gridCol w:w="985"/>
      </w:tblGrid>
      <w:tr w:rsidR="00F9039E" w:rsidRPr="00EC399F" w14:paraId="2E3F2405" w14:textId="77777777" w:rsidTr="002C4238">
        <w:tc>
          <w:tcPr>
            <w:tcW w:w="4678" w:type="dxa"/>
            <w:tcBorders>
              <w:top w:val="single" w:sz="4" w:space="0" w:color="auto"/>
              <w:left w:val="single" w:sz="4" w:space="0" w:color="auto"/>
              <w:bottom w:val="single" w:sz="4" w:space="0" w:color="auto"/>
              <w:right w:val="single" w:sz="4" w:space="0" w:color="auto"/>
            </w:tcBorders>
          </w:tcPr>
          <w:p w14:paraId="2900FD8F" w14:textId="77777777" w:rsidR="00F9039E" w:rsidRPr="00EC399F" w:rsidRDefault="00F9039E" w:rsidP="00F9039E">
            <w:pPr>
              <w:pStyle w:val="af9"/>
              <w:spacing w:before="0" w:beforeAutospacing="0" w:after="0" w:afterAutospacing="0"/>
              <w:textAlignment w:val="baseline"/>
              <w:rPr>
                <w:b/>
                <w:sz w:val="22"/>
                <w:szCs w:val="22"/>
                <w:lang w:val="uk-UA"/>
              </w:rPr>
            </w:pPr>
          </w:p>
        </w:tc>
        <w:tc>
          <w:tcPr>
            <w:tcW w:w="1418" w:type="dxa"/>
            <w:tcBorders>
              <w:top w:val="single" w:sz="4" w:space="0" w:color="auto"/>
              <w:left w:val="single" w:sz="4" w:space="0" w:color="auto"/>
              <w:bottom w:val="single" w:sz="4" w:space="0" w:color="auto"/>
              <w:right w:val="single" w:sz="4" w:space="0" w:color="auto"/>
            </w:tcBorders>
            <w:vAlign w:val="center"/>
          </w:tcPr>
          <w:p w14:paraId="260C2660" w14:textId="25A28F35"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lang w:val="uk-UA"/>
              </w:rPr>
              <w:t>Загалом православні (в. т. ч. без конфесії)</w:t>
            </w:r>
          </w:p>
        </w:tc>
        <w:tc>
          <w:tcPr>
            <w:tcW w:w="850" w:type="dxa"/>
            <w:tcBorders>
              <w:top w:val="single" w:sz="4" w:space="0" w:color="auto"/>
              <w:left w:val="single" w:sz="4" w:space="0" w:color="auto"/>
              <w:bottom w:val="single" w:sz="4" w:space="0" w:color="auto"/>
              <w:right w:val="single" w:sz="4" w:space="0" w:color="auto"/>
            </w:tcBorders>
          </w:tcPr>
          <w:p w14:paraId="3B28F908" w14:textId="685C9A5A"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lang w:val="uk-UA"/>
              </w:rPr>
              <w:t>ПЦУ</w:t>
            </w:r>
          </w:p>
        </w:tc>
        <w:tc>
          <w:tcPr>
            <w:tcW w:w="1134" w:type="dxa"/>
            <w:tcBorders>
              <w:top w:val="single" w:sz="4" w:space="0" w:color="auto"/>
              <w:left w:val="single" w:sz="4" w:space="0" w:color="auto"/>
              <w:bottom w:val="single" w:sz="4" w:space="0" w:color="auto"/>
              <w:right w:val="single" w:sz="4" w:space="0" w:color="auto"/>
            </w:tcBorders>
          </w:tcPr>
          <w:p w14:paraId="2DE67EAD" w14:textId="439A4E14"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lang w:val="uk-UA"/>
              </w:rPr>
              <w:t>УПЦ (РПЦвУ)</w:t>
            </w:r>
          </w:p>
        </w:tc>
        <w:tc>
          <w:tcPr>
            <w:tcW w:w="851" w:type="dxa"/>
            <w:tcBorders>
              <w:top w:val="single" w:sz="4" w:space="0" w:color="auto"/>
              <w:left w:val="single" w:sz="4" w:space="0" w:color="auto"/>
              <w:bottom w:val="single" w:sz="4" w:space="0" w:color="auto"/>
              <w:right w:val="single" w:sz="4" w:space="0" w:color="auto"/>
            </w:tcBorders>
            <w:vAlign w:val="center"/>
          </w:tcPr>
          <w:p w14:paraId="7E96735C" w14:textId="11B237E0"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lang w:val="uk-UA"/>
              </w:rPr>
              <w:t>УГКЦ</w:t>
            </w:r>
          </w:p>
        </w:tc>
        <w:tc>
          <w:tcPr>
            <w:tcW w:w="985" w:type="dxa"/>
            <w:tcBorders>
              <w:top w:val="single" w:sz="4" w:space="0" w:color="auto"/>
              <w:left w:val="single" w:sz="4" w:space="0" w:color="auto"/>
              <w:bottom w:val="single" w:sz="4" w:space="0" w:color="auto"/>
              <w:right w:val="single" w:sz="4" w:space="0" w:color="auto"/>
            </w:tcBorders>
          </w:tcPr>
          <w:p w14:paraId="6CD47952" w14:textId="7D164159"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lang w:val="uk-UA"/>
              </w:rPr>
              <w:t>Атеїсти</w:t>
            </w:r>
          </w:p>
        </w:tc>
      </w:tr>
      <w:tr w:rsidR="00F9039E" w:rsidRPr="00EC399F" w14:paraId="55D4D7C6" w14:textId="4542B5A2" w:rsidTr="002C4238">
        <w:tc>
          <w:tcPr>
            <w:tcW w:w="4678" w:type="dxa"/>
            <w:tcBorders>
              <w:top w:val="single" w:sz="4" w:space="0" w:color="auto"/>
              <w:left w:val="single" w:sz="4" w:space="0" w:color="auto"/>
              <w:bottom w:val="single" w:sz="4" w:space="0" w:color="auto"/>
              <w:right w:val="single" w:sz="4" w:space="0" w:color="auto"/>
            </w:tcBorders>
            <w:hideMark/>
          </w:tcPr>
          <w:p w14:paraId="037BDBDC" w14:textId="77777777" w:rsidR="00F9039E" w:rsidRPr="00EC399F" w:rsidRDefault="00F9039E" w:rsidP="00F9039E">
            <w:pPr>
              <w:pStyle w:val="af9"/>
              <w:spacing w:before="0" w:beforeAutospacing="0" w:after="0" w:afterAutospacing="0"/>
              <w:textAlignment w:val="baseline"/>
              <w:rPr>
                <w:b/>
                <w:sz w:val="22"/>
                <w:szCs w:val="22"/>
                <w:lang w:val="uk-UA"/>
              </w:rPr>
            </w:pPr>
            <w:r w:rsidRPr="00EC399F">
              <w:rPr>
                <w:b/>
                <w:sz w:val="22"/>
                <w:szCs w:val="22"/>
                <w:lang w:val="uk-UA"/>
              </w:rPr>
              <w:t>Той, хто ініціює та здійснює підкуп (кандидат, партія чи інші організатори)</w:t>
            </w:r>
          </w:p>
        </w:tc>
        <w:tc>
          <w:tcPr>
            <w:tcW w:w="1418" w:type="dxa"/>
            <w:tcBorders>
              <w:top w:val="single" w:sz="4" w:space="0" w:color="auto"/>
              <w:left w:val="single" w:sz="4" w:space="0" w:color="auto"/>
              <w:bottom w:val="single" w:sz="4" w:space="0" w:color="auto"/>
              <w:right w:val="single" w:sz="4" w:space="0" w:color="auto"/>
            </w:tcBorders>
            <w:vAlign w:val="bottom"/>
          </w:tcPr>
          <w:p w14:paraId="2A70D83D" w14:textId="77777777" w:rsidR="00F9039E" w:rsidRPr="008C17D7" w:rsidRDefault="00F9039E" w:rsidP="00F9039E">
            <w:pPr>
              <w:jc w:val="center"/>
              <w:rPr>
                <w:color w:val="000000"/>
                <w:sz w:val="22"/>
                <w:szCs w:val="22"/>
                <w:lang w:val="uk-UA" w:eastAsia="uk-UA"/>
              </w:rPr>
            </w:pPr>
            <w:r w:rsidRPr="008C17D7">
              <w:rPr>
                <w:color w:val="000000"/>
                <w:sz w:val="22"/>
                <w:szCs w:val="22"/>
              </w:rPr>
              <w:t>26,0%</w:t>
            </w:r>
          </w:p>
          <w:p w14:paraId="41AE4689" w14:textId="59D5DD48" w:rsidR="00F9039E" w:rsidRPr="008C17D7" w:rsidRDefault="00F9039E" w:rsidP="00F9039E">
            <w:pPr>
              <w:pStyle w:val="af9"/>
              <w:spacing w:before="0" w:beforeAutospacing="0" w:after="0" w:afterAutospacing="0"/>
              <w:jc w:val="center"/>
              <w:textAlignment w:val="baseline"/>
              <w:rPr>
                <w:b/>
                <w:sz w:val="22"/>
                <w:szCs w:val="22"/>
                <w:lang w:val="uk-UA"/>
              </w:rPr>
            </w:pPr>
          </w:p>
        </w:tc>
        <w:tc>
          <w:tcPr>
            <w:tcW w:w="850" w:type="dxa"/>
            <w:tcBorders>
              <w:top w:val="single" w:sz="4" w:space="0" w:color="auto"/>
              <w:left w:val="single" w:sz="4" w:space="0" w:color="auto"/>
              <w:bottom w:val="single" w:sz="4" w:space="0" w:color="auto"/>
              <w:right w:val="single" w:sz="4" w:space="0" w:color="auto"/>
            </w:tcBorders>
            <w:vAlign w:val="center"/>
          </w:tcPr>
          <w:p w14:paraId="1D1C1341" w14:textId="714D7F7B"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26,1%</w:t>
            </w:r>
          </w:p>
        </w:tc>
        <w:tc>
          <w:tcPr>
            <w:tcW w:w="1134" w:type="dxa"/>
            <w:tcBorders>
              <w:top w:val="single" w:sz="4" w:space="0" w:color="auto"/>
              <w:left w:val="single" w:sz="4" w:space="0" w:color="auto"/>
              <w:bottom w:val="single" w:sz="4" w:space="0" w:color="auto"/>
              <w:right w:val="single" w:sz="4" w:space="0" w:color="auto"/>
            </w:tcBorders>
            <w:vAlign w:val="center"/>
          </w:tcPr>
          <w:p w14:paraId="3E0A714B" w14:textId="45208B24"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25,6%</w:t>
            </w:r>
          </w:p>
        </w:tc>
        <w:tc>
          <w:tcPr>
            <w:tcW w:w="851" w:type="dxa"/>
            <w:tcBorders>
              <w:top w:val="single" w:sz="4" w:space="0" w:color="auto"/>
              <w:left w:val="single" w:sz="4" w:space="0" w:color="auto"/>
              <w:bottom w:val="single" w:sz="4" w:space="0" w:color="auto"/>
              <w:right w:val="single" w:sz="4" w:space="0" w:color="auto"/>
            </w:tcBorders>
          </w:tcPr>
          <w:p w14:paraId="7B0AFAD6" w14:textId="77777777" w:rsidR="00F9039E" w:rsidRPr="008C17D7" w:rsidRDefault="00F9039E" w:rsidP="00F9039E">
            <w:pPr>
              <w:jc w:val="center"/>
              <w:rPr>
                <w:color w:val="000000"/>
                <w:sz w:val="22"/>
                <w:szCs w:val="22"/>
                <w:lang w:val="uk-UA" w:eastAsia="uk-UA"/>
              </w:rPr>
            </w:pPr>
            <w:r w:rsidRPr="008C17D7">
              <w:rPr>
                <w:color w:val="000000"/>
                <w:sz w:val="22"/>
                <w:szCs w:val="22"/>
              </w:rPr>
              <w:t>29,4%</w:t>
            </w:r>
          </w:p>
          <w:p w14:paraId="5083380A" w14:textId="77777777" w:rsidR="00F9039E" w:rsidRPr="008C17D7" w:rsidRDefault="00F9039E" w:rsidP="00F9039E">
            <w:pPr>
              <w:pStyle w:val="af9"/>
              <w:spacing w:before="0" w:beforeAutospacing="0" w:after="0" w:afterAutospacing="0"/>
              <w:jc w:val="center"/>
              <w:textAlignment w:val="baseline"/>
              <w:rPr>
                <w:color w:val="000000"/>
                <w:sz w:val="22"/>
                <w:szCs w:val="22"/>
              </w:rPr>
            </w:pPr>
          </w:p>
        </w:tc>
        <w:tc>
          <w:tcPr>
            <w:tcW w:w="985" w:type="dxa"/>
            <w:tcBorders>
              <w:top w:val="single" w:sz="4" w:space="0" w:color="auto"/>
              <w:left w:val="single" w:sz="4" w:space="0" w:color="auto"/>
              <w:bottom w:val="single" w:sz="4" w:space="0" w:color="auto"/>
              <w:right w:val="single" w:sz="4" w:space="0" w:color="auto"/>
            </w:tcBorders>
          </w:tcPr>
          <w:p w14:paraId="697D3F75" w14:textId="77777777" w:rsidR="00F9039E" w:rsidRPr="008C17D7" w:rsidRDefault="00F9039E" w:rsidP="00F9039E">
            <w:pPr>
              <w:jc w:val="center"/>
              <w:rPr>
                <w:color w:val="000000"/>
                <w:sz w:val="22"/>
                <w:szCs w:val="22"/>
                <w:lang w:val="uk-UA" w:eastAsia="uk-UA"/>
              </w:rPr>
            </w:pPr>
            <w:r w:rsidRPr="008C17D7">
              <w:rPr>
                <w:color w:val="000000"/>
                <w:sz w:val="22"/>
                <w:szCs w:val="22"/>
              </w:rPr>
              <w:t>24,8%</w:t>
            </w:r>
          </w:p>
          <w:p w14:paraId="2B3EEA75" w14:textId="77777777" w:rsidR="00F9039E" w:rsidRPr="008C17D7" w:rsidRDefault="00F9039E" w:rsidP="00F9039E">
            <w:pPr>
              <w:pStyle w:val="af9"/>
              <w:spacing w:before="0" w:beforeAutospacing="0" w:after="0" w:afterAutospacing="0"/>
              <w:jc w:val="center"/>
              <w:textAlignment w:val="baseline"/>
              <w:rPr>
                <w:color w:val="000000"/>
                <w:sz w:val="22"/>
                <w:szCs w:val="22"/>
              </w:rPr>
            </w:pPr>
          </w:p>
        </w:tc>
      </w:tr>
      <w:tr w:rsidR="00F9039E" w:rsidRPr="00EC399F" w14:paraId="1A994FC0" w14:textId="27B565D8" w:rsidTr="002C4238">
        <w:tc>
          <w:tcPr>
            <w:tcW w:w="4678" w:type="dxa"/>
            <w:tcBorders>
              <w:top w:val="single" w:sz="4" w:space="0" w:color="auto"/>
              <w:left w:val="single" w:sz="4" w:space="0" w:color="auto"/>
              <w:bottom w:val="single" w:sz="4" w:space="0" w:color="auto"/>
              <w:right w:val="single" w:sz="4" w:space="0" w:color="auto"/>
            </w:tcBorders>
            <w:hideMark/>
          </w:tcPr>
          <w:p w14:paraId="6166B73F" w14:textId="77777777" w:rsidR="00F9039E" w:rsidRPr="00EC399F" w:rsidRDefault="00F9039E" w:rsidP="00F9039E">
            <w:pPr>
              <w:pStyle w:val="af9"/>
              <w:spacing w:before="0" w:beforeAutospacing="0" w:after="0" w:afterAutospacing="0"/>
              <w:textAlignment w:val="baseline"/>
              <w:rPr>
                <w:b/>
                <w:sz w:val="22"/>
                <w:szCs w:val="22"/>
                <w:lang w:val="uk-UA"/>
              </w:rPr>
            </w:pPr>
            <w:r w:rsidRPr="00EC399F">
              <w:rPr>
                <w:b/>
                <w:sz w:val="22"/>
                <w:szCs w:val="22"/>
                <w:lang w:val="uk-UA"/>
              </w:rPr>
              <w:t>Виборець, який погоджується на підкуп в обмін на свій голос</w:t>
            </w:r>
          </w:p>
        </w:tc>
        <w:tc>
          <w:tcPr>
            <w:tcW w:w="1418" w:type="dxa"/>
            <w:tcBorders>
              <w:top w:val="single" w:sz="4" w:space="0" w:color="auto"/>
              <w:left w:val="single" w:sz="4" w:space="0" w:color="auto"/>
              <w:bottom w:val="single" w:sz="4" w:space="0" w:color="auto"/>
              <w:right w:val="single" w:sz="4" w:space="0" w:color="auto"/>
            </w:tcBorders>
            <w:vAlign w:val="bottom"/>
          </w:tcPr>
          <w:p w14:paraId="7DC40AC9" w14:textId="77777777" w:rsidR="00F9039E" w:rsidRPr="008C17D7" w:rsidRDefault="00F9039E" w:rsidP="00F9039E">
            <w:pPr>
              <w:jc w:val="center"/>
              <w:rPr>
                <w:color w:val="000000"/>
                <w:sz w:val="22"/>
                <w:szCs w:val="22"/>
                <w:lang w:val="uk-UA" w:eastAsia="uk-UA"/>
              </w:rPr>
            </w:pPr>
            <w:r w:rsidRPr="008C17D7">
              <w:rPr>
                <w:color w:val="000000"/>
                <w:sz w:val="22"/>
                <w:szCs w:val="22"/>
              </w:rPr>
              <w:t>7,0%</w:t>
            </w:r>
          </w:p>
          <w:p w14:paraId="3C90D071" w14:textId="7C96E6FF" w:rsidR="00F9039E" w:rsidRPr="008C17D7" w:rsidRDefault="00F9039E" w:rsidP="00F9039E">
            <w:pPr>
              <w:pStyle w:val="af9"/>
              <w:spacing w:before="0" w:beforeAutospacing="0" w:after="0" w:afterAutospacing="0"/>
              <w:jc w:val="center"/>
              <w:textAlignment w:val="baseline"/>
              <w:rPr>
                <w:b/>
                <w:sz w:val="22"/>
                <w:szCs w:val="22"/>
                <w:lang w:val="uk-UA"/>
              </w:rPr>
            </w:pPr>
          </w:p>
        </w:tc>
        <w:tc>
          <w:tcPr>
            <w:tcW w:w="850" w:type="dxa"/>
            <w:tcBorders>
              <w:top w:val="single" w:sz="4" w:space="0" w:color="auto"/>
              <w:left w:val="single" w:sz="4" w:space="0" w:color="auto"/>
              <w:bottom w:val="single" w:sz="4" w:space="0" w:color="auto"/>
              <w:right w:val="single" w:sz="4" w:space="0" w:color="auto"/>
            </w:tcBorders>
            <w:vAlign w:val="center"/>
          </w:tcPr>
          <w:p w14:paraId="0BE0BB92" w14:textId="0BB57BD7"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7,8%</w:t>
            </w:r>
          </w:p>
        </w:tc>
        <w:tc>
          <w:tcPr>
            <w:tcW w:w="1134" w:type="dxa"/>
            <w:tcBorders>
              <w:top w:val="single" w:sz="4" w:space="0" w:color="auto"/>
              <w:left w:val="single" w:sz="4" w:space="0" w:color="auto"/>
              <w:bottom w:val="single" w:sz="4" w:space="0" w:color="auto"/>
              <w:right w:val="single" w:sz="4" w:space="0" w:color="auto"/>
            </w:tcBorders>
            <w:vAlign w:val="center"/>
          </w:tcPr>
          <w:p w14:paraId="3E5EEE3F" w14:textId="4C5CA9F1"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7,8%</w:t>
            </w:r>
          </w:p>
        </w:tc>
        <w:tc>
          <w:tcPr>
            <w:tcW w:w="851" w:type="dxa"/>
            <w:tcBorders>
              <w:top w:val="single" w:sz="4" w:space="0" w:color="auto"/>
              <w:left w:val="single" w:sz="4" w:space="0" w:color="auto"/>
              <w:bottom w:val="single" w:sz="4" w:space="0" w:color="auto"/>
              <w:right w:val="single" w:sz="4" w:space="0" w:color="auto"/>
            </w:tcBorders>
          </w:tcPr>
          <w:p w14:paraId="0C504B23" w14:textId="77777777" w:rsidR="00F9039E" w:rsidRPr="008C17D7" w:rsidRDefault="00F9039E" w:rsidP="00F9039E">
            <w:pPr>
              <w:jc w:val="center"/>
              <w:rPr>
                <w:color w:val="000000"/>
                <w:sz w:val="22"/>
                <w:szCs w:val="22"/>
                <w:lang w:val="uk-UA" w:eastAsia="uk-UA"/>
              </w:rPr>
            </w:pPr>
            <w:r w:rsidRPr="008C17D7">
              <w:rPr>
                <w:color w:val="000000"/>
                <w:sz w:val="22"/>
                <w:szCs w:val="22"/>
              </w:rPr>
              <w:t>7,1%</w:t>
            </w:r>
          </w:p>
          <w:p w14:paraId="70BEF70E" w14:textId="77777777" w:rsidR="00F9039E" w:rsidRPr="008C17D7" w:rsidRDefault="00F9039E" w:rsidP="00F9039E">
            <w:pPr>
              <w:pStyle w:val="af9"/>
              <w:spacing w:before="0" w:beforeAutospacing="0" w:after="0" w:afterAutospacing="0"/>
              <w:jc w:val="center"/>
              <w:textAlignment w:val="baseline"/>
              <w:rPr>
                <w:color w:val="000000"/>
                <w:sz w:val="22"/>
                <w:szCs w:val="22"/>
              </w:rPr>
            </w:pPr>
          </w:p>
        </w:tc>
        <w:tc>
          <w:tcPr>
            <w:tcW w:w="985" w:type="dxa"/>
            <w:tcBorders>
              <w:top w:val="single" w:sz="4" w:space="0" w:color="auto"/>
              <w:left w:val="single" w:sz="4" w:space="0" w:color="auto"/>
              <w:bottom w:val="single" w:sz="4" w:space="0" w:color="auto"/>
              <w:right w:val="single" w:sz="4" w:space="0" w:color="auto"/>
            </w:tcBorders>
          </w:tcPr>
          <w:p w14:paraId="71B5243E" w14:textId="77777777" w:rsidR="00F9039E" w:rsidRPr="008C17D7" w:rsidRDefault="00F9039E" w:rsidP="00F9039E">
            <w:pPr>
              <w:jc w:val="center"/>
              <w:rPr>
                <w:color w:val="000000"/>
                <w:sz w:val="22"/>
                <w:szCs w:val="22"/>
                <w:lang w:val="uk-UA" w:eastAsia="uk-UA"/>
              </w:rPr>
            </w:pPr>
            <w:r w:rsidRPr="008C17D7">
              <w:rPr>
                <w:color w:val="000000"/>
                <w:sz w:val="22"/>
                <w:szCs w:val="22"/>
              </w:rPr>
              <w:t>2,5%</w:t>
            </w:r>
          </w:p>
          <w:p w14:paraId="7510D30D" w14:textId="77777777" w:rsidR="00F9039E" w:rsidRPr="008C17D7" w:rsidRDefault="00F9039E" w:rsidP="00F9039E">
            <w:pPr>
              <w:pStyle w:val="af9"/>
              <w:spacing w:before="0" w:beforeAutospacing="0" w:after="0" w:afterAutospacing="0"/>
              <w:jc w:val="center"/>
              <w:textAlignment w:val="baseline"/>
              <w:rPr>
                <w:color w:val="000000"/>
                <w:sz w:val="22"/>
                <w:szCs w:val="22"/>
              </w:rPr>
            </w:pPr>
          </w:p>
        </w:tc>
      </w:tr>
      <w:tr w:rsidR="00F9039E" w:rsidRPr="00EC399F" w14:paraId="0A2BDF52" w14:textId="217D93C8" w:rsidTr="002C4238">
        <w:tc>
          <w:tcPr>
            <w:tcW w:w="4678" w:type="dxa"/>
            <w:tcBorders>
              <w:top w:val="single" w:sz="4" w:space="0" w:color="auto"/>
              <w:left w:val="single" w:sz="4" w:space="0" w:color="auto"/>
              <w:bottom w:val="single" w:sz="4" w:space="0" w:color="auto"/>
              <w:right w:val="single" w:sz="4" w:space="0" w:color="auto"/>
            </w:tcBorders>
            <w:hideMark/>
          </w:tcPr>
          <w:p w14:paraId="06954448" w14:textId="77777777" w:rsidR="00F9039E" w:rsidRPr="00EC399F" w:rsidRDefault="00F9039E" w:rsidP="00F9039E">
            <w:pPr>
              <w:pStyle w:val="af9"/>
              <w:spacing w:before="0" w:beforeAutospacing="0" w:after="0" w:afterAutospacing="0"/>
              <w:textAlignment w:val="baseline"/>
              <w:rPr>
                <w:b/>
                <w:sz w:val="22"/>
                <w:szCs w:val="22"/>
                <w:lang w:val="uk-UA"/>
              </w:rPr>
            </w:pPr>
            <w:r w:rsidRPr="00EC399F">
              <w:rPr>
                <w:b/>
                <w:sz w:val="22"/>
                <w:szCs w:val="22"/>
                <w:lang w:val="uk-UA"/>
              </w:rPr>
              <w:t>Всі винні однаковою мірою </w:t>
            </w:r>
          </w:p>
        </w:tc>
        <w:tc>
          <w:tcPr>
            <w:tcW w:w="1418" w:type="dxa"/>
            <w:tcBorders>
              <w:top w:val="single" w:sz="4" w:space="0" w:color="auto"/>
              <w:left w:val="single" w:sz="4" w:space="0" w:color="auto"/>
              <w:bottom w:val="single" w:sz="4" w:space="0" w:color="auto"/>
              <w:right w:val="single" w:sz="4" w:space="0" w:color="auto"/>
            </w:tcBorders>
            <w:vAlign w:val="bottom"/>
          </w:tcPr>
          <w:p w14:paraId="2769353B" w14:textId="337F15AB" w:rsidR="00F9039E" w:rsidRPr="008C17D7" w:rsidRDefault="00F9039E" w:rsidP="00F9039E">
            <w:pPr>
              <w:jc w:val="center"/>
              <w:rPr>
                <w:color w:val="000000"/>
                <w:sz w:val="22"/>
                <w:szCs w:val="22"/>
                <w:lang w:val="uk-UA" w:eastAsia="uk-UA"/>
              </w:rPr>
            </w:pPr>
            <w:r w:rsidRPr="008C17D7">
              <w:rPr>
                <w:color w:val="000000"/>
                <w:sz w:val="22"/>
                <w:szCs w:val="22"/>
              </w:rPr>
              <w:t>61,9%</w:t>
            </w:r>
          </w:p>
        </w:tc>
        <w:tc>
          <w:tcPr>
            <w:tcW w:w="850" w:type="dxa"/>
            <w:tcBorders>
              <w:top w:val="single" w:sz="4" w:space="0" w:color="auto"/>
              <w:left w:val="single" w:sz="4" w:space="0" w:color="auto"/>
              <w:bottom w:val="single" w:sz="4" w:space="0" w:color="auto"/>
              <w:right w:val="single" w:sz="4" w:space="0" w:color="auto"/>
            </w:tcBorders>
            <w:vAlign w:val="center"/>
          </w:tcPr>
          <w:p w14:paraId="5B4F8EF1" w14:textId="4AD1CA48"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61,7%</w:t>
            </w:r>
          </w:p>
        </w:tc>
        <w:tc>
          <w:tcPr>
            <w:tcW w:w="1134" w:type="dxa"/>
            <w:tcBorders>
              <w:top w:val="single" w:sz="4" w:space="0" w:color="auto"/>
              <w:left w:val="single" w:sz="4" w:space="0" w:color="auto"/>
              <w:bottom w:val="single" w:sz="4" w:space="0" w:color="auto"/>
              <w:right w:val="single" w:sz="4" w:space="0" w:color="auto"/>
            </w:tcBorders>
            <w:vAlign w:val="center"/>
          </w:tcPr>
          <w:p w14:paraId="5FECE338" w14:textId="6D49F73B"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62,2%</w:t>
            </w:r>
          </w:p>
        </w:tc>
        <w:tc>
          <w:tcPr>
            <w:tcW w:w="851" w:type="dxa"/>
            <w:tcBorders>
              <w:top w:val="single" w:sz="4" w:space="0" w:color="auto"/>
              <w:left w:val="single" w:sz="4" w:space="0" w:color="auto"/>
              <w:bottom w:val="single" w:sz="4" w:space="0" w:color="auto"/>
              <w:right w:val="single" w:sz="4" w:space="0" w:color="auto"/>
            </w:tcBorders>
          </w:tcPr>
          <w:p w14:paraId="78CE6A0A" w14:textId="1FA39152" w:rsidR="00F9039E" w:rsidRPr="008C17D7" w:rsidRDefault="00F9039E" w:rsidP="00F9039E">
            <w:pPr>
              <w:jc w:val="center"/>
              <w:rPr>
                <w:color w:val="000000"/>
                <w:sz w:val="22"/>
                <w:szCs w:val="22"/>
                <w:lang w:val="uk-UA" w:eastAsia="uk-UA"/>
              </w:rPr>
            </w:pPr>
            <w:r w:rsidRPr="008C17D7">
              <w:rPr>
                <w:color w:val="000000"/>
                <w:sz w:val="22"/>
                <w:szCs w:val="22"/>
              </w:rPr>
              <w:t>60,6%</w:t>
            </w:r>
          </w:p>
        </w:tc>
        <w:tc>
          <w:tcPr>
            <w:tcW w:w="985" w:type="dxa"/>
            <w:tcBorders>
              <w:top w:val="single" w:sz="4" w:space="0" w:color="auto"/>
              <w:left w:val="single" w:sz="4" w:space="0" w:color="auto"/>
              <w:bottom w:val="single" w:sz="4" w:space="0" w:color="auto"/>
              <w:right w:val="single" w:sz="4" w:space="0" w:color="auto"/>
            </w:tcBorders>
          </w:tcPr>
          <w:p w14:paraId="699B3572" w14:textId="4BA26563" w:rsidR="00F9039E" w:rsidRPr="008C17D7" w:rsidRDefault="00F9039E" w:rsidP="00F9039E">
            <w:pPr>
              <w:jc w:val="center"/>
              <w:rPr>
                <w:color w:val="000000"/>
                <w:sz w:val="22"/>
                <w:szCs w:val="22"/>
                <w:lang w:val="uk-UA" w:eastAsia="uk-UA"/>
              </w:rPr>
            </w:pPr>
            <w:r w:rsidRPr="008C17D7">
              <w:rPr>
                <w:color w:val="000000"/>
                <w:sz w:val="22"/>
                <w:szCs w:val="22"/>
              </w:rPr>
              <w:t>67,5%</w:t>
            </w:r>
          </w:p>
        </w:tc>
      </w:tr>
      <w:tr w:rsidR="00F9039E" w:rsidRPr="00EC399F" w14:paraId="139663AC" w14:textId="025E55CC" w:rsidTr="002C4238">
        <w:tc>
          <w:tcPr>
            <w:tcW w:w="4678" w:type="dxa"/>
            <w:tcBorders>
              <w:top w:val="single" w:sz="4" w:space="0" w:color="auto"/>
              <w:left w:val="single" w:sz="4" w:space="0" w:color="auto"/>
              <w:bottom w:val="single" w:sz="4" w:space="0" w:color="auto"/>
              <w:right w:val="single" w:sz="4" w:space="0" w:color="auto"/>
            </w:tcBorders>
            <w:hideMark/>
          </w:tcPr>
          <w:p w14:paraId="5022F9D2" w14:textId="77777777" w:rsidR="00F9039E" w:rsidRPr="00EC399F" w:rsidRDefault="00F9039E" w:rsidP="00F9039E">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418" w:type="dxa"/>
            <w:tcBorders>
              <w:top w:val="single" w:sz="4" w:space="0" w:color="auto"/>
              <w:left w:val="single" w:sz="4" w:space="0" w:color="auto"/>
              <w:bottom w:val="single" w:sz="4" w:space="0" w:color="auto"/>
              <w:right w:val="single" w:sz="4" w:space="0" w:color="auto"/>
            </w:tcBorders>
            <w:vAlign w:val="bottom"/>
          </w:tcPr>
          <w:p w14:paraId="68D6CD7F" w14:textId="451B0815" w:rsidR="00F9039E" w:rsidRPr="008C17D7" w:rsidRDefault="00F9039E" w:rsidP="00F9039E">
            <w:pPr>
              <w:jc w:val="center"/>
              <w:rPr>
                <w:color w:val="000000"/>
                <w:sz w:val="22"/>
                <w:szCs w:val="22"/>
                <w:lang w:val="uk-UA" w:eastAsia="uk-UA"/>
              </w:rPr>
            </w:pPr>
            <w:r w:rsidRPr="008C17D7">
              <w:rPr>
                <w:color w:val="000000"/>
                <w:sz w:val="22"/>
                <w:szCs w:val="22"/>
              </w:rPr>
              <w:t>1,7%</w:t>
            </w:r>
          </w:p>
        </w:tc>
        <w:tc>
          <w:tcPr>
            <w:tcW w:w="850" w:type="dxa"/>
            <w:tcBorders>
              <w:top w:val="single" w:sz="4" w:space="0" w:color="auto"/>
              <w:left w:val="single" w:sz="4" w:space="0" w:color="auto"/>
              <w:bottom w:val="single" w:sz="4" w:space="0" w:color="auto"/>
              <w:right w:val="single" w:sz="4" w:space="0" w:color="auto"/>
            </w:tcBorders>
            <w:vAlign w:val="center"/>
          </w:tcPr>
          <w:p w14:paraId="2342FFD1" w14:textId="257817E5"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1,2%</w:t>
            </w:r>
          </w:p>
        </w:tc>
        <w:tc>
          <w:tcPr>
            <w:tcW w:w="1134" w:type="dxa"/>
            <w:tcBorders>
              <w:top w:val="single" w:sz="4" w:space="0" w:color="auto"/>
              <w:left w:val="single" w:sz="4" w:space="0" w:color="auto"/>
              <w:bottom w:val="single" w:sz="4" w:space="0" w:color="auto"/>
              <w:right w:val="single" w:sz="4" w:space="0" w:color="auto"/>
            </w:tcBorders>
            <w:vAlign w:val="center"/>
          </w:tcPr>
          <w:p w14:paraId="2A1EC30D" w14:textId="0B398596"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2,6%</w:t>
            </w:r>
          </w:p>
        </w:tc>
        <w:tc>
          <w:tcPr>
            <w:tcW w:w="851" w:type="dxa"/>
            <w:tcBorders>
              <w:top w:val="single" w:sz="4" w:space="0" w:color="auto"/>
              <w:left w:val="single" w:sz="4" w:space="0" w:color="auto"/>
              <w:bottom w:val="single" w:sz="4" w:space="0" w:color="auto"/>
              <w:right w:val="single" w:sz="4" w:space="0" w:color="auto"/>
            </w:tcBorders>
          </w:tcPr>
          <w:p w14:paraId="6ABDDF24" w14:textId="10DA8644" w:rsidR="00F9039E" w:rsidRPr="008C17D7" w:rsidRDefault="00F9039E" w:rsidP="00F9039E">
            <w:pPr>
              <w:jc w:val="center"/>
              <w:rPr>
                <w:color w:val="000000"/>
                <w:sz w:val="22"/>
                <w:szCs w:val="22"/>
                <w:lang w:val="uk-UA" w:eastAsia="uk-UA"/>
              </w:rPr>
            </w:pPr>
            <w:r w:rsidRPr="008C17D7">
              <w:rPr>
                <w:color w:val="000000"/>
                <w:sz w:val="22"/>
                <w:szCs w:val="22"/>
              </w:rPr>
              <w:t>,6%</w:t>
            </w:r>
          </w:p>
        </w:tc>
        <w:tc>
          <w:tcPr>
            <w:tcW w:w="985" w:type="dxa"/>
            <w:tcBorders>
              <w:top w:val="single" w:sz="4" w:space="0" w:color="auto"/>
              <w:left w:val="single" w:sz="4" w:space="0" w:color="auto"/>
              <w:bottom w:val="single" w:sz="4" w:space="0" w:color="auto"/>
              <w:right w:val="single" w:sz="4" w:space="0" w:color="auto"/>
            </w:tcBorders>
          </w:tcPr>
          <w:p w14:paraId="780E1E7D" w14:textId="576421A8" w:rsidR="00F9039E" w:rsidRPr="008C17D7" w:rsidRDefault="00F9039E" w:rsidP="00F9039E">
            <w:pPr>
              <w:jc w:val="center"/>
              <w:rPr>
                <w:color w:val="000000"/>
                <w:sz w:val="22"/>
                <w:szCs w:val="22"/>
                <w:lang w:val="uk-UA" w:eastAsia="uk-UA"/>
              </w:rPr>
            </w:pPr>
            <w:r w:rsidRPr="008C17D7">
              <w:rPr>
                <w:color w:val="000000"/>
                <w:sz w:val="22"/>
                <w:szCs w:val="22"/>
              </w:rPr>
              <w:t>2,5%</w:t>
            </w:r>
          </w:p>
        </w:tc>
      </w:tr>
      <w:tr w:rsidR="00F9039E" w:rsidRPr="00EC399F" w14:paraId="61D2AA01" w14:textId="50B4A822" w:rsidTr="002C4238">
        <w:tc>
          <w:tcPr>
            <w:tcW w:w="4678" w:type="dxa"/>
            <w:tcBorders>
              <w:top w:val="single" w:sz="4" w:space="0" w:color="auto"/>
              <w:left w:val="single" w:sz="4" w:space="0" w:color="auto"/>
              <w:bottom w:val="single" w:sz="4" w:space="0" w:color="auto"/>
              <w:right w:val="single" w:sz="4" w:space="0" w:color="auto"/>
            </w:tcBorders>
            <w:hideMark/>
          </w:tcPr>
          <w:p w14:paraId="0B7A6B7E" w14:textId="77777777" w:rsidR="00F9039E" w:rsidRPr="00EC399F" w:rsidRDefault="00F9039E" w:rsidP="00F9039E">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18" w:type="dxa"/>
            <w:tcBorders>
              <w:top w:val="single" w:sz="4" w:space="0" w:color="auto"/>
              <w:left w:val="single" w:sz="4" w:space="0" w:color="auto"/>
              <w:bottom w:val="single" w:sz="4" w:space="0" w:color="auto"/>
              <w:right w:val="single" w:sz="4" w:space="0" w:color="auto"/>
            </w:tcBorders>
            <w:vAlign w:val="bottom"/>
          </w:tcPr>
          <w:p w14:paraId="727A887A" w14:textId="2B4320C3" w:rsidR="00F9039E" w:rsidRPr="008C17D7" w:rsidRDefault="00F9039E" w:rsidP="00F9039E">
            <w:pPr>
              <w:jc w:val="center"/>
              <w:rPr>
                <w:color w:val="000000"/>
                <w:sz w:val="22"/>
                <w:szCs w:val="22"/>
                <w:lang w:val="uk-UA" w:eastAsia="uk-UA"/>
              </w:rPr>
            </w:pPr>
            <w:r w:rsidRPr="008C17D7">
              <w:rPr>
                <w:color w:val="000000"/>
                <w:sz w:val="22"/>
                <w:szCs w:val="22"/>
              </w:rPr>
              <w:t>3,5%</w:t>
            </w:r>
          </w:p>
        </w:tc>
        <w:tc>
          <w:tcPr>
            <w:tcW w:w="850" w:type="dxa"/>
            <w:tcBorders>
              <w:top w:val="single" w:sz="4" w:space="0" w:color="auto"/>
              <w:left w:val="single" w:sz="4" w:space="0" w:color="auto"/>
              <w:bottom w:val="single" w:sz="4" w:space="0" w:color="auto"/>
              <w:right w:val="single" w:sz="4" w:space="0" w:color="auto"/>
            </w:tcBorders>
            <w:vAlign w:val="center"/>
          </w:tcPr>
          <w:p w14:paraId="6C3C0BFD" w14:textId="68713DF8"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3,2%</w:t>
            </w:r>
          </w:p>
        </w:tc>
        <w:tc>
          <w:tcPr>
            <w:tcW w:w="1134" w:type="dxa"/>
            <w:tcBorders>
              <w:top w:val="single" w:sz="4" w:space="0" w:color="auto"/>
              <w:left w:val="single" w:sz="4" w:space="0" w:color="auto"/>
              <w:bottom w:val="single" w:sz="4" w:space="0" w:color="auto"/>
              <w:right w:val="single" w:sz="4" w:space="0" w:color="auto"/>
            </w:tcBorders>
            <w:vAlign w:val="center"/>
          </w:tcPr>
          <w:p w14:paraId="636AA534" w14:textId="5B63485B" w:rsidR="00F9039E" w:rsidRPr="008C17D7" w:rsidRDefault="00F9039E" w:rsidP="00F9039E">
            <w:pPr>
              <w:pStyle w:val="af9"/>
              <w:spacing w:before="0" w:beforeAutospacing="0" w:after="0" w:afterAutospacing="0"/>
              <w:jc w:val="center"/>
              <w:textAlignment w:val="baseline"/>
              <w:rPr>
                <w:color w:val="000000"/>
                <w:sz w:val="22"/>
                <w:szCs w:val="22"/>
              </w:rPr>
            </w:pPr>
            <w:r w:rsidRPr="008C17D7">
              <w:rPr>
                <w:color w:val="000000"/>
                <w:sz w:val="22"/>
                <w:szCs w:val="22"/>
              </w:rPr>
              <w:t>1,9%</w:t>
            </w:r>
          </w:p>
        </w:tc>
        <w:tc>
          <w:tcPr>
            <w:tcW w:w="851" w:type="dxa"/>
            <w:tcBorders>
              <w:top w:val="single" w:sz="4" w:space="0" w:color="auto"/>
              <w:left w:val="single" w:sz="4" w:space="0" w:color="auto"/>
              <w:bottom w:val="single" w:sz="4" w:space="0" w:color="auto"/>
              <w:right w:val="single" w:sz="4" w:space="0" w:color="auto"/>
            </w:tcBorders>
          </w:tcPr>
          <w:p w14:paraId="04B5BACC" w14:textId="570DBA2E" w:rsidR="00F9039E" w:rsidRPr="008C17D7" w:rsidRDefault="00F9039E" w:rsidP="00F9039E">
            <w:pPr>
              <w:jc w:val="center"/>
              <w:rPr>
                <w:color w:val="000000"/>
                <w:sz w:val="22"/>
                <w:szCs w:val="22"/>
                <w:lang w:val="uk-UA" w:eastAsia="uk-UA"/>
              </w:rPr>
            </w:pPr>
            <w:r w:rsidRPr="008C17D7">
              <w:rPr>
                <w:color w:val="000000"/>
                <w:sz w:val="22"/>
                <w:szCs w:val="22"/>
              </w:rPr>
              <w:t>2,4%</w:t>
            </w:r>
          </w:p>
        </w:tc>
        <w:tc>
          <w:tcPr>
            <w:tcW w:w="985" w:type="dxa"/>
            <w:tcBorders>
              <w:top w:val="single" w:sz="4" w:space="0" w:color="auto"/>
              <w:left w:val="single" w:sz="4" w:space="0" w:color="auto"/>
              <w:bottom w:val="single" w:sz="4" w:space="0" w:color="auto"/>
              <w:right w:val="single" w:sz="4" w:space="0" w:color="auto"/>
            </w:tcBorders>
          </w:tcPr>
          <w:p w14:paraId="3DA30189" w14:textId="1EB7F5D8" w:rsidR="00F9039E" w:rsidRPr="008C17D7" w:rsidRDefault="00F9039E" w:rsidP="00F9039E">
            <w:pPr>
              <w:jc w:val="center"/>
              <w:rPr>
                <w:color w:val="000000"/>
                <w:sz w:val="22"/>
                <w:szCs w:val="22"/>
                <w:lang w:val="uk-UA" w:eastAsia="uk-UA"/>
              </w:rPr>
            </w:pPr>
            <w:r w:rsidRPr="008C17D7">
              <w:rPr>
                <w:color w:val="000000"/>
                <w:sz w:val="22"/>
                <w:szCs w:val="22"/>
              </w:rPr>
              <w:t>2,5%</w:t>
            </w:r>
          </w:p>
        </w:tc>
      </w:tr>
    </w:tbl>
    <w:p w14:paraId="711D1868" w14:textId="3514A0A0" w:rsidR="00AD5CB5" w:rsidRDefault="00AD5CB5" w:rsidP="001F37A5">
      <w:pPr>
        <w:tabs>
          <w:tab w:val="left" w:pos="709"/>
        </w:tabs>
        <w:rPr>
          <w:b/>
          <w:sz w:val="22"/>
          <w:szCs w:val="22"/>
          <w:u w:val="single"/>
        </w:rPr>
      </w:pPr>
    </w:p>
    <w:p w14:paraId="1AD88953" w14:textId="77777777" w:rsidR="00D170D9" w:rsidRPr="00EC399F" w:rsidRDefault="00D170D9" w:rsidP="00D170D9">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чи можуть впливати на результати виборів технології підкупу виборців:</w:t>
      </w:r>
    </w:p>
    <w:tbl>
      <w:tblPr>
        <w:tblStyle w:val="a5"/>
        <w:tblW w:w="9916" w:type="dxa"/>
        <w:tblInd w:w="-5" w:type="dxa"/>
        <w:tblLook w:val="04A0" w:firstRow="1" w:lastRow="0" w:firstColumn="1" w:lastColumn="0" w:noHBand="0" w:noVBand="1"/>
      </w:tblPr>
      <w:tblGrid>
        <w:gridCol w:w="4678"/>
        <w:gridCol w:w="1487"/>
        <w:gridCol w:w="785"/>
        <w:gridCol w:w="1132"/>
        <w:gridCol w:w="850"/>
        <w:gridCol w:w="984"/>
      </w:tblGrid>
      <w:tr w:rsidR="00D170D9" w:rsidRPr="00EC399F" w14:paraId="69B688C0" w14:textId="40AB1134" w:rsidTr="0009442D">
        <w:tc>
          <w:tcPr>
            <w:tcW w:w="4678" w:type="dxa"/>
            <w:tcBorders>
              <w:top w:val="single" w:sz="4" w:space="0" w:color="auto"/>
              <w:left w:val="single" w:sz="4" w:space="0" w:color="auto"/>
              <w:bottom w:val="single" w:sz="4" w:space="0" w:color="auto"/>
              <w:right w:val="single" w:sz="4" w:space="0" w:color="auto"/>
            </w:tcBorders>
          </w:tcPr>
          <w:p w14:paraId="6624C42C" w14:textId="77777777" w:rsidR="00D170D9" w:rsidRPr="00EC399F" w:rsidRDefault="00D170D9" w:rsidP="00D170D9">
            <w:pPr>
              <w:pStyle w:val="af9"/>
              <w:spacing w:before="0" w:beforeAutospacing="0" w:after="0" w:afterAutospacing="0"/>
              <w:textAlignment w:val="baseline"/>
              <w:rPr>
                <w:b/>
                <w:sz w:val="22"/>
                <w:szCs w:val="22"/>
                <w:lang w:val="uk-UA"/>
              </w:rPr>
            </w:pPr>
          </w:p>
        </w:tc>
        <w:tc>
          <w:tcPr>
            <w:tcW w:w="1487" w:type="dxa"/>
            <w:tcBorders>
              <w:top w:val="single" w:sz="4" w:space="0" w:color="auto"/>
              <w:left w:val="single" w:sz="4" w:space="0" w:color="auto"/>
              <w:bottom w:val="single" w:sz="4" w:space="0" w:color="auto"/>
              <w:right w:val="single" w:sz="4" w:space="0" w:color="auto"/>
            </w:tcBorders>
            <w:vAlign w:val="center"/>
          </w:tcPr>
          <w:p w14:paraId="2B86B410" w14:textId="506E75F7"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lang w:val="uk-UA"/>
              </w:rPr>
              <w:t>Загалом православні (в. т. ч. без конфесії)</w:t>
            </w:r>
          </w:p>
        </w:tc>
        <w:tc>
          <w:tcPr>
            <w:tcW w:w="785" w:type="dxa"/>
            <w:tcBorders>
              <w:top w:val="single" w:sz="4" w:space="0" w:color="auto"/>
              <w:left w:val="single" w:sz="4" w:space="0" w:color="auto"/>
              <w:bottom w:val="single" w:sz="4" w:space="0" w:color="auto"/>
              <w:right w:val="single" w:sz="4" w:space="0" w:color="auto"/>
            </w:tcBorders>
          </w:tcPr>
          <w:p w14:paraId="5B356BB1" w14:textId="38B054AE"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lang w:val="uk-UA"/>
              </w:rPr>
              <w:t>ПЦУ</w:t>
            </w:r>
          </w:p>
        </w:tc>
        <w:tc>
          <w:tcPr>
            <w:tcW w:w="1132" w:type="dxa"/>
            <w:tcBorders>
              <w:top w:val="single" w:sz="4" w:space="0" w:color="auto"/>
              <w:left w:val="single" w:sz="4" w:space="0" w:color="auto"/>
              <w:bottom w:val="single" w:sz="4" w:space="0" w:color="auto"/>
              <w:right w:val="single" w:sz="4" w:space="0" w:color="auto"/>
            </w:tcBorders>
          </w:tcPr>
          <w:p w14:paraId="332282A8" w14:textId="5FAD69C8"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lang w:val="uk-UA"/>
              </w:rPr>
              <w:t>УПЦ (РПЦвУ)</w:t>
            </w:r>
          </w:p>
        </w:tc>
        <w:tc>
          <w:tcPr>
            <w:tcW w:w="850" w:type="dxa"/>
            <w:tcBorders>
              <w:top w:val="single" w:sz="4" w:space="0" w:color="auto"/>
              <w:left w:val="single" w:sz="4" w:space="0" w:color="auto"/>
              <w:bottom w:val="single" w:sz="4" w:space="0" w:color="auto"/>
              <w:right w:val="single" w:sz="4" w:space="0" w:color="auto"/>
            </w:tcBorders>
            <w:vAlign w:val="center"/>
          </w:tcPr>
          <w:p w14:paraId="11C12CFE" w14:textId="1ABFFDF1"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lang w:val="uk-UA"/>
              </w:rPr>
              <w:t>УГКЦ</w:t>
            </w:r>
          </w:p>
        </w:tc>
        <w:tc>
          <w:tcPr>
            <w:tcW w:w="984" w:type="dxa"/>
            <w:tcBorders>
              <w:top w:val="single" w:sz="4" w:space="0" w:color="auto"/>
              <w:left w:val="single" w:sz="4" w:space="0" w:color="auto"/>
              <w:bottom w:val="single" w:sz="4" w:space="0" w:color="auto"/>
              <w:right w:val="single" w:sz="4" w:space="0" w:color="auto"/>
            </w:tcBorders>
          </w:tcPr>
          <w:p w14:paraId="7DBFD253" w14:textId="527DC9B0"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lang w:val="uk-UA"/>
              </w:rPr>
              <w:t>Атеїсти</w:t>
            </w:r>
          </w:p>
        </w:tc>
      </w:tr>
      <w:tr w:rsidR="00D170D9" w:rsidRPr="00EC399F" w14:paraId="585E893C" w14:textId="42F4C392" w:rsidTr="0009442D">
        <w:tc>
          <w:tcPr>
            <w:tcW w:w="4678" w:type="dxa"/>
            <w:tcBorders>
              <w:top w:val="single" w:sz="4" w:space="0" w:color="auto"/>
              <w:left w:val="single" w:sz="4" w:space="0" w:color="auto"/>
              <w:bottom w:val="single" w:sz="4" w:space="0" w:color="auto"/>
              <w:right w:val="single" w:sz="4" w:space="0" w:color="auto"/>
            </w:tcBorders>
            <w:hideMark/>
          </w:tcPr>
          <w:p w14:paraId="0018FDE9" w14:textId="77777777" w:rsidR="00D170D9" w:rsidRPr="00EC399F" w:rsidRDefault="00D170D9" w:rsidP="00D170D9">
            <w:pPr>
              <w:pStyle w:val="af9"/>
              <w:spacing w:before="0" w:beforeAutospacing="0" w:after="0" w:afterAutospacing="0"/>
              <w:textAlignment w:val="baseline"/>
              <w:rPr>
                <w:b/>
                <w:sz w:val="22"/>
                <w:szCs w:val="22"/>
                <w:lang w:val="uk-UA"/>
              </w:rPr>
            </w:pPr>
            <w:r w:rsidRPr="00EC399F">
              <w:rPr>
                <w:b/>
                <w:sz w:val="22"/>
                <w:szCs w:val="22"/>
                <w:lang w:val="uk-UA"/>
              </w:rPr>
              <w:t xml:space="preserve">Так, дуже впливають </w:t>
            </w:r>
          </w:p>
        </w:tc>
        <w:tc>
          <w:tcPr>
            <w:tcW w:w="1487" w:type="dxa"/>
            <w:tcBorders>
              <w:top w:val="single" w:sz="4" w:space="0" w:color="auto"/>
              <w:left w:val="single" w:sz="4" w:space="0" w:color="auto"/>
              <w:bottom w:val="single" w:sz="4" w:space="0" w:color="auto"/>
              <w:right w:val="single" w:sz="4" w:space="0" w:color="auto"/>
            </w:tcBorders>
            <w:vAlign w:val="bottom"/>
          </w:tcPr>
          <w:p w14:paraId="59D1956E" w14:textId="4DAFE632" w:rsidR="00D170D9" w:rsidRPr="008C17D7" w:rsidRDefault="00D170D9" w:rsidP="00D170D9">
            <w:pPr>
              <w:jc w:val="center"/>
              <w:rPr>
                <w:color w:val="000000"/>
                <w:sz w:val="22"/>
                <w:szCs w:val="22"/>
                <w:lang w:val="uk-UA" w:eastAsia="uk-UA"/>
              </w:rPr>
            </w:pPr>
            <w:r w:rsidRPr="008C17D7">
              <w:rPr>
                <w:color w:val="000000"/>
                <w:sz w:val="22"/>
                <w:szCs w:val="22"/>
              </w:rPr>
              <w:t>33,1%</w:t>
            </w:r>
          </w:p>
        </w:tc>
        <w:tc>
          <w:tcPr>
            <w:tcW w:w="785" w:type="dxa"/>
            <w:tcBorders>
              <w:top w:val="single" w:sz="4" w:space="0" w:color="auto"/>
              <w:left w:val="single" w:sz="4" w:space="0" w:color="auto"/>
              <w:bottom w:val="single" w:sz="4" w:space="0" w:color="auto"/>
              <w:right w:val="single" w:sz="4" w:space="0" w:color="auto"/>
            </w:tcBorders>
            <w:vAlign w:val="center"/>
          </w:tcPr>
          <w:p w14:paraId="33FD2954" w14:textId="160192FA"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rPr>
              <w:t>32,4%</w:t>
            </w:r>
          </w:p>
        </w:tc>
        <w:tc>
          <w:tcPr>
            <w:tcW w:w="1132" w:type="dxa"/>
            <w:tcBorders>
              <w:top w:val="single" w:sz="4" w:space="0" w:color="auto"/>
              <w:left w:val="single" w:sz="4" w:space="0" w:color="auto"/>
              <w:bottom w:val="single" w:sz="4" w:space="0" w:color="auto"/>
              <w:right w:val="single" w:sz="4" w:space="0" w:color="auto"/>
            </w:tcBorders>
            <w:vAlign w:val="center"/>
          </w:tcPr>
          <w:p w14:paraId="3A5C238A" w14:textId="557043E1"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rPr>
              <w:t>32,8%</w:t>
            </w:r>
          </w:p>
        </w:tc>
        <w:tc>
          <w:tcPr>
            <w:tcW w:w="850" w:type="dxa"/>
            <w:tcBorders>
              <w:top w:val="single" w:sz="4" w:space="0" w:color="auto"/>
              <w:left w:val="single" w:sz="4" w:space="0" w:color="auto"/>
              <w:bottom w:val="single" w:sz="4" w:space="0" w:color="auto"/>
              <w:right w:val="single" w:sz="4" w:space="0" w:color="auto"/>
            </w:tcBorders>
          </w:tcPr>
          <w:p w14:paraId="6BA20D28" w14:textId="5C671BC8" w:rsidR="00D170D9" w:rsidRPr="008C17D7" w:rsidRDefault="00D170D9" w:rsidP="00D170D9">
            <w:pPr>
              <w:jc w:val="center"/>
              <w:rPr>
                <w:color w:val="000000"/>
                <w:sz w:val="22"/>
                <w:szCs w:val="22"/>
                <w:lang w:val="uk-UA" w:eastAsia="uk-UA"/>
              </w:rPr>
            </w:pPr>
            <w:r w:rsidRPr="008C17D7">
              <w:rPr>
                <w:color w:val="000000"/>
                <w:sz w:val="22"/>
                <w:szCs w:val="22"/>
              </w:rPr>
              <w:t>38,0%</w:t>
            </w:r>
          </w:p>
        </w:tc>
        <w:tc>
          <w:tcPr>
            <w:tcW w:w="984" w:type="dxa"/>
            <w:tcBorders>
              <w:top w:val="single" w:sz="4" w:space="0" w:color="auto"/>
              <w:left w:val="single" w:sz="4" w:space="0" w:color="auto"/>
              <w:bottom w:val="single" w:sz="4" w:space="0" w:color="auto"/>
              <w:right w:val="single" w:sz="4" w:space="0" w:color="auto"/>
            </w:tcBorders>
          </w:tcPr>
          <w:p w14:paraId="42FF96F9" w14:textId="72A27DF9" w:rsidR="00D170D9" w:rsidRPr="008C17D7" w:rsidRDefault="00D170D9" w:rsidP="00D170D9">
            <w:pPr>
              <w:jc w:val="center"/>
              <w:rPr>
                <w:color w:val="000000"/>
                <w:sz w:val="22"/>
                <w:szCs w:val="22"/>
                <w:lang w:val="uk-UA" w:eastAsia="uk-UA"/>
              </w:rPr>
            </w:pPr>
            <w:r w:rsidRPr="008C17D7">
              <w:rPr>
                <w:color w:val="000000"/>
                <w:sz w:val="22"/>
                <w:szCs w:val="22"/>
              </w:rPr>
              <w:t>28,5%</w:t>
            </w:r>
          </w:p>
        </w:tc>
      </w:tr>
      <w:tr w:rsidR="00D170D9" w:rsidRPr="00EC399F" w14:paraId="75310F95" w14:textId="624FAD9D" w:rsidTr="0009442D">
        <w:tc>
          <w:tcPr>
            <w:tcW w:w="4678" w:type="dxa"/>
            <w:tcBorders>
              <w:top w:val="single" w:sz="4" w:space="0" w:color="auto"/>
              <w:left w:val="single" w:sz="4" w:space="0" w:color="auto"/>
              <w:bottom w:val="single" w:sz="4" w:space="0" w:color="auto"/>
              <w:right w:val="single" w:sz="4" w:space="0" w:color="auto"/>
            </w:tcBorders>
            <w:hideMark/>
          </w:tcPr>
          <w:p w14:paraId="3DC395F8" w14:textId="77777777" w:rsidR="00D170D9" w:rsidRPr="00EC399F" w:rsidRDefault="00D170D9" w:rsidP="00D170D9">
            <w:pPr>
              <w:pStyle w:val="af9"/>
              <w:spacing w:before="0" w:beforeAutospacing="0" w:after="0" w:afterAutospacing="0"/>
              <w:textAlignment w:val="baseline"/>
              <w:rPr>
                <w:b/>
                <w:sz w:val="22"/>
                <w:szCs w:val="22"/>
                <w:lang w:val="uk-UA"/>
              </w:rPr>
            </w:pPr>
            <w:r w:rsidRPr="00EC399F">
              <w:rPr>
                <w:b/>
                <w:sz w:val="22"/>
                <w:szCs w:val="22"/>
                <w:lang w:val="uk-UA"/>
              </w:rPr>
              <w:t>Так, скоріше впливають</w:t>
            </w:r>
          </w:p>
        </w:tc>
        <w:tc>
          <w:tcPr>
            <w:tcW w:w="1487" w:type="dxa"/>
            <w:tcBorders>
              <w:top w:val="single" w:sz="4" w:space="0" w:color="auto"/>
              <w:left w:val="single" w:sz="4" w:space="0" w:color="auto"/>
              <w:bottom w:val="single" w:sz="4" w:space="0" w:color="auto"/>
              <w:right w:val="single" w:sz="4" w:space="0" w:color="auto"/>
            </w:tcBorders>
            <w:vAlign w:val="bottom"/>
          </w:tcPr>
          <w:p w14:paraId="135D1666" w14:textId="0A76ACA9" w:rsidR="00D170D9" w:rsidRPr="008C17D7" w:rsidRDefault="00D170D9" w:rsidP="00D170D9">
            <w:pPr>
              <w:jc w:val="center"/>
              <w:rPr>
                <w:color w:val="000000"/>
                <w:sz w:val="22"/>
                <w:szCs w:val="22"/>
                <w:lang w:val="uk-UA" w:eastAsia="uk-UA"/>
              </w:rPr>
            </w:pPr>
            <w:r w:rsidRPr="008C17D7">
              <w:rPr>
                <w:color w:val="000000"/>
                <w:sz w:val="22"/>
                <w:szCs w:val="22"/>
              </w:rPr>
              <w:t>48,9%</w:t>
            </w:r>
          </w:p>
        </w:tc>
        <w:tc>
          <w:tcPr>
            <w:tcW w:w="785" w:type="dxa"/>
            <w:tcBorders>
              <w:top w:val="single" w:sz="4" w:space="0" w:color="auto"/>
              <w:left w:val="single" w:sz="4" w:space="0" w:color="auto"/>
              <w:bottom w:val="single" w:sz="4" w:space="0" w:color="auto"/>
              <w:right w:val="single" w:sz="4" w:space="0" w:color="auto"/>
            </w:tcBorders>
            <w:vAlign w:val="center"/>
          </w:tcPr>
          <w:p w14:paraId="063F610F" w14:textId="55A66089"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rPr>
              <w:t>51,4%</w:t>
            </w:r>
          </w:p>
        </w:tc>
        <w:tc>
          <w:tcPr>
            <w:tcW w:w="1132" w:type="dxa"/>
            <w:tcBorders>
              <w:top w:val="single" w:sz="4" w:space="0" w:color="auto"/>
              <w:left w:val="single" w:sz="4" w:space="0" w:color="auto"/>
              <w:bottom w:val="single" w:sz="4" w:space="0" w:color="auto"/>
              <w:right w:val="single" w:sz="4" w:space="0" w:color="auto"/>
            </w:tcBorders>
            <w:vAlign w:val="center"/>
          </w:tcPr>
          <w:p w14:paraId="63C41D35" w14:textId="6AD239D0"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rPr>
              <w:t>46,9%</w:t>
            </w:r>
          </w:p>
        </w:tc>
        <w:tc>
          <w:tcPr>
            <w:tcW w:w="850" w:type="dxa"/>
            <w:tcBorders>
              <w:top w:val="single" w:sz="4" w:space="0" w:color="auto"/>
              <w:left w:val="single" w:sz="4" w:space="0" w:color="auto"/>
              <w:bottom w:val="single" w:sz="4" w:space="0" w:color="auto"/>
              <w:right w:val="single" w:sz="4" w:space="0" w:color="auto"/>
            </w:tcBorders>
          </w:tcPr>
          <w:p w14:paraId="1817A165" w14:textId="1EFE15DD" w:rsidR="00D170D9" w:rsidRPr="008C17D7" w:rsidRDefault="00D170D9" w:rsidP="00D170D9">
            <w:pPr>
              <w:jc w:val="center"/>
              <w:rPr>
                <w:color w:val="000000"/>
                <w:sz w:val="22"/>
                <w:szCs w:val="22"/>
                <w:lang w:val="uk-UA" w:eastAsia="uk-UA"/>
              </w:rPr>
            </w:pPr>
            <w:r w:rsidRPr="008C17D7">
              <w:rPr>
                <w:color w:val="000000"/>
                <w:sz w:val="22"/>
                <w:szCs w:val="22"/>
              </w:rPr>
              <w:t>45,0%</w:t>
            </w:r>
          </w:p>
        </w:tc>
        <w:tc>
          <w:tcPr>
            <w:tcW w:w="984" w:type="dxa"/>
            <w:tcBorders>
              <w:top w:val="single" w:sz="4" w:space="0" w:color="auto"/>
              <w:left w:val="single" w:sz="4" w:space="0" w:color="auto"/>
              <w:bottom w:val="single" w:sz="4" w:space="0" w:color="auto"/>
              <w:right w:val="single" w:sz="4" w:space="0" w:color="auto"/>
            </w:tcBorders>
          </w:tcPr>
          <w:p w14:paraId="25C4541A" w14:textId="7AB804F5" w:rsidR="00D170D9" w:rsidRPr="008C17D7" w:rsidRDefault="00D170D9" w:rsidP="00D170D9">
            <w:pPr>
              <w:jc w:val="center"/>
              <w:rPr>
                <w:color w:val="000000"/>
                <w:sz w:val="22"/>
                <w:szCs w:val="22"/>
                <w:lang w:val="uk-UA" w:eastAsia="uk-UA"/>
              </w:rPr>
            </w:pPr>
            <w:r w:rsidRPr="008C17D7">
              <w:rPr>
                <w:color w:val="000000"/>
                <w:sz w:val="22"/>
                <w:szCs w:val="22"/>
              </w:rPr>
              <w:t>50,6%</w:t>
            </w:r>
          </w:p>
        </w:tc>
      </w:tr>
      <w:tr w:rsidR="00D170D9" w:rsidRPr="00EC399F" w14:paraId="60BB492D" w14:textId="77DB2AC8" w:rsidTr="0009442D">
        <w:tc>
          <w:tcPr>
            <w:tcW w:w="4678" w:type="dxa"/>
            <w:tcBorders>
              <w:top w:val="single" w:sz="4" w:space="0" w:color="auto"/>
              <w:left w:val="single" w:sz="4" w:space="0" w:color="auto"/>
              <w:bottom w:val="single" w:sz="4" w:space="0" w:color="auto"/>
              <w:right w:val="single" w:sz="4" w:space="0" w:color="auto"/>
            </w:tcBorders>
            <w:hideMark/>
          </w:tcPr>
          <w:p w14:paraId="762FC0BC" w14:textId="77777777" w:rsidR="00D170D9" w:rsidRPr="00EC399F" w:rsidRDefault="00D170D9" w:rsidP="00D170D9">
            <w:pPr>
              <w:pStyle w:val="af9"/>
              <w:spacing w:before="0" w:beforeAutospacing="0" w:after="0" w:afterAutospacing="0"/>
              <w:textAlignment w:val="baseline"/>
              <w:rPr>
                <w:b/>
                <w:sz w:val="22"/>
                <w:szCs w:val="22"/>
                <w:lang w:val="uk-UA"/>
              </w:rPr>
            </w:pPr>
            <w:r w:rsidRPr="00EC399F">
              <w:rPr>
                <w:b/>
                <w:sz w:val="22"/>
                <w:szCs w:val="22"/>
                <w:lang w:val="uk-UA"/>
              </w:rPr>
              <w:t>Ні, скоріше не впливають</w:t>
            </w:r>
          </w:p>
        </w:tc>
        <w:tc>
          <w:tcPr>
            <w:tcW w:w="1487" w:type="dxa"/>
            <w:tcBorders>
              <w:top w:val="single" w:sz="4" w:space="0" w:color="auto"/>
              <w:left w:val="single" w:sz="4" w:space="0" w:color="auto"/>
              <w:bottom w:val="single" w:sz="4" w:space="0" w:color="auto"/>
              <w:right w:val="single" w:sz="4" w:space="0" w:color="auto"/>
            </w:tcBorders>
            <w:vAlign w:val="bottom"/>
          </w:tcPr>
          <w:p w14:paraId="2101E502" w14:textId="02914EE7" w:rsidR="00D170D9" w:rsidRPr="008C17D7" w:rsidRDefault="00D170D9" w:rsidP="00D170D9">
            <w:pPr>
              <w:jc w:val="center"/>
              <w:rPr>
                <w:color w:val="000000"/>
                <w:sz w:val="22"/>
                <w:szCs w:val="22"/>
                <w:lang w:val="uk-UA" w:eastAsia="uk-UA"/>
              </w:rPr>
            </w:pPr>
            <w:r w:rsidRPr="008C17D7">
              <w:rPr>
                <w:color w:val="000000"/>
                <w:sz w:val="22"/>
                <w:szCs w:val="22"/>
              </w:rPr>
              <w:t>8,7%</w:t>
            </w:r>
          </w:p>
        </w:tc>
        <w:tc>
          <w:tcPr>
            <w:tcW w:w="785" w:type="dxa"/>
            <w:tcBorders>
              <w:top w:val="single" w:sz="4" w:space="0" w:color="auto"/>
              <w:left w:val="single" w:sz="4" w:space="0" w:color="auto"/>
              <w:bottom w:val="single" w:sz="4" w:space="0" w:color="auto"/>
              <w:right w:val="single" w:sz="4" w:space="0" w:color="auto"/>
            </w:tcBorders>
            <w:vAlign w:val="center"/>
          </w:tcPr>
          <w:p w14:paraId="38C50A74" w14:textId="0A3A3A4E"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rPr>
              <w:t>7,7%</w:t>
            </w:r>
          </w:p>
        </w:tc>
        <w:tc>
          <w:tcPr>
            <w:tcW w:w="1132" w:type="dxa"/>
            <w:tcBorders>
              <w:top w:val="single" w:sz="4" w:space="0" w:color="auto"/>
              <w:left w:val="single" w:sz="4" w:space="0" w:color="auto"/>
              <w:bottom w:val="single" w:sz="4" w:space="0" w:color="auto"/>
              <w:right w:val="single" w:sz="4" w:space="0" w:color="auto"/>
            </w:tcBorders>
            <w:vAlign w:val="center"/>
          </w:tcPr>
          <w:p w14:paraId="4C03CD48" w14:textId="76DB682C"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rPr>
              <w:t>9,6%</w:t>
            </w:r>
          </w:p>
        </w:tc>
        <w:tc>
          <w:tcPr>
            <w:tcW w:w="850" w:type="dxa"/>
            <w:tcBorders>
              <w:top w:val="single" w:sz="4" w:space="0" w:color="auto"/>
              <w:left w:val="single" w:sz="4" w:space="0" w:color="auto"/>
              <w:bottom w:val="single" w:sz="4" w:space="0" w:color="auto"/>
              <w:right w:val="single" w:sz="4" w:space="0" w:color="auto"/>
            </w:tcBorders>
          </w:tcPr>
          <w:p w14:paraId="154F5CE7" w14:textId="7CAAF233" w:rsidR="00D170D9" w:rsidRPr="008C17D7" w:rsidRDefault="00D170D9" w:rsidP="00D170D9">
            <w:pPr>
              <w:jc w:val="center"/>
              <w:rPr>
                <w:color w:val="000000"/>
                <w:sz w:val="22"/>
                <w:szCs w:val="22"/>
                <w:lang w:val="uk-UA" w:eastAsia="uk-UA"/>
              </w:rPr>
            </w:pPr>
            <w:r w:rsidRPr="008C17D7">
              <w:rPr>
                <w:color w:val="000000"/>
                <w:sz w:val="22"/>
                <w:szCs w:val="22"/>
              </w:rPr>
              <w:t>11,7%</w:t>
            </w:r>
          </w:p>
        </w:tc>
        <w:tc>
          <w:tcPr>
            <w:tcW w:w="984" w:type="dxa"/>
            <w:tcBorders>
              <w:top w:val="single" w:sz="4" w:space="0" w:color="auto"/>
              <w:left w:val="single" w:sz="4" w:space="0" w:color="auto"/>
              <w:bottom w:val="single" w:sz="4" w:space="0" w:color="auto"/>
              <w:right w:val="single" w:sz="4" w:space="0" w:color="auto"/>
            </w:tcBorders>
          </w:tcPr>
          <w:p w14:paraId="2E05237B" w14:textId="2D402C77" w:rsidR="00D170D9" w:rsidRPr="008C17D7" w:rsidRDefault="00D170D9" w:rsidP="00D170D9">
            <w:pPr>
              <w:jc w:val="center"/>
              <w:rPr>
                <w:color w:val="000000"/>
                <w:sz w:val="22"/>
                <w:szCs w:val="22"/>
                <w:lang w:val="uk-UA" w:eastAsia="uk-UA"/>
              </w:rPr>
            </w:pPr>
            <w:r w:rsidRPr="008C17D7">
              <w:rPr>
                <w:color w:val="000000"/>
                <w:sz w:val="22"/>
                <w:szCs w:val="22"/>
              </w:rPr>
              <w:t>13,9%</w:t>
            </w:r>
          </w:p>
        </w:tc>
      </w:tr>
      <w:tr w:rsidR="00D170D9" w:rsidRPr="00EC399F" w14:paraId="15861281" w14:textId="162F0405" w:rsidTr="0009442D">
        <w:tc>
          <w:tcPr>
            <w:tcW w:w="4678" w:type="dxa"/>
            <w:tcBorders>
              <w:top w:val="single" w:sz="4" w:space="0" w:color="auto"/>
              <w:left w:val="single" w:sz="4" w:space="0" w:color="auto"/>
              <w:bottom w:val="single" w:sz="4" w:space="0" w:color="auto"/>
              <w:right w:val="single" w:sz="4" w:space="0" w:color="auto"/>
            </w:tcBorders>
            <w:hideMark/>
          </w:tcPr>
          <w:p w14:paraId="0BF3402F" w14:textId="77777777" w:rsidR="00D170D9" w:rsidRPr="00EC399F" w:rsidRDefault="00D170D9" w:rsidP="00D170D9">
            <w:pPr>
              <w:pStyle w:val="af9"/>
              <w:spacing w:before="0" w:beforeAutospacing="0" w:after="0" w:afterAutospacing="0"/>
              <w:textAlignment w:val="baseline"/>
              <w:rPr>
                <w:b/>
                <w:sz w:val="22"/>
                <w:szCs w:val="22"/>
                <w:lang w:val="uk-UA"/>
              </w:rPr>
            </w:pPr>
            <w:r w:rsidRPr="00EC399F">
              <w:rPr>
                <w:b/>
                <w:sz w:val="22"/>
                <w:szCs w:val="22"/>
                <w:lang w:val="uk-UA"/>
              </w:rPr>
              <w:t>Ні, взагалі не впливають</w:t>
            </w:r>
          </w:p>
        </w:tc>
        <w:tc>
          <w:tcPr>
            <w:tcW w:w="1487" w:type="dxa"/>
            <w:tcBorders>
              <w:top w:val="single" w:sz="4" w:space="0" w:color="auto"/>
              <w:left w:val="single" w:sz="4" w:space="0" w:color="auto"/>
              <w:bottom w:val="single" w:sz="4" w:space="0" w:color="auto"/>
              <w:right w:val="single" w:sz="4" w:space="0" w:color="auto"/>
            </w:tcBorders>
            <w:vAlign w:val="bottom"/>
          </w:tcPr>
          <w:p w14:paraId="0DF1EFB8" w14:textId="2CD0ACB0" w:rsidR="00D170D9" w:rsidRPr="008C17D7" w:rsidRDefault="00D170D9" w:rsidP="00D170D9">
            <w:pPr>
              <w:jc w:val="center"/>
              <w:rPr>
                <w:color w:val="000000"/>
                <w:sz w:val="22"/>
                <w:szCs w:val="22"/>
                <w:lang w:val="uk-UA" w:eastAsia="uk-UA"/>
              </w:rPr>
            </w:pPr>
            <w:r w:rsidRPr="008C17D7">
              <w:rPr>
                <w:color w:val="000000"/>
                <w:sz w:val="22"/>
                <w:szCs w:val="22"/>
              </w:rPr>
              <w:t>4,2%</w:t>
            </w:r>
          </w:p>
        </w:tc>
        <w:tc>
          <w:tcPr>
            <w:tcW w:w="785" w:type="dxa"/>
            <w:tcBorders>
              <w:top w:val="single" w:sz="4" w:space="0" w:color="auto"/>
              <w:left w:val="single" w:sz="4" w:space="0" w:color="auto"/>
              <w:bottom w:val="single" w:sz="4" w:space="0" w:color="auto"/>
              <w:right w:val="single" w:sz="4" w:space="0" w:color="auto"/>
            </w:tcBorders>
            <w:vAlign w:val="center"/>
          </w:tcPr>
          <w:p w14:paraId="6F7D4097" w14:textId="0EA5C61B"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rPr>
              <w:t>4,1%</w:t>
            </w:r>
          </w:p>
        </w:tc>
        <w:tc>
          <w:tcPr>
            <w:tcW w:w="1132" w:type="dxa"/>
            <w:tcBorders>
              <w:top w:val="single" w:sz="4" w:space="0" w:color="auto"/>
              <w:left w:val="single" w:sz="4" w:space="0" w:color="auto"/>
              <w:bottom w:val="single" w:sz="4" w:space="0" w:color="auto"/>
              <w:right w:val="single" w:sz="4" w:space="0" w:color="auto"/>
            </w:tcBorders>
            <w:vAlign w:val="center"/>
          </w:tcPr>
          <w:p w14:paraId="682493B7" w14:textId="08ADB60E"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rPr>
              <w:t>4,4%</w:t>
            </w:r>
          </w:p>
        </w:tc>
        <w:tc>
          <w:tcPr>
            <w:tcW w:w="850" w:type="dxa"/>
            <w:tcBorders>
              <w:top w:val="single" w:sz="4" w:space="0" w:color="auto"/>
              <w:left w:val="single" w:sz="4" w:space="0" w:color="auto"/>
              <w:bottom w:val="single" w:sz="4" w:space="0" w:color="auto"/>
              <w:right w:val="single" w:sz="4" w:space="0" w:color="auto"/>
            </w:tcBorders>
          </w:tcPr>
          <w:p w14:paraId="792E6A9C" w14:textId="369E9357" w:rsidR="00D170D9" w:rsidRPr="008C17D7" w:rsidRDefault="00D170D9" w:rsidP="00D170D9">
            <w:pPr>
              <w:jc w:val="center"/>
              <w:rPr>
                <w:color w:val="000000"/>
                <w:sz w:val="22"/>
                <w:szCs w:val="22"/>
                <w:lang w:val="uk-UA" w:eastAsia="uk-UA"/>
              </w:rPr>
            </w:pPr>
            <w:r w:rsidRPr="008C17D7">
              <w:rPr>
                <w:color w:val="000000"/>
                <w:sz w:val="22"/>
                <w:szCs w:val="22"/>
              </w:rPr>
              <w:t>1,8%</w:t>
            </w:r>
          </w:p>
        </w:tc>
        <w:tc>
          <w:tcPr>
            <w:tcW w:w="984" w:type="dxa"/>
            <w:tcBorders>
              <w:top w:val="single" w:sz="4" w:space="0" w:color="auto"/>
              <w:left w:val="single" w:sz="4" w:space="0" w:color="auto"/>
              <w:bottom w:val="single" w:sz="4" w:space="0" w:color="auto"/>
              <w:right w:val="single" w:sz="4" w:space="0" w:color="auto"/>
            </w:tcBorders>
          </w:tcPr>
          <w:p w14:paraId="24BA0198" w14:textId="2DEFE222" w:rsidR="00D170D9" w:rsidRPr="008C17D7" w:rsidRDefault="00D170D9" w:rsidP="00D170D9">
            <w:pPr>
              <w:jc w:val="center"/>
              <w:rPr>
                <w:color w:val="000000"/>
                <w:sz w:val="22"/>
                <w:szCs w:val="22"/>
                <w:lang w:val="uk-UA" w:eastAsia="uk-UA"/>
              </w:rPr>
            </w:pPr>
            <w:r w:rsidRPr="008C17D7">
              <w:rPr>
                <w:color w:val="000000"/>
                <w:sz w:val="22"/>
                <w:szCs w:val="22"/>
              </w:rPr>
              <w:t>1,3%</w:t>
            </w:r>
          </w:p>
        </w:tc>
      </w:tr>
      <w:tr w:rsidR="00D170D9" w:rsidRPr="00EC399F" w14:paraId="100947C1" w14:textId="0EDBEC87" w:rsidTr="0009442D">
        <w:tc>
          <w:tcPr>
            <w:tcW w:w="4678" w:type="dxa"/>
            <w:tcBorders>
              <w:top w:val="single" w:sz="4" w:space="0" w:color="auto"/>
              <w:left w:val="single" w:sz="4" w:space="0" w:color="auto"/>
              <w:bottom w:val="single" w:sz="4" w:space="0" w:color="auto"/>
              <w:right w:val="single" w:sz="4" w:space="0" w:color="auto"/>
            </w:tcBorders>
            <w:hideMark/>
          </w:tcPr>
          <w:p w14:paraId="53809C3B" w14:textId="77777777" w:rsidR="00D170D9" w:rsidRPr="00EC399F" w:rsidRDefault="00D170D9" w:rsidP="00D170D9">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87" w:type="dxa"/>
            <w:tcBorders>
              <w:top w:val="single" w:sz="4" w:space="0" w:color="auto"/>
              <w:left w:val="single" w:sz="4" w:space="0" w:color="auto"/>
              <w:bottom w:val="single" w:sz="4" w:space="0" w:color="auto"/>
              <w:right w:val="single" w:sz="4" w:space="0" w:color="auto"/>
            </w:tcBorders>
            <w:vAlign w:val="bottom"/>
          </w:tcPr>
          <w:p w14:paraId="6EC58ECB" w14:textId="77777777" w:rsidR="00D170D9" w:rsidRPr="008C17D7" w:rsidRDefault="00D170D9" w:rsidP="00D170D9">
            <w:pPr>
              <w:jc w:val="center"/>
              <w:rPr>
                <w:color w:val="000000"/>
                <w:sz w:val="22"/>
                <w:szCs w:val="22"/>
                <w:lang w:val="uk-UA" w:eastAsia="uk-UA"/>
              </w:rPr>
            </w:pPr>
            <w:r w:rsidRPr="008C17D7">
              <w:rPr>
                <w:color w:val="000000"/>
                <w:sz w:val="22"/>
                <w:szCs w:val="22"/>
              </w:rPr>
              <w:t>5,1%</w:t>
            </w:r>
          </w:p>
          <w:p w14:paraId="07F65436" w14:textId="639CF0EE" w:rsidR="00D170D9" w:rsidRPr="008C17D7" w:rsidRDefault="00D170D9" w:rsidP="00D170D9">
            <w:pPr>
              <w:pStyle w:val="af9"/>
              <w:spacing w:before="0" w:beforeAutospacing="0" w:after="0" w:afterAutospacing="0"/>
              <w:jc w:val="center"/>
              <w:textAlignment w:val="baseline"/>
              <w:rPr>
                <w:rFonts w:eastAsia="Calibri"/>
                <w:sz w:val="22"/>
                <w:szCs w:val="22"/>
                <w:lang w:val="uk-UA"/>
              </w:rPr>
            </w:pPr>
          </w:p>
        </w:tc>
        <w:tc>
          <w:tcPr>
            <w:tcW w:w="785" w:type="dxa"/>
            <w:tcBorders>
              <w:top w:val="single" w:sz="4" w:space="0" w:color="auto"/>
              <w:left w:val="single" w:sz="4" w:space="0" w:color="auto"/>
              <w:bottom w:val="single" w:sz="4" w:space="0" w:color="auto"/>
              <w:right w:val="single" w:sz="4" w:space="0" w:color="auto"/>
            </w:tcBorders>
            <w:vAlign w:val="center"/>
          </w:tcPr>
          <w:p w14:paraId="0180D995" w14:textId="2B3688D1"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rPr>
              <w:t>4,3%</w:t>
            </w:r>
          </w:p>
        </w:tc>
        <w:tc>
          <w:tcPr>
            <w:tcW w:w="1132" w:type="dxa"/>
            <w:tcBorders>
              <w:top w:val="single" w:sz="4" w:space="0" w:color="auto"/>
              <w:left w:val="single" w:sz="4" w:space="0" w:color="auto"/>
              <w:bottom w:val="single" w:sz="4" w:space="0" w:color="auto"/>
              <w:right w:val="single" w:sz="4" w:space="0" w:color="auto"/>
            </w:tcBorders>
            <w:vAlign w:val="center"/>
          </w:tcPr>
          <w:p w14:paraId="6AA3F7AD" w14:textId="662B7830"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rPr>
              <w:t>6,3%</w:t>
            </w:r>
          </w:p>
        </w:tc>
        <w:tc>
          <w:tcPr>
            <w:tcW w:w="850" w:type="dxa"/>
            <w:tcBorders>
              <w:top w:val="single" w:sz="4" w:space="0" w:color="auto"/>
              <w:left w:val="single" w:sz="4" w:space="0" w:color="auto"/>
              <w:bottom w:val="single" w:sz="4" w:space="0" w:color="auto"/>
              <w:right w:val="single" w:sz="4" w:space="0" w:color="auto"/>
            </w:tcBorders>
          </w:tcPr>
          <w:p w14:paraId="59F7441F" w14:textId="5917D326" w:rsidR="00D170D9" w:rsidRPr="008C17D7" w:rsidRDefault="00D170D9" w:rsidP="00D170D9">
            <w:pPr>
              <w:jc w:val="center"/>
              <w:rPr>
                <w:color w:val="000000"/>
                <w:sz w:val="22"/>
                <w:szCs w:val="22"/>
                <w:lang w:val="uk-UA" w:eastAsia="uk-UA"/>
              </w:rPr>
            </w:pPr>
            <w:r w:rsidRPr="008C17D7">
              <w:rPr>
                <w:color w:val="000000"/>
                <w:sz w:val="22"/>
                <w:szCs w:val="22"/>
              </w:rPr>
              <w:t>3,5%</w:t>
            </w:r>
          </w:p>
        </w:tc>
        <w:tc>
          <w:tcPr>
            <w:tcW w:w="984" w:type="dxa"/>
            <w:tcBorders>
              <w:top w:val="single" w:sz="4" w:space="0" w:color="auto"/>
              <w:left w:val="single" w:sz="4" w:space="0" w:color="auto"/>
              <w:bottom w:val="single" w:sz="4" w:space="0" w:color="auto"/>
              <w:right w:val="single" w:sz="4" w:space="0" w:color="auto"/>
            </w:tcBorders>
          </w:tcPr>
          <w:p w14:paraId="260DB563" w14:textId="1DBA2F92" w:rsidR="00D170D9" w:rsidRPr="008C17D7" w:rsidRDefault="00D170D9" w:rsidP="00D170D9">
            <w:pPr>
              <w:jc w:val="center"/>
              <w:rPr>
                <w:color w:val="000000"/>
                <w:sz w:val="22"/>
                <w:szCs w:val="22"/>
                <w:lang w:val="uk-UA" w:eastAsia="uk-UA"/>
              </w:rPr>
            </w:pPr>
            <w:r w:rsidRPr="008C17D7">
              <w:rPr>
                <w:color w:val="000000"/>
                <w:sz w:val="22"/>
                <w:szCs w:val="22"/>
              </w:rPr>
              <w:t>5,7%</w:t>
            </w:r>
          </w:p>
        </w:tc>
      </w:tr>
    </w:tbl>
    <w:p w14:paraId="7362EA85" w14:textId="71B18C69" w:rsidR="00F9039E" w:rsidRDefault="00F9039E" w:rsidP="001F37A5">
      <w:pPr>
        <w:tabs>
          <w:tab w:val="left" w:pos="709"/>
        </w:tabs>
        <w:rPr>
          <w:b/>
          <w:sz w:val="22"/>
          <w:szCs w:val="22"/>
          <w:u w:val="single"/>
        </w:rPr>
      </w:pPr>
    </w:p>
    <w:p w14:paraId="05915BF2" w14:textId="77777777" w:rsidR="00D170D9" w:rsidRPr="00EC399F" w:rsidRDefault="00D170D9" w:rsidP="00D170D9">
      <w:pPr>
        <w:pStyle w:val="af9"/>
        <w:spacing w:before="0" w:beforeAutospacing="0" w:after="0" w:afterAutospacing="0"/>
        <w:textAlignment w:val="baseline"/>
        <w:rPr>
          <w:b/>
          <w:bCs/>
          <w:sz w:val="22"/>
          <w:szCs w:val="22"/>
          <w:lang w:val="uk-UA"/>
        </w:rPr>
      </w:pPr>
      <w:r w:rsidRPr="00EC399F">
        <w:rPr>
          <w:b/>
          <w:bCs/>
          <w:sz w:val="22"/>
          <w:szCs w:val="22"/>
          <w:lang w:val="uk-UA"/>
        </w:rPr>
        <w:t>Наскільки Ви погоджуєтеся з твердженням, що підкуп виборців є не лише серйозним зловживанням, але і головною проблемою українських виборів?</w:t>
      </w:r>
    </w:p>
    <w:tbl>
      <w:tblPr>
        <w:tblStyle w:val="a5"/>
        <w:tblW w:w="9916" w:type="dxa"/>
        <w:tblInd w:w="-5" w:type="dxa"/>
        <w:tblLook w:val="04A0" w:firstRow="1" w:lastRow="0" w:firstColumn="1" w:lastColumn="0" w:noHBand="0" w:noVBand="1"/>
      </w:tblPr>
      <w:tblGrid>
        <w:gridCol w:w="4678"/>
        <w:gridCol w:w="1487"/>
        <w:gridCol w:w="785"/>
        <w:gridCol w:w="1132"/>
        <w:gridCol w:w="850"/>
        <w:gridCol w:w="984"/>
      </w:tblGrid>
      <w:tr w:rsidR="00D170D9" w:rsidRPr="00EC399F" w14:paraId="6C240F51" w14:textId="77777777" w:rsidTr="0009442D">
        <w:tc>
          <w:tcPr>
            <w:tcW w:w="4678" w:type="dxa"/>
            <w:tcBorders>
              <w:top w:val="single" w:sz="4" w:space="0" w:color="auto"/>
              <w:left w:val="single" w:sz="4" w:space="0" w:color="auto"/>
              <w:bottom w:val="single" w:sz="4" w:space="0" w:color="auto"/>
              <w:right w:val="single" w:sz="4" w:space="0" w:color="auto"/>
            </w:tcBorders>
          </w:tcPr>
          <w:p w14:paraId="72D4E41A" w14:textId="77777777" w:rsidR="00D170D9" w:rsidRPr="00EC399F" w:rsidRDefault="00D170D9" w:rsidP="00D170D9">
            <w:pPr>
              <w:pStyle w:val="af9"/>
              <w:spacing w:before="0" w:beforeAutospacing="0" w:after="0" w:afterAutospacing="0"/>
              <w:textAlignment w:val="baseline"/>
              <w:rPr>
                <w:b/>
                <w:sz w:val="22"/>
                <w:szCs w:val="22"/>
                <w:lang w:val="uk-UA"/>
              </w:rPr>
            </w:pPr>
          </w:p>
        </w:tc>
        <w:tc>
          <w:tcPr>
            <w:tcW w:w="1487" w:type="dxa"/>
            <w:tcBorders>
              <w:top w:val="single" w:sz="4" w:space="0" w:color="auto"/>
              <w:left w:val="single" w:sz="4" w:space="0" w:color="auto"/>
              <w:bottom w:val="single" w:sz="4" w:space="0" w:color="auto"/>
              <w:right w:val="single" w:sz="4" w:space="0" w:color="auto"/>
            </w:tcBorders>
            <w:vAlign w:val="center"/>
          </w:tcPr>
          <w:p w14:paraId="6C3FB047" w14:textId="5E00DAAA"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lang w:val="uk-UA"/>
              </w:rPr>
              <w:t>Загалом православні (в. т. ч. без конфесії)</w:t>
            </w:r>
          </w:p>
        </w:tc>
        <w:tc>
          <w:tcPr>
            <w:tcW w:w="785" w:type="dxa"/>
            <w:tcBorders>
              <w:top w:val="single" w:sz="4" w:space="0" w:color="auto"/>
              <w:left w:val="single" w:sz="4" w:space="0" w:color="auto"/>
              <w:bottom w:val="single" w:sz="4" w:space="0" w:color="auto"/>
              <w:right w:val="single" w:sz="4" w:space="0" w:color="auto"/>
            </w:tcBorders>
          </w:tcPr>
          <w:p w14:paraId="625A974A" w14:textId="61D19E06"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lang w:val="uk-UA"/>
              </w:rPr>
              <w:t>ПЦУ</w:t>
            </w:r>
          </w:p>
        </w:tc>
        <w:tc>
          <w:tcPr>
            <w:tcW w:w="1132" w:type="dxa"/>
            <w:tcBorders>
              <w:top w:val="single" w:sz="4" w:space="0" w:color="auto"/>
              <w:left w:val="single" w:sz="4" w:space="0" w:color="auto"/>
              <w:bottom w:val="single" w:sz="4" w:space="0" w:color="auto"/>
              <w:right w:val="single" w:sz="4" w:space="0" w:color="auto"/>
            </w:tcBorders>
          </w:tcPr>
          <w:p w14:paraId="486AE9B1" w14:textId="41A82618"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lang w:val="uk-UA"/>
              </w:rPr>
              <w:t>УПЦ (РПЦвУ)</w:t>
            </w:r>
          </w:p>
        </w:tc>
        <w:tc>
          <w:tcPr>
            <w:tcW w:w="850" w:type="dxa"/>
            <w:tcBorders>
              <w:top w:val="single" w:sz="4" w:space="0" w:color="auto"/>
              <w:left w:val="single" w:sz="4" w:space="0" w:color="auto"/>
              <w:bottom w:val="single" w:sz="4" w:space="0" w:color="auto"/>
              <w:right w:val="single" w:sz="4" w:space="0" w:color="auto"/>
            </w:tcBorders>
            <w:vAlign w:val="center"/>
          </w:tcPr>
          <w:p w14:paraId="48941626" w14:textId="6ACA3F5B"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lang w:val="uk-UA"/>
              </w:rPr>
              <w:t>УГКЦ</w:t>
            </w:r>
          </w:p>
        </w:tc>
        <w:tc>
          <w:tcPr>
            <w:tcW w:w="984" w:type="dxa"/>
            <w:tcBorders>
              <w:top w:val="single" w:sz="4" w:space="0" w:color="auto"/>
              <w:left w:val="single" w:sz="4" w:space="0" w:color="auto"/>
              <w:bottom w:val="single" w:sz="4" w:space="0" w:color="auto"/>
              <w:right w:val="single" w:sz="4" w:space="0" w:color="auto"/>
            </w:tcBorders>
          </w:tcPr>
          <w:p w14:paraId="74228A64" w14:textId="6BED81B0" w:rsidR="00D170D9" w:rsidRPr="008C17D7" w:rsidRDefault="00D170D9" w:rsidP="00D170D9">
            <w:pPr>
              <w:pStyle w:val="af9"/>
              <w:spacing w:before="0" w:beforeAutospacing="0" w:after="0" w:afterAutospacing="0"/>
              <w:jc w:val="center"/>
              <w:textAlignment w:val="baseline"/>
              <w:rPr>
                <w:color w:val="000000"/>
                <w:sz w:val="22"/>
                <w:szCs w:val="22"/>
              </w:rPr>
            </w:pPr>
            <w:r w:rsidRPr="008C17D7">
              <w:rPr>
                <w:color w:val="000000"/>
                <w:sz w:val="22"/>
                <w:szCs w:val="22"/>
                <w:lang w:val="uk-UA"/>
              </w:rPr>
              <w:t>Атеїсти</w:t>
            </w:r>
          </w:p>
        </w:tc>
      </w:tr>
      <w:tr w:rsidR="00A4214D" w:rsidRPr="00EC399F" w14:paraId="05C7BA5F" w14:textId="239DB1FA" w:rsidTr="0009442D">
        <w:tc>
          <w:tcPr>
            <w:tcW w:w="4678" w:type="dxa"/>
            <w:tcBorders>
              <w:top w:val="single" w:sz="4" w:space="0" w:color="auto"/>
              <w:left w:val="single" w:sz="4" w:space="0" w:color="auto"/>
              <w:bottom w:val="single" w:sz="4" w:space="0" w:color="auto"/>
              <w:right w:val="single" w:sz="4" w:space="0" w:color="auto"/>
            </w:tcBorders>
            <w:hideMark/>
          </w:tcPr>
          <w:p w14:paraId="3480FC20" w14:textId="77777777" w:rsidR="00A4214D" w:rsidRPr="00EC399F" w:rsidRDefault="00A4214D" w:rsidP="00A4214D">
            <w:pPr>
              <w:pStyle w:val="af9"/>
              <w:spacing w:before="0" w:beforeAutospacing="0" w:after="0" w:afterAutospacing="0"/>
              <w:textAlignment w:val="baseline"/>
              <w:rPr>
                <w:b/>
                <w:sz w:val="22"/>
                <w:szCs w:val="22"/>
                <w:lang w:val="uk-UA"/>
              </w:rPr>
            </w:pPr>
            <w:r w:rsidRPr="00EC399F">
              <w:rPr>
                <w:b/>
                <w:sz w:val="22"/>
                <w:szCs w:val="22"/>
                <w:lang w:val="uk-UA"/>
              </w:rPr>
              <w:t>Повністю погоджуюся </w:t>
            </w:r>
          </w:p>
        </w:tc>
        <w:tc>
          <w:tcPr>
            <w:tcW w:w="1487" w:type="dxa"/>
            <w:tcBorders>
              <w:top w:val="single" w:sz="4" w:space="0" w:color="auto"/>
              <w:left w:val="single" w:sz="4" w:space="0" w:color="auto"/>
              <w:bottom w:val="single" w:sz="4" w:space="0" w:color="auto"/>
              <w:right w:val="single" w:sz="4" w:space="0" w:color="auto"/>
            </w:tcBorders>
            <w:vAlign w:val="bottom"/>
          </w:tcPr>
          <w:p w14:paraId="53552DB7" w14:textId="1C9BE4DC" w:rsidR="00A4214D" w:rsidRPr="008C17D7" w:rsidRDefault="00A4214D" w:rsidP="00A4214D">
            <w:pPr>
              <w:jc w:val="center"/>
              <w:rPr>
                <w:color w:val="000000"/>
                <w:sz w:val="22"/>
                <w:szCs w:val="22"/>
                <w:lang w:val="uk-UA" w:eastAsia="uk-UA"/>
              </w:rPr>
            </w:pPr>
            <w:r w:rsidRPr="008C17D7">
              <w:rPr>
                <w:color w:val="000000"/>
                <w:sz w:val="22"/>
                <w:szCs w:val="22"/>
              </w:rPr>
              <w:t>52,9%</w:t>
            </w:r>
          </w:p>
        </w:tc>
        <w:tc>
          <w:tcPr>
            <w:tcW w:w="785" w:type="dxa"/>
            <w:tcBorders>
              <w:top w:val="single" w:sz="4" w:space="0" w:color="auto"/>
              <w:left w:val="single" w:sz="4" w:space="0" w:color="auto"/>
              <w:bottom w:val="single" w:sz="4" w:space="0" w:color="auto"/>
              <w:right w:val="single" w:sz="4" w:space="0" w:color="auto"/>
            </w:tcBorders>
            <w:vAlign w:val="center"/>
          </w:tcPr>
          <w:p w14:paraId="72D0DC12" w14:textId="6A5EAACE" w:rsidR="00A4214D" w:rsidRPr="008C17D7" w:rsidRDefault="00A4214D" w:rsidP="00A4214D">
            <w:pPr>
              <w:pStyle w:val="af9"/>
              <w:spacing w:before="0" w:beforeAutospacing="0" w:after="0" w:afterAutospacing="0"/>
              <w:jc w:val="center"/>
              <w:textAlignment w:val="baseline"/>
              <w:rPr>
                <w:color w:val="000000"/>
                <w:sz w:val="22"/>
                <w:szCs w:val="22"/>
              </w:rPr>
            </w:pPr>
            <w:r w:rsidRPr="008C17D7">
              <w:rPr>
                <w:color w:val="000000"/>
                <w:sz w:val="22"/>
                <w:szCs w:val="22"/>
              </w:rPr>
              <w:t>53,5%</w:t>
            </w:r>
          </w:p>
        </w:tc>
        <w:tc>
          <w:tcPr>
            <w:tcW w:w="1132" w:type="dxa"/>
            <w:tcBorders>
              <w:top w:val="single" w:sz="4" w:space="0" w:color="auto"/>
              <w:left w:val="single" w:sz="4" w:space="0" w:color="auto"/>
              <w:bottom w:val="single" w:sz="4" w:space="0" w:color="auto"/>
              <w:right w:val="single" w:sz="4" w:space="0" w:color="auto"/>
            </w:tcBorders>
            <w:vAlign w:val="center"/>
          </w:tcPr>
          <w:p w14:paraId="6D486A26" w14:textId="4CCB9D37" w:rsidR="00A4214D" w:rsidRPr="008C17D7" w:rsidRDefault="00A4214D" w:rsidP="00A4214D">
            <w:pPr>
              <w:pStyle w:val="af9"/>
              <w:spacing w:before="0" w:beforeAutospacing="0" w:after="0" w:afterAutospacing="0"/>
              <w:jc w:val="center"/>
              <w:textAlignment w:val="baseline"/>
              <w:rPr>
                <w:color w:val="000000"/>
                <w:sz w:val="22"/>
                <w:szCs w:val="22"/>
              </w:rPr>
            </w:pPr>
            <w:r w:rsidRPr="008C17D7">
              <w:rPr>
                <w:color w:val="000000"/>
                <w:sz w:val="22"/>
                <w:szCs w:val="22"/>
              </w:rPr>
              <w:t>58,7%</w:t>
            </w:r>
          </w:p>
        </w:tc>
        <w:tc>
          <w:tcPr>
            <w:tcW w:w="850" w:type="dxa"/>
            <w:tcBorders>
              <w:top w:val="single" w:sz="4" w:space="0" w:color="auto"/>
              <w:left w:val="single" w:sz="4" w:space="0" w:color="auto"/>
              <w:bottom w:val="single" w:sz="4" w:space="0" w:color="auto"/>
              <w:right w:val="single" w:sz="4" w:space="0" w:color="auto"/>
            </w:tcBorders>
          </w:tcPr>
          <w:p w14:paraId="440D6A16" w14:textId="6C31BF00" w:rsidR="00A4214D" w:rsidRPr="008C17D7" w:rsidRDefault="00A4214D" w:rsidP="00A4214D">
            <w:pPr>
              <w:jc w:val="center"/>
              <w:rPr>
                <w:color w:val="000000"/>
                <w:sz w:val="22"/>
                <w:szCs w:val="22"/>
                <w:lang w:val="uk-UA" w:eastAsia="uk-UA"/>
              </w:rPr>
            </w:pPr>
            <w:r w:rsidRPr="008C17D7">
              <w:rPr>
                <w:color w:val="000000"/>
                <w:sz w:val="22"/>
                <w:szCs w:val="22"/>
              </w:rPr>
              <w:t>52,6%</w:t>
            </w:r>
          </w:p>
        </w:tc>
        <w:tc>
          <w:tcPr>
            <w:tcW w:w="984" w:type="dxa"/>
            <w:tcBorders>
              <w:top w:val="single" w:sz="4" w:space="0" w:color="auto"/>
              <w:left w:val="single" w:sz="4" w:space="0" w:color="auto"/>
              <w:bottom w:val="single" w:sz="4" w:space="0" w:color="auto"/>
              <w:right w:val="single" w:sz="4" w:space="0" w:color="auto"/>
            </w:tcBorders>
          </w:tcPr>
          <w:p w14:paraId="73C18C20" w14:textId="50BB908B" w:rsidR="00A4214D" w:rsidRPr="008C17D7" w:rsidRDefault="00A4214D" w:rsidP="00A4214D">
            <w:pPr>
              <w:jc w:val="center"/>
              <w:rPr>
                <w:color w:val="000000"/>
                <w:sz w:val="22"/>
                <w:szCs w:val="22"/>
                <w:lang w:val="uk-UA" w:eastAsia="uk-UA"/>
              </w:rPr>
            </w:pPr>
            <w:r w:rsidRPr="008C17D7">
              <w:rPr>
                <w:color w:val="000000"/>
                <w:sz w:val="22"/>
                <w:szCs w:val="22"/>
              </w:rPr>
              <w:t>31,6%</w:t>
            </w:r>
          </w:p>
        </w:tc>
      </w:tr>
      <w:tr w:rsidR="00A4214D" w:rsidRPr="00EC399F" w14:paraId="36BE8167" w14:textId="63298C54" w:rsidTr="0009442D">
        <w:tc>
          <w:tcPr>
            <w:tcW w:w="4678" w:type="dxa"/>
            <w:tcBorders>
              <w:top w:val="single" w:sz="4" w:space="0" w:color="auto"/>
              <w:left w:val="single" w:sz="4" w:space="0" w:color="auto"/>
              <w:bottom w:val="single" w:sz="4" w:space="0" w:color="auto"/>
              <w:right w:val="single" w:sz="4" w:space="0" w:color="auto"/>
            </w:tcBorders>
            <w:hideMark/>
          </w:tcPr>
          <w:p w14:paraId="5A458FC6" w14:textId="77777777" w:rsidR="00A4214D" w:rsidRPr="00EC399F" w:rsidRDefault="00A4214D" w:rsidP="00A4214D">
            <w:pPr>
              <w:pStyle w:val="af9"/>
              <w:spacing w:before="0" w:beforeAutospacing="0" w:after="0" w:afterAutospacing="0"/>
              <w:textAlignment w:val="baseline"/>
              <w:rPr>
                <w:b/>
                <w:sz w:val="22"/>
                <w:szCs w:val="22"/>
                <w:lang w:val="uk-UA"/>
              </w:rPr>
            </w:pPr>
            <w:r w:rsidRPr="00EC399F">
              <w:rPr>
                <w:b/>
                <w:sz w:val="22"/>
                <w:szCs w:val="22"/>
                <w:lang w:val="uk-UA"/>
              </w:rPr>
              <w:t>Скоріше погоджуюся </w:t>
            </w:r>
          </w:p>
        </w:tc>
        <w:tc>
          <w:tcPr>
            <w:tcW w:w="1487" w:type="dxa"/>
            <w:tcBorders>
              <w:top w:val="single" w:sz="4" w:space="0" w:color="auto"/>
              <w:left w:val="single" w:sz="4" w:space="0" w:color="auto"/>
              <w:bottom w:val="single" w:sz="4" w:space="0" w:color="auto"/>
              <w:right w:val="single" w:sz="4" w:space="0" w:color="auto"/>
            </w:tcBorders>
            <w:vAlign w:val="bottom"/>
          </w:tcPr>
          <w:p w14:paraId="39A980C9" w14:textId="661E2CD6" w:rsidR="00A4214D" w:rsidRPr="008C17D7" w:rsidRDefault="00A4214D" w:rsidP="00A4214D">
            <w:pPr>
              <w:jc w:val="center"/>
              <w:rPr>
                <w:color w:val="000000"/>
                <w:sz w:val="22"/>
                <w:szCs w:val="22"/>
                <w:lang w:val="uk-UA" w:eastAsia="uk-UA"/>
              </w:rPr>
            </w:pPr>
            <w:r w:rsidRPr="008C17D7">
              <w:rPr>
                <w:color w:val="000000"/>
                <w:sz w:val="22"/>
                <w:szCs w:val="22"/>
              </w:rPr>
              <w:t>31,8%</w:t>
            </w:r>
          </w:p>
        </w:tc>
        <w:tc>
          <w:tcPr>
            <w:tcW w:w="785" w:type="dxa"/>
            <w:tcBorders>
              <w:top w:val="single" w:sz="4" w:space="0" w:color="auto"/>
              <w:left w:val="single" w:sz="4" w:space="0" w:color="auto"/>
              <w:bottom w:val="single" w:sz="4" w:space="0" w:color="auto"/>
              <w:right w:val="single" w:sz="4" w:space="0" w:color="auto"/>
            </w:tcBorders>
            <w:vAlign w:val="center"/>
          </w:tcPr>
          <w:p w14:paraId="3FD17ADC" w14:textId="658464C6" w:rsidR="00A4214D" w:rsidRPr="008C17D7" w:rsidRDefault="00A4214D" w:rsidP="00A4214D">
            <w:pPr>
              <w:pStyle w:val="af9"/>
              <w:spacing w:before="0" w:beforeAutospacing="0" w:after="0" w:afterAutospacing="0"/>
              <w:jc w:val="center"/>
              <w:textAlignment w:val="baseline"/>
              <w:rPr>
                <w:color w:val="000000"/>
                <w:sz w:val="22"/>
                <w:szCs w:val="22"/>
              </w:rPr>
            </w:pPr>
            <w:r w:rsidRPr="008C17D7">
              <w:rPr>
                <w:color w:val="000000"/>
                <w:sz w:val="22"/>
                <w:szCs w:val="22"/>
              </w:rPr>
              <w:t>32,9%</w:t>
            </w:r>
          </w:p>
        </w:tc>
        <w:tc>
          <w:tcPr>
            <w:tcW w:w="1132" w:type="dxa"/>
            <w:tcBorders>
              <w:top w:val="single" w:sz="4" w:space="0" w:color="auto"/>
              <w:left w:val="single" w:sz="4" w:space="0" w:color="auto"/>
              <w:bottom w:val="single" w:sz="4" w:space="0" w:color="auto"/>
              <w:right w:val="single" w:sz="4" w:space="0" w:color="auto"/>
            </w:tcBorders>
            <w:vAlign w:val="center"/>
          </w:tcPr>
          <w:p w14:paraId="10754D15" w14:textId="231AEDC7" w:rsidR="00A4214D" w:rsidRPr="008C17D7" w:rsidRDefault="00A4214D" w:rsidP="00A4214D">
            <w:pPr>
              <w:pStyle w:val="af9"/>
              <w:spacing w:before="0" w:beforeAutospacing="0" w:after="0" w:afterAutospacing="0"/>
              <w:jc w:val="center"/>
              <w:textAlignment w:val="baseline"/>
              <w:rPr>
                <w:color w:val="000000"/>
                <w:sz w:val="22"/>
                <w:szCs w:val="22"/>
              </w:rPr>
            </w:pPr>
            <w:r w:rsidRPr="008C17D7">
              <w:rPr>
                <w:color w:val="000000"/>
                <w:sz w:val="22"/>
                <w:szCs w:val="22"/>
              </w:rPr>
              <w:t>22,9%</w:t>
            </w:r>
          </w:p>
        </w:tc>
        <w:tc>
          <w:tcPr>
            <w:tcW w:w="850" w:type="dxa"/>
            <w:tcBorders>
              <w:top w:val="single" w:sz="4" w:space="0" w:color="auto"/>
              <w:left w:val="single" w:sz="4" w:space="0" w:color="auto"/>
              <w:bottom w:val="single" w:sz="4" w:space="0" w:color="auto"/>
              <w:right w:val="single" w:sz="4" w:space="0" w:color="auto"/>
            </w:tcBorders>
          </w:tcPr>
          <w:p w14:paraId="3F7AFD43" w14:textId="44FD3A68" w:rsidR="00A4214D" w:rsidRPr="008C17D7" w:rsidRDefault="00A4214D" w:rsidP="00A4214D">
            <w:pPr>
              <w:jc w:val="center"/>
              <w:rPr>
                <w:color w:val="000000"/>
                <w:sz w:val="22"/>
                <w:szCs w:val="22"/>
                <w:lang w:val="uk-UA" w:eastAsia="uk-UA"/>
              </w:rPr>
            </w:pPr>
            <w:r w:rsidRPr="008C17D7">
              <w:rPr>
                <w:color w:val="000000"/>
                <w:sz w:val="22"/>
                <w:szCs w:val="22"/>
              </w:rPr>
              <w:t>25,7%</w:t>
            </w:r>
          </w:p>
        </w:tc>
        <w:tc>
          <w:tcPr>
            <w:tcW w:w="984" w:type="dxa"/>
            <w:tcBorders>
              <w:top w:val="single" w:sz="4" w:space="0" w:color="auto"/>
              <w:left w:val="single" w:sz="4" w:space="0" w:color="auto"/>
              <w:bottom w:val="single" w:sz="4" w:space="0" w:color="auto"/>
              <w:right w:val="single" w:sz="4" w:space="0" w:color="auto"/>
            </w:tcBorders>
          </w:tcPr>
          <w:p w14:paraId="4BF95126" w14:textId="35C55ABD" w:rsidR="00A4214D" w:rsidRPr="008C17D7" w:rsidRDefault="00A4214D" w:rsidP="00A4214D">
            <w:pPr>
              <w:jc w:val="center"/>
              <w:rPr>
                <w:color w:val="000000"/>
                <w:sz w:val="22"/>
                <w:szCs w:val="22"/>
                <w:lang w:val="uk-UA" w:eastAsia="uk-UA"/>
              </w:rPr>
            </w:pPr>
            <w:r w:rsidRPr="008C17D7">
              <w:rPr>
                <w:color w:val="000000"/>
                <w:sz w:val="22"/>
                <w:szCs w:val="22"/>
              </w:rPr>
              <w:t>47,5%</w:t>
            </w:r>
          </w:p>
        </w:tc>
      </w:tr>
      <w:tr w:rsidR="00A4214D" w:rsidRPr="00EC399F" w14:paraId="1BA12F04" w14:textId="36AB0874" w:rsidTr="0009442D">
        <w:tc>
          <w:tcPr>
            <w:tcW w:w="4678" w:type="dxa"/>
            <w:tcBorders>
              <w:top w:val="single" w:sz="4" w:space="0" w:color="auto"/>
              <w:left w:val="single" w:sz="4" w:space="0" w:color="auto"/>
              <w:bottom w:val="single" w:sz="4" w:space="0" w:color="auto"/>
              <w:right w:val="single" w:sz="4" w:space="0" w:color="auto"/>
            </w:tcBorders>
            <w:hideMark/>
          </w:tcPr>
          <w:p w14:paraId="457712DA" w14:textId="77777777" w:rsidR="00A4214D" w:rsidRPr="00EC399F" w:rsidRDefault="00A4214D" w:rsidP="00A4214D">
            <w:pPr>
              <w:pStyle w:val="af9"/>
              <w:spacing w:before="0" w:beforeAutospacing="0" w:after="0" w:afterAutospacing="0"/>
              <w:textAlignment w:val="baseline"/>
              <w:rPr>
                <w:b/>
                <w:sz w:val="22"/>
                <w:szCs w:val="22"/>
                <w:lang w:val="uk-UA"/>
              </w:rPr>
            </w:pPr>
            <w:r w:rsidRPr="00EC399F">
              <w:rPr>
                <w:b/>
                <w:sz w:val="22"/>
                <w:szCs w:val="22"/>
                <w:lang w:val="uk-UA"/>
              </w:rPr>
              <w:t>Скоріше не погоджуюся</w:t>
            </w:r>
          </w:p>
        </w:tc>
        <w:tc>
          <w:tcPr>
            <w:tcW w:w="1487" w:type="dxa"/>
            <w:tcBorders>
              <w:top w:val="single" w:sz="4" w:space="0" w:color="auto"/>
              <w:left w:val="single" w:sz="4" w:space="0" w:color="auto"/>
              <w:bottom w:val="single" w:sz="4" w:space="0" w:color="auto"/>
              <w:right w:val="single" w:sz="4" w:space="0" w:color="auto"/>
            </w:tcBorders>
            <w:vAlign w:val="bottom"/>
          </w:tcPr>
          <w:p w14:paraId="041B0526" w14:textId="0D9C2FD2" w:rsidR="00A4214D" w:rsidRPr="008C17D7" w:rsidRDefault="00A4214D" w:rsidP="00A4214D">
            <w:pPr>
              <w:jc w:val="center"/>
              <w:rPr>
                <w:color w:val="000000"/>
                <w:sz w:val="22"/>
                <w:szCs w:val="22"/>
                <w:lang w:val="uk-UA" w:eastAsia="uk-UA"/>
              </w:rPr>
            </w:pPr>
            <w:r w:rsidRPr="008C17D7">
              <w:rPr>
                <w:color w:val="000000"/>
                <w:sz w:val="22"/>
                <w:szCs w:val="22"/>
              </w:rPr>
              <w:t>7,0%</w:t>
            </w:r>
          </w:p>
        </w:tc>
        <w:tc>
          <w:tcPr>
            <w:tcW w:w="785" w:type="dxa"/>
            <w:tcBorders>
              <w:top w:val="single" w:sz="4" w:space="0" w:color="auto"/>
              <w:left w:val="single" w:sz="4" w:space="0" w:color="auto"/>
              <w:bottom w:val="single" w:sz="4" w:space="0" w:color="auto"/>
              <w:right w:val="single" w:sz="4" w:space="0" w:color="auto"/>
            </w:tcBorders>
            <w:vAlign w:val="center"/>
          </w:tcPr>
          <w:p w14:paraId="0DC7BF64" w14:textId="4A1D6621" w:rsidR="00A4214D" w:rsidRPr="008C17D7" w:rsidRDefault="00A4214D" w:rsidP="00A4214D">
            <w:pPr>
              <w:pStyle w:val="af9"/>
              <w:spacing w:before="0" w:beforeAutospacing="0" w:after="0" w:afterAutospacing="0"/>
              <w:jc w:val="center"/>
              <w:textAlignment w:val="baseline"/>
              <w:rPr>
                <w:color w:val="000000"/>
                <w:sz w:val="22"/>
                <w:szCs w:val="22"/>
              </w:rPr>
            </w:pPr>
            <w:r w:rsidRPr="008C17D7">
              <w:rPr>
                <w:color w:val="000000"/>
                <w:sz w:val="22"/>
                <w:szCs w:val="22"/>
              </w:rPr>
              <w:t>6,2%</w:t>
            </w:r>
          </w:p>
        </w:tc>
        <w:tc>
          <w:tcPr>
            <w:tcW w:w="1132" w:type="dxa"/>
            <w:tcBorders>
              <w:top w:val="single" w:sz="4" w:space="0" w:color="auto"/>
              <w:left w:val="single" w:sz="4" w:space="0" w:color="auto"/>
              <w:bottom w:val="single" w:sz="4" w:space="0" w:color="auto"/>
              <w:right w:val="single" w:sz="4" w:space="0" w:color="auto"/>
            </w:tcBorders>
            <w:vAlign w:val="center"/>
          </w:tcPr>
          <w:p w14:paraId="42DB88E7" w14:textId="64E3EA16" w:rsidR="00A4214D" w:rsidRPr="008C17D7" w:rsidRDefault="00A4214D" w:rsidP="00A4214D">
            <w:pPr>
              <w:pStyle w:val="af9"/>
              <w:spacing w:before="0" w:beforeAutospacing="0" w:after="0" w:afterAutospacing="0"/>
              <w:jc w:val="center"/>
              <w:textAlignment w:val="baseline"/>
              <w:rPr>
                <w:color w:val="000000"/>
                <w:sz w:val="22"/>
                <w:szCs w:val="22"/>
              </w:rPr>
            </w:pPr>
            <w:r w:rsidRPr="008C17D7">
              <w:rPr>
                <w:color w:val="000000"/>
                <w:sz w:val="22"/>
                <w:szCs w:val="22"/>
              </w:rPr>
              <w:t>8,5%</w:t>
            </w:r>
          </w:p>
        </w:tc>
        <w:tc>
          <w:tcPr>
            <w:tcW w:w="850" w:type="dxa"/>
            <w:tcBorders>
              <w:top w:val="single" w:sz="4" w:space="0" w:color="auto"/>
              <w:left w:val="single" w:sz="4" w:space="0" w:color="auto"/>
              <w:bottom w:val="single" w:sz="4" w:space="0" w:color="auto"/>
              <w:right w:val="single" w:sz="4" w:space="0" w:color="auto"/>
            </w:tcBorders>
          </w:tcPr>
          <w:p w14:paraId="3D518982" w14:textId="51FFC66B" w:rsidR="00A4214D" w:rsidRPr="008C17D7" w:rsidRDefault="00A4214D" w:rsidP="00A4214D">
            <w:pPr>
              <w:jc w:val="center"/>
              <w:rPr>
                <w:color w:val="000000"/>
                <w:sz w:val="22"/>
                <w:szCs w:val="22"/>
                <w:lang w:val="uk-UA" w:eastAsia="uk-UA"/>
              </w:rPr>
            </w:pPr>
            <w:r w:rsidRPr="008C17D7">
              <w:rPr>
                <w:color w:val="000000"/>
                <w:sz w:val="22"/>
                <w:szCs w:val="22"/>
              </w:rPr>
              <w:t>8,8%</w:t>
            </w:r>
          </w:p>
        </w:tc>
        <w:tc>
          <w:tcPr>
            <w:tcW w:w="984" w:type="dxa"/>
            <w:tcBorders>
              <w:top w:val="single" w:sz="4" w:space="0" w:color="auto"/>
              <w:left w:val="single" w:sz="4" w:space="0" w:color="auto"/>
              <w:bottom w:val="single" w:sz="4" w:space="0" w:color="auto"/>
              <w:right w:val="single" w:sz="4" w:space="0" w:color="auto"/>
            </w:tcBorders>
          </w:tcPr>
          <w:p w14:paraId="5A702853" w14:textId="61111284" w:rsidR="00A4214D" w:rsidRPr="008C17D7" w:rsidRDefault="00A4214D" w:rsidP="00A4214D">
            <w:pPr>
              <w:jc w:val="center"/>
              <w:rPr>
                <w:color w:val="000000"/>
                <w:sz w:val="22"/>
                <w:szCs w:val="22"/>
                <w:lang w:val="uk-UA" w:eastAsia="uk-UA"/>
              </w:rPr>
            </w:pPr>
            <w:r w:rsidRPr="008C17D7">
              <w:rPr>
                <w:color w:val="000000"/>
                <w:sz w:val="22"/>
                <w:szCs w:val="22"/>
              </w:rPr>
              <w:t>15,2%</w:t>
            </w:r>
          </w:p>
        </w:tc>
      </w:tr>
      <w:tr w:rsidR="00A4214D" w:rsidRPr="00EC399F" w14:paraId="30292757" w14:textId="1BC7DE5B" w:rsidTr="0009442D">
        <w:tc>
          <w:tcPr>
            <w:tcW w:w="4678" w:type="dxa"/>
            <w:tcBorders>
              <w:top w:val="single" w:sz="4" w:space="0" w:color="auto"/>
              <w:left w:val="single" w:sz="4" w:space="0" w:color="auto"/>
              <w:bottom w:val="single" w:sz="4" w:space="0" w:color="auto"/>
              <w:right w:val="single" w:sz="4" w:space="0" w:color="auto"/>
            </w:tcBorders>
            <w:hideMark/>
          </w:tcPr>
          <w:p w14:paraId="11956660" w14:textId="77777777" w:rsidR="00A4214D" w:rsidRPr="00EC399F" w:rsidRDefault="00A4214D" w:rsidP="00A4214D">
            <w:pPr>
              <w:pStyle w:val="af9"/>
              <w:spacing w:before="0" w:beforeAutospacing="0" w:after="0" w:afterAutospacing="0"/>
              <w:textAlignment w:val="baseline"/>
              <w:rPr>
                <w:b/>
                <w:sz w:val="22"/>
                <w:szCs w:val="22"/>
                <w:lang w:val="uk-UA"/>
              </w:rPr>
            </w:pPr>
            <w:r w:rsidRPr="00EC399F">
              <w:rPr>
                <w:b/>
                <w:sz w:val="22"/>
                <w:szCs w:val="22"/>
                <w:lang w:val="uk-UA"/>
              </w:rPr>
              <w:t>Зовсім не погоджуюся</w:t>
            </w:r>
          </w:p>
        </w:tc>
        <w:tc>
          <w:tcPr>
            <w:tcW w:w="1487" w:type="dxa"/>
            <w:tcBorders>
              <w:top w:val="single" w:sz="4" w:space="0" w:color="auto"/>
              <w:left w:val="single" w:sz="4" w:space="0" w:color="auto"/>
              <w:bottom w:val="single" w:sz="4" w:space="0" w:color="auto"/>
              <w:right w:val="single" w:sz="4" w:space="0" w:color="auto"/>
            </w:tcBorders>
            <w:vAlign w:val="bottom"/>
          </w:tcPr>
          <w:p w14:paraId="2B853403" w14:textId="7D230D50" w:rsidR="00A4214D" w:rsidRPr="008C17D7" w:rsidRDefault="00A4214D" w:rsidP="00A4214D">
            <w:pPr>
              <w:jc w:val="center"/>
              <w:rPr>
                <w:color w:val="000000"/>
                <w:sz w:val="22"/>
                <w:szCs w:val="22"/>
                <w:lang w:val="uk-UA" w:eastAsia="uk-UA"/>
              </w:rPr>
            </w:pPr>
            <w:r w:rsidRPr="008C17D7">
              <w:rPr>
                <w:color w:val="000000"/>
                <w:sz w:val="22"/>
                <w:szCs w:val="22"/>
              </w:rPr>
              <w:t>4,1%</w:t>
            </w:r>
          </w:p>
        </w:tc>
        <w:tc>
          <w:tcPr>
            <w:tcW w:w="785" w:type="dxa"/>
            <w:tcBorders>
              <w:top w:val="single" w:sz="4" w:space="0" w:color="auto"/>
              <w:left w:val="single" w:sz="4" w:space="0" w:color="auto"/>
              <w:bottom w:val="single" w:sz="4" w:space="0" w:color="auto"/>
              <w:right w:val="single" w:sz="4" w:space="0" w:color="auto"/>
            </w:tcBorders>
            <w:vAlign w:val="center"/>
          </w:tcPr>
          <w:p w14:paraId="59E9E792" w14:textId="502370B3" w:rsidR="00A4214D" w:rsidRPr="008C17D7" w:rsidRDefault="00A4214D" w:rsidP="00A4214D">
            <w:pPr>
              <w:pStyle w:val="af9"/>
              <w:spacing w:before="0" w:beforeAutospacing="0" w:after="0" w:afterAutospacing="0"/>
              <w:jc w:val="center"/>
              <w:textAlignment w:val="baseline"/>
              <w:rPr>
                <w:color w:val="000000"/>
                <w:sz w:val="22"/>
                <w:szCs w:val="22"/>
              </w:rPr>
            </w:pPr>
            <w:r w:rsidRPr="008C17D7">
              <w:rPr>
                <w:color w:val="000000"/>
                <w:sz w:val="22"/>
                <w:szCs w:val="22"/>
              </w:rPr>
              <w:t>4,5%</w:t>
            </w:r>
          </w:p>
        </w:tc>
        <w:tc>
          <w:tcPr>
            <w:tcW w:w="1132" w:type="dxa"/>
            <w:tcBorders>
              <w:top w:val="single" w:sz="4" w:space="0" w:color="auto"/>
              <w:left w:val="single" w:sz="4" w:space="0" w:color="auto"/>
              <w:bottom w:val="single" w:sz="4" w:space="0" w:color="auto"/>
              <w:right w:val="single" w:sz="4" w:space="0" w:color="auto"/>
            </w:tcBorders>
            <w:vAlign w:val="center"/>
          </w:tcPr>
          <w:p w14:paraId="11D4DBC5" w14:textId="7AA76A93" w:rsidR="00A4214D" w:rsidRPr="008C17D7" w:rsidRDefault="00A4214D" w:rsidP="00A4214D">
            <w:pPr>
              <w:pStyle w:val="af9"/>
              <w:spacing w:before="0" w:beforeAutospacing="0" w:after="0" w:afterAutospacing="0"/>
              <w:jc w:val="center"/>
              <w:textAlignment w:val="baseline"/>
              <w:rPr>
                <w:color w:val="000000"/>
                <w:sz w:val="22"/>
                <w:szCs w:val="22"/>
              </w:rPr>
            </w:pPr>
            <w:r w:rsidRPr="008C17D7">
              <w:rPr>
                <w:color w:val="000000"/>
                <w:sz w:val="22"/>
                <w:szCs w:val="22"/>
              </w:rPr>
              <w:t>3,7%</w:t>
            </w:r>
          </w:p>
        </w:tc>
        <w:tc>
          <w:tcPr>
            <w:tcW w:w="850" w:type="dxa"/>
            <w:tcBorders>
              <w:top w:val="single" w:sz="4" w:space="0" w:color="auto"/>
              <w:left w:val="single" w:sz="4" w:space="0" w:color="auto"/>
              <w:bottom w:val="single" w:sz="4" w:space="0" w:color="auto"/>
              <w:right w:val="single" w:sz="4" w:space="0" w:color="auto"/>
            </w:tcBorders>
          </w:tcPr>
          <w:p w14:paraId="4EC9E48A" w14:textId="74420760" w:rsidR="00A4214D" w:rsidRPr="008C17D7" w:rsidRDefault="00A4214D" w:rsidP="00A4214D">
            <w:pPr>
              <w:jc w:val="center"/>
              <w:rPr>
                <w:color w:val="000000"/>
                <w:sz w:val="22"/>
                <w:szCs w:val="22"/>
                <w:lang w:val="uk-UA" w:eastAsia="uk-UA"/>
              </w:rPr>
            </w:pPr>
            <w:r w:rsidRPr="008C17D7">
              <w:rPr>
                <w:color w:val="000000"/>
                <w:sz w:val="22"/>
                <w:szCs w:val="22"/>
              </w:rPr>
              <w:t>6,4%</w:t>
            </w:r>
          </w:p>
        </w:tc>
        <w:tc>
          <w:tcPr>
            <w:tcW w:w="984" w:type="dxa"/>
            <w:tcBorders>
              <w:top w:val="single" w:sz="4" w:space="0" w:color="auto"/>
              <w:left w:val="single" w:sz="4" w:space="0" w:color="auto"/>
              <w:bottom w:val="single" w:sz="4" w:space="0" w:color="auto"/>
              <w:right w:val="single" w:sz="4" w:space="0" w:color="auto"/>
            </w:tcBorders>
          </w:tcPr>
          <w:p w14:paraId="5DAA199B" w14:textId="375801B3" w:rsidR="00A4214D" w:rsidRPr="008C17D7" w:rsidRDefault="00A4214D" w:rsidP="00A4214D">
            <w:pPr>
              <w:jc w:val="center"/>
              <w:rPr>
                <w:color w:val="000000"/>
                <w:sz w:val="22"/>
                <w:szCs w:val="22"/>
                <w:lang w:val="uk-UA" w:eastAsia="uk-UA"/>
              </w:rPr>
            </w:pPr>
            <w:r w:rsidRPr="008C17D7">
              <w:rPr>
                <w:color w:val="000000"/>
                <w:sz w:val="22"/>
                <w:szCs w:val="22"/>
              </w:rPr>
              <w:t>3,2%</w:t>
            </w:r>
          </w:p>
        </w:tc>
      </w:tr>
      <w:tr w:rsidR="00A4214D" w:rsidRPr="00EC399F" w14:paraId="4B37064B" w14:textId="61A53343" w:rsidTr="0009442D">
        <w:tc>
          <w:tcPr>
            <w:tcW w:w="4678" w:type="dxa"/>
            <w:tcBorders>
              <w:top w:val="single" w:sz="4" w:space="0" w:color="auto"/>
              <w:left w:val="single" w:sz="4" w:space="0" w:color="auto"/>
              <w:bottom w:val="single" w:sz="4" w:space="0" w:color="auto"/>
              <w:right w:val="single" w:sz="4" w:space="0" w:color="auto"/>
            </w:tcBorders>
            <w:hideMark/>
          </w:tcPr>
          <w:p w14:paraId="35D6FCB0" w14:textId="77777777" w:rsidR="00A4214D" w:rsidRPr="00EC399F" w:rsidRDefault="00A4214D" w:rsidP="00A4214D">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87" w:type="dxa"/>
            <w:tcBorders>
              <w:top w:val="single" w:sz="4" w:space="0" w:color="auto"/>
              <w:left w:val="single" w:sz="4" w:space="0" w:color="auto"/>
              <w:bottom w:val="single" w:sz="4" w:space="0" w:color="auto"/>
              <w:right w:val="single" w:sz="4" w:space="0" w:color="auto"/>
            </w:tcBorders>
            <w:vAlign w:val="bottom"/>
          </w:tcPr>
          <w:p w14:paraId="13A8BBBD" w14:textId="69D7723A" w:rsidR="00A4214D" w:rsidRPr="008C17D7" w:rsidRDefault="00A4214D" w:rsidP="00A4214D">
            <w:pPr>
              <w:jc w:val="center"/>
              <w:rPr>
                <w:color w:val="000000"/>
                <w:sz w:val="22"/>
                <w:szCs w:val="22"/>
                <w:lang w:val="uk-UA" w:eastAsia="uk-UA"/>
              </w:rPr>
            </w:pPr>
            <w:r w:rsidRPr="008C17D7">
              <w:rPr>
                <w:color w:val="000000"/>
                <w:sz w:val="22"/>
                <w:szCs w:val="22"/>
              </w:rPr>
              <w:t>4,2%</w:t>
            </w:r>
          </w:p>
        </w:tc>
        <w:tc>
          <w:tcPr>
            <w:tcW w:w="785" w:type="dxa"/>
            <w:tcBorders>
              <w:top w:val="single" w:sz="4" w:space="0" w:color="auto"/>
              <w:left w:val="single" w:sz="4" w:space="0" w:color="auto"/>
              <w:bottom w:val="single" w:sz="4" w:space="0" w:color="auto"/>
              <w:right w:val="single" w:sz="4" w:space="0" w:color="auto"/>
            </w:tcBorders>
            <w:vAlign w:val="center"/>
          </w:tcPr>
          <w:p w14:paraId="3EAAE525" w14:textId="7E8DC118" w:rsidR="00A4214D" w:rsidRPr="008C17D7" w:rsidRDefault="00A4214D" w:rsidP="00A4214D">
            <w:pPr>
              <w:pStyle w:val="af9"/>
              <w:spacing w:before="0" w:beforeAutospacing="0" w:after="0" w:afterAutospacing="0"/>
              <w:jc w:val="center"/>
              <w:textAlignment w:val="baseline"/>
              <w:rPr>
                <w:color w:val="000000"/>
                <w:sz w:val="22"/>
                <w:szCs w:val="22"/>
              </w:rPr>
            </w:pPr>
            <w:r w:rsidRPr="008C17D7">
              <w:rPr>
                <w:color w:val="000000"/>
                <w:sz w:val="22"/>
                <w:szCs w:val="22"/>
              </w:rPr>
              <w:t>2,9%</w:t>
            </w:r>
          </w:p>
        </w:tc>
        <w:tc>
          <w:tcPr>
            <w:tcW w:w="1132" w:type="dxa"/>
            <w:tcBorders>
              <w:top w:val="single" w:sz="4" w:space="0" w:color="auto"/>
              <w:left w:val="single" w:sz="4" w:space="0" w:color="auto"/>
              <w:bottom w:val="single" w:sz="4" w:space="0" w:color="auto"/>
              <w:right w:val="single" w:sz="4" w:space="0" w:color="auto"/>
            </w:tcBorders>
            <w:vAlign w:val="center"/>
          </w:tcPr>
          <w:p w14:paraId="4BC37BF9" w14:textId="1F35A930" w:rsidR="00A4214D" w:rsidRPr="008C17D7" w:rsidRDefault="00A4214D" w:rsidP="00A4214D">
            <w:pPr>
              <w:pStyle w:val="af9"/>
              <w:spacing w:before="0" w:beforeAutospacing="0" w:after="0" w:afterAutospacing="0"/>
              <w:jc w:val="center"/>
              <w:textAlignment w:val="baseline"/>
              <w:rPr>
                <w:color w:val="000000"/>
                <w:sz w:val="22"/>
                <w:szCs w:val="22"/>
              </w:rPr>
            </w:pPr>
            <w:r w:rsidRPr="008C17D7">
              <w:rPr>
                <w:color w:val="000000"/>
                <w:sz w:val="22"/>
                <w:szCs w:val="22"/>
              </w:rPr>
              <w:t>6,3%</w:t>
            </w:r>
          </w:p>
        </w:tc>
        <w:tc>
          <w:tcPr>
            <w:tcW w:w="850" w:type="dxa"/>
            <w:tcBorders>
              <w:top w:val="single" w:sz="4" w:space="0" w:color="auto"/>
              <w:left w:val="single" w:sz="4" w:space="0" w:color="auto"/>
              <w:bottom w:val="single" w:sz="4" w:space="0" w:color="auto"/>
              <w:right w:val="single" w:sz="4" w:space="0" w:color="auto"/>
            </w:tcBorders>
          </w:tcPr>
          <w:p w14:paraId="774AA53A" w14:textId="1552E3FC" w:rsidR="00A4214D" w:rsidRPr="008C17D7" w:rsidRDefault="00A4214D" w:rsidP="00A4214D">
            <w:pPr>
              <w:jc w:val="center"/>
              <w:rPr>
                <w:color w:val="000000"/>
                <w:sz w:val="22"/>
                <w:szCs w:val="22"/>
                <w:lang w:val="uk-UA" w:eastAsia="uk-UA"/>
              </w:rPr>
            </w:pPr>
            <w:r w:rsidRPr="008C17D7">
              <w:rPr>
                <w:color w:val="000000"/>
                <w:sz w:val="22"/>
                <w:szCs w:val="22"/>
              </w:rPr>
              <w:t>6,4%</w:t>
            </w:r>
          </w:p>
        </w:tc>
        <w:tc>
          <w:tcPr>
            <w:tcW w:w="984" w:type="dxa"/>
            <w:tcBorders>
              <w:top w:val="single" w:sz="4" w:space="0" w:color="auto"/>
              <w:left w:val="single" w:sz="4" w:space="0" w:color="auto"/>
              <w:bottom w:val="single" w:sz="4" w:space="0" w:color="auto"/>
              <w:right w:val="single" w:sz="4" w:space="0" w:color="auto"/>
            </w:tcBorders>
          </w:tcPr>
          <w:p w14:paraId="19AC7705" w14:textId="3126C4C8" w:rsidR="00A4214D" w:rsidRPr="008C17D7" w:rsidRDefault="00A4214D" w:rsidP="00A4214D">
            <w:pPr>
              <w:jc w:val="center"/>
              <w:rPr>
                <w:color w:val="000000"/>
                <w:sz w:val="22"/>
                <w:szCs w:val="22"/>
                <w:lang w:val="uk-UA" w:eastAsia="uk-UA"/>
              </w:rPr>
            </w:pPr>
            <w:r w:rsidRPr="008C17D7">
              <w:rPr>
                <w:color w:val="000000"/>
                <w:sz w:val="22"/>
                <w:szCs w:val="22"/>
              </w:rPr>
              <w:t>2,5%</w:t>
            </w:r>
          </w:p>
        </w:tc>
      </w:tr>
    </w:tbl>
    <w:p w14:paraId="43649ABF" w14:textId="77777777" w:rsidR="00D170D9" w:rsidRDefault="00D170D9" w:rsidP="001F37A5">
      <w:pPr>
        <w:tabs>
          <w:tab w:val="left" w:pos="709"/>
        </w:tabs>
        <w:rPr>
          <w:b/>
          <w:sz w:val="22"/>
          <w:szCs w:val="22"/>
          <w:u w:val="single"/>
        </w:rPr>
      </w:pPr>
    </w:p>
    <w:p w14:paraId="0E445696" w14:textId="77777777" w:rsidR="00F9039E" w:rsidRDefault="00F9039E" w:rsidP="001F37A5">
      <w:pPr>
        <w:tabs>
          <w:tab w:val="left" w:pos="709"/>
        </w:tabs>
        <w:rPr>
          <w:b/>
          <w:sz w:val="22"/>
          <w:szCs w:val="22"/>
          <w:u w:val="single"/>
        </w:rPr>
      </w:pPr>
    </w:p>
    <w:p w14:paraId="3AFCC58C" w14:textId="77777777" w:rsidR="00AB10C3" w:rsidRDefault="00AB10C3" w:rsidP="00C24952">
      <w:pPr>
        <w:tabs>
          <w:tab w:val="left" w:pos="709"/>
        </w:tabs>
        <w:jc w:val="center"/>
        <w:rPr>
          <w:b/>
          <w:sz w:val="22"/>
          <w:szCs w:val="22"/>
          <w:u w:val="single"/>
          <w:lang w:val="uk-UA"/>
        </w:rPr>
      </w:pPr>
    </w:p>
    <w:p w14:paraId="0E33525F" w14:textId="77777777" w:rsidR="00AB10C3" w:rsidRDefault="00AB10C3" w:rsidP="00C24952">
      <w:pPr>
        <w:tabs>
          <w:tab w:val="left" w:pos="709"/>
        </w:tabs>
        <w:jc w:val="center"/>
        <w:rPr>
          <w:b/>
          <w:sz w:val="22"/>
          <w:szCs w:val="22"/>
          <w:u w:val="single"/>
          <w:lang w:val="uk-UA"/>
        </w:rPr>
      </w:pPr>
    </w:p>
    <w:p w14:paraId="61EBB710" w14:textId="77777777" w:rsidR="00AB10C3" w:rsidRDefault="00AB10C3" w:rsidP="00C24952">
      <w:pPr>
        <w:tabs>
          <w:tab w:val="left" w:pos="709"/>
        </w:tabs>
        <w:jc w:val="center"/>
        <w:rPr>
          <w:b/>
          <w:sz w:val="22"/>
          <w:szCs w:val="22"/>
          <w:u w:val="single"/>
          <w:lang w:val="uk-UA"/>
        </w:rPr>
      </w:pPr>
    </w:p>
    <w:p w14:paraId="2ADAD5A1" w14:textId="77777777" w:rsidR="00AB10C3" w:rsidRDefault="00AB10C3" w:rsidP="00C24952">
      <w:pPr>
        <w:tabs>
          <w:tab w:val="left" w:pos="709"/>
        </w:tabs>
        <w:jc w:val="center"/>
        <w:rPr>
          <w:b/>
          <w:sz w:val="22"/>
          <w:szCs w:val="22"/>
          <w:u w:val="single"/>
          <w:lang w:val="uk-UA"/>
        </w:rPr>
      </w:pPr>
    </w:p>
    <w:p w14:paraId="28423BC9" w14:textId="77777777" w:rsidR="00AB10C3" w:rsidRDefault="00AB10C3" w:rsidP="00C24952">
      <w:pPr>
        <w:tabs>
          <w:tab w:val="left" w:pos="709"/>
        </w:tabs>
        <w:jc w:val="center"/>
        <w:rPr>
          <w:b/>
          <w:sz w:val="22"/>
          <w:szCs w:val="22"/>
          <w:u w:val="single"/>
          <w:lang w:val="uk-UA"/>
        </w:rPr>
      </w:pPr>
    </w:p>
    <w:p w14:paraId="0FFC4DA3" w14:textId="77777777" w:rsidR="00AB10C3" w:rsidRDefault="00AB10C3" w:rsidP="00C24952">
      <w:pPr>
        <w:tabs>
          <w:tab w:val="left" w:pos="709"/>
        </w:tabs>
        <w:jc w:val="center"/>
        <w:rPr>
          <w:b/>
          <w:sz w:val="22"/>
          <w:szCs w:val="22"/>
          <w:u w:val="single"/>
          <w:lang w:val="uk-UA"/>
        </w:rPr>
      </w:pPr>
    </w:p>
    <w:p w14:paraId="5D3B21DB" w14:textId="77777777" w:rsidR="00AB10C3" w:rsidRDefault="00AB10C3" w:rsidP="00C24952">
      <w:pPr>
        <w:tabs>
          <w:tab w:val="left" w:pos="709"/>
        </w:tabs>
        <w:jc w:val="center"/>
        <w:rPr>
          <w:b/>
          <w:sz w:val="22"/>
          <w:szCs w:val="22"/>
          <w:u w:val="single"/>
          <w:lang w:val="uk-UA"/>
        </w:rPr>
      </w:pPr>
    </w:p>
    <w:p w14:paraId="408EBEE0" w14:textId="77777777" w:rsidR="00AB10C3" w:rsidRDefault="00AB10C3" w:rsidP="00C24952">
      <w:pPr>
        <w:tabs>
          <w:tab w:val="left" w:pos="709"/>
        </w:tabs>
        <w:jc w:val="center"/>
        <w:rPr>
          <w:b/>
          <w:sz w:val="22"/>
          <w:szCs w:val="22"/>
          <w:u w:val="single"/>
          <w:lang w:val="uk-UA"/>
        </w:rPr>
      </w:pPr>
    </w:p>
    <w:p w14:paraId="79E078F4" w14:textId="462A74D2" w:rsidR="00C24952" w:rsidRPr="00D4102F" w:rsidRDefault="00C24952" w:rsidP="00C24952">
      <w:pPr>
        <w:tabs>
          <w:tab w:val="left" w:pos="709"/>
        </w:tabs>
        <w:jc w:val="center"/>
        <w:rPr>
          <w:b/>
          <w:sz w:val="22"/>
          <w:szCs w:val="22"/>
          <w:u w:val="single"/>
          <w:lang w:val="en-US"/>
        </w:rPr>
      </w:pPr>
      <w:r>
        <w:rPr>
          <w:b/>
          <w:sz w:val="22"/>
          <w:szCs w:val="22"/>
          <w:u w:val="single"/>
          <w:lang w:val="uk-UA"/>
        </w:rPr>
        <w:lastRenderedPageBreak/>
        <w:t>МАТЕРІАЛЬНЕ СТАНОВИЩЕ</w:t>
      </w:r>
    </w:p>
    <w:p w14:paraId="65D070CE" w14:textId="08848AD9" w:rsidR="00C24952" w:rsidRDefault="00C24952" w:rsidP="00C24952">
      <w:pPr>
        <w:tabs>
          <w:tab w:val="left" w:pos="709"/>
        </w:tabs>
        <w:jc w:val="center"/>
        <w:rPr>
          <w:b/>
          <w:sz w:val="22"/>
          <w:szCs w:val="22"/>
          <w:u w:val="single"/>
          <w:lang w:val="uk-UA"/>
        </w:rPr>
      </w:pPr>
    </w:p>
    <w:p w14:paraId="3881A17F" w14:textId="77777777" w:rsidR="00C24952" w:rsidRPr="00EC399F" w:rsidRDefault="00C24952" w:rsidP="00C24952">
      <w:pPr>
        <w:pStyle w:val="af9"/>
        <w:spacing w:before="0" w:beforeAutospacing="0" w:after="0" w:afterAutospacing="0"/>
        <w:jc w:val="both"/>
        <w:textAlignment w:val="baseline"/>
        <w:rPr>
          <w:b/>
          <w:bCs/>
          <w:sz w:val="22"/>
          <w:szCs w:val="22"/>
          <w:lang w:val="uk-UA"/>
        </w:rPr>
      </w:pPr>
      <w:r w:rsidRPr="00EC399F">
        <w:rPr>
          <w:b/>
          <w:bCs/>
          <w:sz w:val="22"/>
          <w:szCs w:val="22"/>
          <w:lang w:val="uk-UA"/>
        </w:rPr>
        <w:t>Чи до Вас особисто коли-небудь зверталися з пропозиціями проголосувати за певного кандидата/кандидатку в обмін на грошову винагороду? </w:t>
      </w:r>
    </w:p>
    <w:tbl>
      <w:tblPr>
        <w:tblStyle w:val="a5"/>
        <w:tblW w:w="9916" w:type="dxa"/>
        <w:tblInd w:w="-5" w:type="dxa"/>
        <w:tblLook w:val="04A0" w:firstRow="1" w:lastRow="0" w:firstColumn="1" w:lastColumn="0" w:noHBand="0" w:noVBand="1"/>
      </w:tblPr>
      <w:tblGrid>
        <w:gridCol w:w="4849"/>
        <w:gridCol w:w="1258"/>
        <w:gridCol w:w="1046"/>
        <w:gridCol w:w="1370"/>
        <w:gridCol w:w="1393"/>
      </w:tblGrid>
      <w:tr w:rsidR="00C24952" w:rsidRPr="00EC399F" w14:paraId="2A9847A1" w14:textId="1D112A20" w:rsidTr="0009442D">
        <w:tc>
          <w:tcPr>
            <w:tcW w:w="4962" w:type="dxa"/>
            <w:tcBorders>
              <w:top w:val="single" w:sz="4" w:space="0" w:color="auto"/>
              <w:left w:val="single" w:sz="4" w:space="0" w:color="auto"/>
              <w:bottom w:val="single" w:sz="4" w:space="0" w:color="auto"/>
              <w:right w:val="single" w:sz="4" w:space="0" w:color="auto"/>
            </w:tcBorders>
          </w:tcPr>
          <w:p w14:paraId="601D47BF" w14:textId="77777777" w:rsidR="00C24952" w:rsidRPr="00EC399F" w:rsidRDefault="00C24952" w:rsidP="006B091B">
            <w:pPr>
              <w:pStyle w:val="af9"/>
              <w:spacing w:before="0" w:beforeAutospacing="0" w:after="0" w:afterAutospacing="0"/>
              <w:textAlignment w:val="baseline"/>
              <w:rPr>
                <w:b/>
                <w:sz w:val="22"/>
                <w:szCs w:val="22"/>
                <w:lang w:val="uk-UA"/>
              </w:rPr>
            </w:pPr>
          </w:p>
        </w:tc>
        <w:tc>
          <w:tcPr>
            <w:tcW w:w="1275" w:type="dxa"/>
            <w:tcBorders>
              <w:top w:val="single" w:sz="4" w:space="0" w:color="auto"/>
              <w:left w:val="single" w:sz="4" w:space="0" w:color="auto"/>
              <w:bottom w:val="single" w:sz="4" w:space="0" w:color="auto"/>
              <w:right w:val="single" w:sz="4" w:space="0" w:color="auto"/>
            </w:tcBorders>
            <w:vAlign w:val="bottom"/>
          </w:tcPr>
          <w:p w14:paraId="5E565695" w14:textId="388887E4" w:rsidR="00C24952" w:rsidRPr="008C17D7" w:rsidRDefault="00C24952" w:rsidP="006B091B">
            <w:pPr>
              <w:pStyle w:val="af9"/>
              <w:spacing w:before="0" w:beforeAutospacing="0" w:after="0" w:afterAutospacing="0"/>
              <w:jc w:val="center"/>
              <w:textAlignment w:val="baseline"/>
              <w:rPr>
                <w:color w:val="000000"/>
                <w:sz w:val="22"/>
                <w:szCs w:val="22"/>
                <w:lang w:val="uk-UA"/>
              </w:rPr>
            </w:pPr>
            <w:r w:rsidRPr="008C17D7">
              <w:rPr>
                <w:color w:val="000000"/>
                <w:sz w:val="22"/>
                <w:szCs w:val="22"/>
                <w:lang w:val="uk-UA"/>
              </w:rPr>
              <w:t>Вкрай бідні</w:t>
            </w:r>
            <w:r w:rsidR="008E012A">
              <w:rPr>
                <w:rStyle w:val="afe"/>
                <w:color w:val="000000"/>
                <w:sz w:val="22"/>
                <w:szCs w:val="22"/>
                <w:lang w:val="uk-UA"/>
              </w:rPr>
              <w:footnoteReference w:id="3"/>
            </w:r>
          </w:p>
        </w:tc>
        <w:tc>
          <w:tcPr>
            <w:tcW w:w="1056" w:type="dxa"/>
            <w:tcBorders>
              <w:top w:val="single" w:sz="4" w:space="0" w:color="auto"/>
              <w:left w:val="single" w:sz="4" w:space="0" w:color="auto"/>
              <w:bottom w:val="single" w:sz="4" w:space="0" w:color="auto"/>
              <w:right w:val="single" w:sz="4" w:space="0" w:color="auto"/>
            </w:tcBorders>
          </w:tcPr>
          <w:p w14:paraId="3144770F" w14:textId="1C4FD8C7" w:rsidR="00C24952" w:rsidRPr="008C17D7" w:rsidRDefault="00C24952" w:rsidP="006B091B">
            <w:pPr>
              <w:pStyle w:val="af9"/>
              <w:spacing w:before="0" w:beforeAutospacing="0" w:after="0" w:afterAutospacing="0"/>
              <w:jc w:val="center"/>
              <w:textAlignment w:val="baseline"/>
              <w:rPr>
                <w:color w:val="000000"/>
                <w:sz w:val="22"/>
                <w:szCs w:val="22"/>
                <w:lang w:val="uk-UA"/>
              </w:rPr>
            </w:pPr>
            <w:r w:rsidRPr="008C17D7">
              <w:rPr>
                <w:color w:val="000000"/>
                <w:sz w:val="22"/>
                <w:szCs w:val="22"/>
                <w:lang w:val="uk-UA"/>
              </w:rPr>
              <w:t>Бідні</w:t>
            </w:r>
            <w:r w:rsidR="008E012A">
              <w:rPr>
                <w:rStyle w:val="afe"/>
                <w:color w:val="000000"/>
                <w:sz w:val="22"/>
                <w:szCs w:val="22"/>
                <w:lang w:val="uk-UA"/>
              </w:rPr>
              <w:footnoteReference w:id="4"/>
            </w:r>
          </w:p>
        </w:tc>
        <w:tc>
          <w:tcPr>
            <w:tcW w:w="1300" w:type="dxa"/>
            <w:tcBorders>
              <w:top w:val="single" w:sz="4" w:space="0" w:color="auto"/>
              <w:left w:val="single" w:sz="4" w:space="0" w:color="auto"/>
              <w:bottom w:val="single" w:sz="4" w:space="0" w:color="auto"/>
              <w:right w:val="single" w:sz="4" w:space="0" w:color="auto"/>
            </w:tcBorders>
          </w:tcPr>
          <w:p w14:paraId="03144F6B" w14:textId="75F9CC7C" w:rsidR="00C24952" w:rsidRPr="008C17D7" w:rsidRDefault="00C24952" w:rsidP="006B091B">
            <w:pPr>
              <w:pStyle w:val="af9"/>
              <w:spacing w:before="0" w:beforeAutospacing="0" w:after="0" w:afterAutospacing="0"/>
              <w:jc w:val="center"/>
              <w:textAlignment w:val="baseline"/>
              <w:rPr>
                <w:color w:val="000000"/>
                <w:sz w:val="22"/>
                <w:szCs w:val="22"/>
                <w:lang w:val="uk-UA"/>
              </w:rPr>
            </w:pPr>
            <w:r w:rsidRPr="008C17D7">
              <w:rPr>
                <w:color w:val="000000"/>
                <w:sz w:val="22"/>
                <w:szCs w:val="22"/>
                <w:lang w:val="uk-UA"/>
              </w:rPr>
              <w:t>Умовно забезпечені</w:t>
            </w:r>
            <w:r w:rsidR="008E012A">
              <w:rPr>
                <w:rStyle w:val="afe"/>
                <w:color w:val="000000"/>
                <w:sz w:val="22"/>
                <w:szCs w:val="22"/>
                <w:lang w:val="uk-UA"/>
              </w:rPr>
              <w:footnoteReference w:id="5"/>
            </w:r>
          </w:p>
        </w:tc>
        <w:tc>
          <w:tcPr>
            <w:tcW w:w="1323" w:type="dxa"/>
            <w:tcBorders>
              <w:top w:val="single" w:sz="4" w:space="0" w:color="auto"/>
              <w:left w:val="single" w:sz="4" w:space="0" w:color="auto"/>
              <w:bottom w:val="single" w:sz="4" w:space="0" w:color="auto"/>
              <w:right w:val="single" w:sz="4" w:space="0" w:color="auto"/>
            </w:tcBorders>
          </w:tcPr>
          <w:p w14:paraId="3689E0CC" w14:textId="3219B9C7" w:rsidR="00C24952" w:rsidRPr="008C17D7" w:rsidRDefault="00C24952" w:rsidP="006B091B">
            <w:pPr>
              <w:pStyle w:val="af9"/>
              <w:spacing w:before="0" w:beforeAutospacing="0" w:after="0" w:afterAutospacing="0"/>
              <w:jc w:val="center"/>
              <w:textAlignment w:val="baseline"/>
              <w:rPr>
                <w:color w:val="000000"/>
                <w:sz w:val="22"/>
                <w:szCs w:val="22"/>
                <w:lang w:val="uk-UA"/>
              </w:rPr>
            </w:pPr>
            <w:r w:rsidRPr="008C17D7">
              <w:rPr>
                <w:color w:val="000000"/>
                <w:sz w:val="22"/>
                <w:szCs w:val="22"/>
                <w:lang w:val="uk-UA"/>
              </w:rPr>
              <w:t>Забезпечені</w:t>
            </w:r>
            <w:r w:rsidR="008E012A">
              <w:rPr>
                <w:rStyle w:val="afe"/>
                <w:color w:val="000000"/>
                <w:sz w:val="22"/>
                <w:szCs w:val="22"/>
                <w:lang w:val="uk-UA"/>
              </w:rPr>
              <w:footnoteReference w:id="6"/>
            </w:r>
          </w:p>
        </w:tc>
      </w:tr>
      <w:tr w:rsidR="00C24952" w:rsidRPr="00EC399F" w14:paraId="6EACB7C0" w14:textId="6281BD69" w:rsidTr="0009442D">
        <w:tc>
          <w:tcPr>
            <w:tcW w:w="4962" w:type="dxa"/>
            <w:tcBorders>
              <w:top w:val="single" w:sz="4" w:space="0" w:color="auto"/>
              <w:left w:val="single" w:sz="4" w:space="0" w:color="auto"/>
              <w:bottom w:val="single" w:sz="4" w:space="0" w:color="auto"/>
              <w:right w:val="single" w:sz="4" w:space="0" w:color="auto"/>
            </w:tcBorders>
            <w:hideMark/>
          </w:tcPr>
          <w:p w14:paraId="2F00A269" w14:textId="77777777" w:rsidR="00C24952" w:rsidRPr="00EC399F" w:rsidRDefault="00C24952" w:rsidP="00C24952">
            <w:pPr>
              <w:pStyle w:val="af9"/>
              <w:spacing w:before="0" w:beforeAutospacing="0" w:after="0" w:afterAutospacing="0"/>
              <w:textAlignment w:val="baseline"/>
              <w:rPr>
                <w:b/>
                <w:sz w:val="22"/>
                <w:szCs w:val="22"/>
                <w:lang w:val="uk-UA"/>
              </w:rPr>
            </w:pPr>
            <w:r w:rsidRPr="00EC399F">
              <w:rPr>
                <w:b/>
                <w:sz w:val="22"/>
                <w:szCs w:val="22"/>
                <w:lang w:val="uk-UA"/>
              </w:rPr>
              <w:t xml:space="preserve">Так </w:t>
            </w:r>
            <w:r w:rsidRPr="00EC399F">
              <w:rPr>
                <w:rStyle w:val="apple-tab-span"/>
                <w:rFonts w:eastAsia="Calibri"/>
                <w:b/>
                <w:lang w:val="uk-UA"/>
              </w:rPr>
              <w:tab/>
            </w:r>
          </w:p>
        </w:tc>
        <w:tc>
          <w:tcPr>
            <w:tcW w:w="1275" w:type="dxa"/>
            <w:tcBorders>
              <w:top w:val="single" w:sz="4" w:space="0" w:color="auto"/>
              <w:left w:val="single" w:sz="4" w:space="0" w:color="auto"/>
              <w:bottom w:val="single" w:sz="4" w:space="0" w:color="auto"/>
              <w:right w:val="single" w:sz="4" w:space="0" w:color="auto"/>
            </w:tcBorders>
            <w:vAlign w:val="center"/>
          </w:tcPr>
          <w:p w14:paraId="46637574" w14:textId="79296D7A" w:rsidR="00C24952" w:rsidRPr="008C17D7" w:rsidRDefault="00C24952" w:rsidP="00C24952">
            <w:pPr>
              <w:pStyle w:val="af9"/>
              <w:spacing w:before="0" w:beforeAutospacing="0" w:after="0" w:afterAutospacing="0"/>
              <w:jc w:val="center"/>
              <w:textAlignment w:val="baseline"/>
              <w:rPr>
                <w:sz w:val="22"/>
                <w:szCs w:val="22"/>
                <w:lang w:val="uk-UA"/>
              </w:rPr>
            </w:pPr>
            <w:r w:rsidRPr="008C17D7">
              <w:rPr>
                <w:color w:val="000000"/>
                <w:sz w:val="22"/>
                <w:szCs w:val="22"/>
              </w:rPr>
              <w:t>9,9%</w:t>
            </w:r>
          </w:p>
        </w:tc>
        <w:tc>
          <w:tcPr>
            <w:tcW w:w="1056" w:type="dxa"/>
            <w:tcBorders>
              <w:top w:val="single" w:sz="4" w:space="0" w:color="auto"/>
              <w:left w:val="single" w:sz="4" w:space="0" w:color="auto"/>
              <w:bottom w:val="single" w:sz="4" w:space="0" w:color="auto"/>
              <w:right w:val="single" w:sz="4" w:space="0" w:color="auto"/>
            </w:tcBorders>
            <w:vAlign w:val="center"/>
          </w:tcPr>
          <w:p w14:paraId="709DBEC6" w14:textId="4559DF6D" w:rsidR="00C24952" w:rsidRPr="008C17D7" w:rsidRDefault="00C24952" w:rsidP="00C24952">
            <w:pPr>
              <w:pStyle w:val="af9"/>
              <w:spacing w:before="0" w:beforeAutospacing="0" w:after="0" w:afterAutospacing="0"/>
              <w:jc w:val="center"/>
              <w:textAlignment w:val="baseline"/>
              <w:rPr>
                <w:color w:val="000000"/>
                <w:sz w:val="22"/>
                <w:szCs w:val="22"/>
              </w:rPr>
            </w:pPr>
            <w:r w:rsidRPr="008C17D7">
              <w:rPr>
                <w:color w:val="000000"/>
                <w:sz w:val="22"/>
                <w:szCs w:val="22"/>
              </w:rPr>
              <w:t>11,0%</w:t>
            </w:r>
          </w:p>
        </w:tc>
        <w:tc>
          <w:tcPr>
            <w:tcW w:w="1300" w:type="dxa"/>
            <w:tcBorders>
              <w:top w:val="single" w:sz="4" w:space="0" w:color="auto"/>
              <w:left w:val="single" w:sz="4" w:space="0" w:color="auto"/>
              <w:bottom w:val="single" w:sz="4" w:space="0" w:color="auto"/>
              <w:right w:val="single" w:sz="4" w:space="0" w:color="auto"/>
            </w:tcBorders>
            <w:vAlign w:val="center"/>
          </w:tcPr>
          <w:p w14:paraId="1072D522" w14:textId="23DD270D" w:rsidR="00C24952" w:rsidRPr="008C17D7" w:rsidRDefault="00C24952" w:rsidP="00C24952">
            <w:pPr>
              <w:pStyle w:val="af9"/>
              <w:spacing w:before="0" w:beforeAutospacing="0" w:after="0" w:afterAutospacing="0"/>
              <w:jc w:val="center"/>
              <w:textAlignment w:val="baseline"/>
              <w:rPr>
                <w:color w:val="000000"/>
                <w:sz w:val="22"/>
                <w:szCs w:val="22"/>
              </w:rPr>
            </w:pPr>
            <w:r w:rsidRPr="008C17D7">
              <w:rPr>
                <w:color w:val="000000"/>
                <w:sz w:val="22"/>
                <w:szCs w:val="22"/>
              </w:rPr>
              <w:t>11,4%</w:t>
            </w:r>
          </w:p>
        </w:tc>
        <w:tc>
          <w:tcPr>
            <w:tcW w:w="1323" w:type="dxa"/>
            <w:tcBorders>
              <w:top w:val="single" w:sz="4" w:space="0" w:color="auto"/>
              <w:left w:val="single" w:sz="4" w:space="0" w:color="auto"/>
              <w:bottom w:val="single" w:sz="4" w:space="0" w:color="auto"/>
              <w:right w:val="single" w:sz="4" w:space="0" w:color="auto"/>
            </w:tcBorders>
            <w:vAlign w:val="center"/>
          </w:tcPr>
          <w:p w14:paraId="264C540A" w14:textId="762FD804" w:rsidR="00C24952" w:rsidRPr="008C17D7" w:rsidRDefault="00C24952" w:rsidP="00C24952">
            <w:pPr>
              <w:pStyle w:val="af9"/>
              <w:spacing w:before="0" w:beforeAutospacing="0" w:after="0" w:afterAutospacing="0"/>
              <w:jc w:val="center"/>
              <w:textAlignment w:val="baseline"/>
              <w:rPr>
                <w:color w:val="000000"/>
                <w:sz w:val="22"/>
                <w:szCs w:val="22"/>
              </w:rPr>
            </w:pPr>
            <w:r w:rsidRPr="008C17D7">
              <w:rPr>
                <w:color w:val="000000"/>
                <w:sz w:val="22"/>
                <w:szCs w:val="22"/>
              </w:rPr>
              <w:t>10,5%</w:t>
            </w:r>
          </w:p>
        </w:tc>
      </w:tr>
      <w:tr w:rsidR="00C24952" w:rsidRPr="00EC399F" w14:paraId="623E6D4C" w14:textId="5940D6E0" w:rsidTr="0009442D">
        <w:tc>
          <w:tcPr>
            <w:tcW w:w="4962" w:type="dxa"/>
            <w:tcBorders>
              <w:top w:val="single" w:sz="4" w:space="0" w:color="auto"/>
              <w:left w:val="single" w:sz="4" w:space="0" w:color="auto"/>
              <w:bottom w:val="single" w:sz="4" w:space="0" w:color="auto"/>
              <w:right w:val="single" w:sz="4" w:space="0" w:color="auto"/>
            </w:tcBorders>
            <w:hideMark/>
          </w:tcPr>
          <w:p w14:paraId="73122A79" w14:textId="77777777" w:rsidR="00C24952" w:rsidRPr="00EC399F" w:rsidRDefault="00C24952" w:rsidP="00C24952">
            <w:pPr>
              <w:pStyle w:val="af9"/>
              <w:spacing w:before="0" w:beforeAutospacing="0" w:after="0" w:afterAutospacing="0"/>
              <w:textAlignment w:val="baseline"/>
              <w:rPr>
                <w:b/>
                <w:sz w:val="22"/>
                <w:szCs w:val="22"/>
                <w:lang w:val="uk-UA"/>
              </w:rPr>
            </w:pPr>
            <w:r w:rsidRPr="00EC399F">
              <w:rPr>
                <w:b/>
                <w:sz w:val="22"/>
                <w:szCs w:val="22"/>
                <w:lang w:val="uk-UA"/>
              </w:rPr>
              <w:t>Ні</w:t>
            </w:r>
          </w:p>
        </w:tc>
        <w:tc>
          <w:tcPr>
            <w:tcW w:w="1275" w:type="dxa"/>
            <w:tcBorders>
              <w:top w:val="single" w:sz="4" w:space="0" w:color="auto"/>
              <w:left w:val="single" w:sz="4" w:space="0" w:color="auto"/>
              <w:bottom w:val="single" w:sz="4" w:space="0" w:color="auto"/>
              <w:right w:val="single" w:sz="4" w:space="0" w:color="auto"/>
            </w:tcBorders>
            <w:vAlign w:val="center"/>
          </w:tcPr>
          <w:p w14:paraId="1AF44930" w14:textId="48F879F4" w:rsidR="00C24952" w:rsidRPr="008C17D7" w:rsidRDefault="00C24952" w:rsidP="00C24952">
            <w:pPr>
              <w:pStyle w:val="af9"/>
              <w:spacing w:before="0" w:beforeAutospacing="0" w:after="0" w:afterAutospacing="0"/>
              <w:jc w:val="center"/>
              <w:textAlignment w:val="baseline"/>
              <w:rPr>
                <w:sz w:val="22"/>
                <w:szCs w:val="22"/>
                <w:lang w:val="uk-UA"/>
              </w:rPr>
            </w:pPr>
            <w:r w:rsidRPr="008C17D7">
              <w:rPr>
                <w:color w:val="000000"/>
                <w:sz w:val="22"/>
                <w:szCs w:val="22"/>
              </w:rPr>
              <w:t>89,5%</w:t>
            </w:r>
          </w:p>
        </w:tc>
        <w:tc>
          <w:tcPr>
            <w:tcW w:w="1056" w:type="dxa"/>
            <w:tcBorders>
              <w:top w:val="single" w:sz="4" w:space="0" w:color="auto"/>
              <w:left w:val="single" w:sz="4" w:space="0" w:color="auto"/>
              <w:bottom w:val="single" w:sz="4" w:space="0" w:color="auto"/>
              <w:right w:val="single" w:sz="4" w:space="0" w:color="auto"/>
            </w:tcBorders>
            <w:vAlign w:val="center"/>
          </w:tcPr>
          <w:p w14:paraId="28A87933" w14:textId="7F6B5270" w:rsidR="00C24952" w:rsidRPr="008C17D7" w:rsidRDefault="00C24952" w:rsidP="00C24952">
            <w:pPr>
              <w:pStyle w:val="af9"/>
              <w:spacing w:before="0" w:beforeAutospacing="0" w:after="0" w:afterAutospacing="0"/>
              <w:jc w:val="center"/>
              <w:textAlignment w:val="baseline"/>
              <w:rPr>
                <w:color w:val="000000"/>
                <w:sz w:val="22"/>
                <w:szCs w:val="22"/>
              </w:rPr>
            </w:pPr>
            <w:r w:rsidRPr="008C17D7">
              <w:rPr>
                <w:color w:val="000000"/>
                <w:sz w:val="22"/>
                <w:szCs w:val="22"/>
              </w:rPr>
              <w:t>88,8%</w:t>
            </w:r>
          </w:p>
        </w:tc>
        <w:tc>
          <w:tcPr>
            <w:tcW w:w="1300" w:type="dxa"/>
            <w:tcBorders>
              <w:top w:val="single" w:sz="4" w:space="0" w:color="auto"/>
              <w:left w:val="single" w:sz="4" w:space="0" w:color="auto"/>
              <w:bottom w:val="single" w:sz="4" w:space="0" w:color="auto"/>
              <w:right w:val="single" w:sz="4" w:space="0" w:color="auto"/>
            </w:tcBorders>
            <w:vAlign w:val="center"/>
          </w:tcPr>
          <w:p w14:paraId="32D61FAD" w14:textId="534699DB" w:rsidR="00C24952" w:rsidRPr="008C17D7" w:rsidRDefault="00C24952" w:rsidP="00C24952">
            <w:pPr>
              <w:pStyle w:val="af9"/>
              <w:spacing w:before="0" w:beforeAutospacing="0" w:after="0" w:afterAutospacing="0"/>
              <w:jc w:val="center"/>
              <w:textAlignment w:val="baseline"/>
              <w:rPr>
                <w:color w:val="000000"/>
                <w:sz w:val="22"/>
                <w:szCs w:val="22"/>
              </w:rPr>
            </w:pPr>
            <w:r w:rsidRPr="008C17D7">
              <w:rPr>
                <w:color w:val="000000"/>
                <w:sz w:val="22"/>
                <w:szCs w:val="22"/>
              </w:rPr>
              <w:t>88,5%</w:t>
            </w:r>
          </w:p>
        </w:tc>
        <w:tc>
          <w:tcPr>
            <w:tcW w:w="1323" w:type="dxa"/>
            <w:tcBorders>
              <w:top w:val="single" w:sz="4" w:space="0" w:color="auto"/>
              <w:left w:val="single" w:sz="4" w:space="0" w:color="auto"/>
              <w:bottom w:val="single" w:sz="4" w:space="0" w:color="auto"/>
              <w:right w:val="single" w:sz="4" w:space="0" w:color="auto"/>
            </w:tcBorders>
            <w:vAlign w:val="center"/>
          </w:tcPr>
          <w:p w14:paraId="27804803" w14:textId="56895A79" w:rsidR="00C24952" w:rsidRPr="008C17D7" w:rsidRDefault="00C24952" w:rsidP="00C24952">
            <w:pPr>
              <w:pStyle w:val="af9"/>
              <w:spacing w:before="0" w:beforeAutospacing="0" w:after="0" w:afterAutospacing="0"/>
              <w:jc w:val="center"/>
              <w:textAlignment w:val="baseline"/>
              <w:rPr>
                <w:color w:val="000000"/>
                <w:sz w:val="22"/>
                <w:szCs w:val="22"/>
              </w:rPr>
            </w:pPr>
            <w:r w:rsidRPr="008C17D7">
              <w:rPr>
                <w:color w:val="000000"/>
                <w:sz w:val="22"/>
                <w:szCs w:val="22"/>
              </w:rPr>
              <w:t>89,5%</w:t>
            </w:r>
          </w:p>
        </w:tc>
      </w:tr>
      <w:tr w:rsidR="00C24952" w:rsidRPr="00EC399F" w14:paraId="47972B8D" w14:textId="7F575F7F" w:rsidTr="0009442D">
        <w:tc>
          <w:tcPr>
            <w:tcW w:w="4962" w:type="dxa"/>
            <w:tcBorders>
              <w:top w:val="single" w:sz="4" w:space="0" w:color="auto"/>
              <w:left w:val="single" w:sz="4" w:space="0" w:color="auto"/>
              <w:bottom w:val="single" w:sz="4" w:space="0" w:color="auto"/>
              <w:right w:val="single" w:sz="4" w:space="0" w:color="auto"/>
            </w:tcBorders>
            <w:hideMark/>
          </w:tcPr>
          <w:p w14:paraId="0FF3D94D" w14:textId="77777777" w:rsidR="00C24952" w:rsidRPr="00EC399F" w:rsidRDefault="00C24952" w:rsidP="00C24952">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5" w:type="dxa"/>
            <w:tcBorders>
              <w:top w:val="single" w:sz="4" w:space="0" w:color="auto"/>
              <w:left w:val="single" w:sz="4" w:space="0" w:color="auto"/>
              <w:bottom w:val="single" w:sz="4" w:space="0" w:color="auto"/>
              <w:right w:val="single" w:sz="4" w:space="0" w:color="auto"/>
            </w:tcBorders>
            <w:vAlign w:val="center"/>
          </w:tcPr>
          <w:p w14:paraId="18E4068A" w14:textId="53FDBED2" w:rsidR="00C24952" w:rsidRPr="008C17D7" w:rsidRDefault="00C24952" w:rsidP="00C24952">
            <w:pPr>
              <w:pStyle w:val="af9"/>
              <w:spacing w:before="0" w:beforeAutospacing="0" w:after="0" w:afterAutospacing="0"/>
              <w:jc w:val="center"/>
              <w:textAlignment w:val="baseline"/>
              <w:rPr>
                <w:rFonts w:eastAsia="Calibri"/>
                <w:sz w:val="22"/>
                <w:szCs w:val="22"/>
                <w:lang w:val="uk-UA"/>
              </w:rPr>
            </w:pPr>
            <w:r w:rsidRPr="008C17D7">
              <w:rPr>
                <w:color w:val="000000"/>
                <w:sz w:val="22"/>
                <w:szCs w:val="22"/>
              </w:rPr>
              <w:t>,7%</w:t>
            </w:r>
          </w:p>
        </w:tc>
        <w:tc>
          <w:tcPr>
            <w:tcW w:w="1056" w:type="dxa"/>
            <w:tcBorders>
              <w:top w:val="single" w:sz="4" w:space="0" w:color="auto"/>
              <w:left w:val="single" w:sz="4" w:space="0" w:color="auto"/>
              <w:bottom w:val="single" w:sz="4" w:space="0" w:color="auto"/>
              <w:right w:val="single" w:sz="4" w:space="0" w:color="auto"/>
            </w:tcBorders>
            <w:vAlign w:val="center"/>
          </w:tcPr>
          <w:p w14:paraId="7EDB8C02" w14:textId="488E50A3" w:rsidR="00C24952" w:rsidRPr="008C17D7" w:rsidRDefault="00C24952" w:rsidP="00C24952">
            <w:pPr>
              <w:pStyle w:val="af9"/>
              <w:spacing w:before="0" w:beforeAutospacing="0" w:after="0" w:afterAutospacing="0"/>
              <w:jc w:val="center"/>
              <w:textAlignment w:val="baseline"/>
              <w:rPr>
                <w:color w:val="000000"/>
                <w:sz w:val="22"/>
                <w:szCs w:val="22"/>
              </w:rPr>
            </w:pPr>
            <w:r w:rsidRPr="008C17D7">
              <w:rPr>
                <w:color w:val="000000"/>
                <w:sz w:val="22"/>
                <w:szCs w:val="22"/>
              </w:rPr>
              <w:t>,2%</w:t>
            </w:r>
          </w:p>
        </w:tc>
        <w:tc>
          <w:tcPr>
            <w:tcW w:w="1300" w:type="dxa"/>
            <w:tcBorders>
              <w:top w:val="single" w:sz="4" w:space="0" w:color="auto"/>
              <w:left w:val="single" w:sz="4" w:space="0" w:color="auto"/>
              <w:bottom w:val="single" w:sz="4" w:space="0" w:color="auto"/>
              <w:right w:val="single" w:sz="4" w:space="0" w:color="auto"/>
            </w:tcBorders>
            <w:vAlign w:val="center"/>
          </w:tcPr>
          <w:p w14:paraId="5AC4C98C" w14:textId="16B84898" w:rsidR="00C24952" w:rsidRPr="008C17D7" w:rsidRDefault="00C24952" w:rsidP="00C24952">
            <w:pPr>
              <w:pStyle w:val="af9"/>
              <w:spacing w:before="0" w:beforeAutospacing="0" w:after="0" w:afterAutospacing="0"/>
              <w:jc w:val="center"/>
              <w:textAlignment w:val="baseline"/>
              <w:rPr>
                <w:color w:val="000000"/>
                <w:sz w:val="22"/>
                <w:szCs w:val="22"/>
              </w:rPr>
            </w:pPr>
            <w:r w:rsidRPr="008C17D7">
              <w:rPr>
                <w:color w:val="000000"/>
                <w:sz w:val="22"/>
                <w:szCs w:val="22"/>
              </w:rPr>
              <w:t>,1%</w:t>
            </w:r>
          </w:p>
        </w:tc>
        <w:tc>
          <w:tcPr>
            <w:tcW w:w="1323" w:type="dxa"/>
            <w:tcBorders>
              <w:top w:val="single" w:sz="4" w:space="0" w:color="auto"/>
              <w:left w:val="single" w:sz="4" w:space="0" w:color="auto"/>
              <w:bottom w:val="single" w:sz="4" w:space="0" w:color="auto"/>
              <w:right w:val="single" w:sz="4" w:space="0" w:color="auto"/>
            </w:tcBorders>
            <w:vAlign w:val="center"/>
          </w:tcPr>
          <w:p w14:paraId="55F7851E" w14:textId="36C5BEB8" w:rsidR="00C24952" w:rsidRPr="008C17D7" w:rsidRDefault="00C24952" w:rsidP="00C24952">
            <w:pPr>
              <w:pStyle w:val="af9"/>
              <w:spacing w:before="0" w:beforeAutospacing="0" w:after="0" w:afterAutospacing="0"/>
              <w:jc w:val="center"/>
              <w:textAlignment w:val="baseline"/>
              <w:rPr>
                <w:color w:val="000000"/>
                <w:sz w:val="22"/>
                <w:szCs w:val="22"/>
              </w:rPr>
            </w:pPr>
            <w:r w:rsidRPr="008C17D7">
              <w:rPr>
                <w:color w:val="000000"/>
                <w:sz w:val="22"/>
                <w:szCs w:val="22"/>
              </w:rPr>
              <w:t>0,0%</w:t>
            </w:r>
          </w:p>
        </w:tc>
      </w:tr>
    </w:tbl>
    <w:p w14:paraId="0D6E9FC2" w14:textId="6841F710" w:rsidR="00C24952" w:rsidRDefault="00C24952" w:rsidP="00C24952">
      <w:pPr>
        <w:tabs>
          <w:tab w:val="left" w:pos="709"/>
        </w:tabs>
        <w:jc w:val="center"/>
        <w:rPr>
          <w:b/>
          <w:sz w:val="22"/>
          <w:szCs w:val="22"/>
          <w:u w:val="single"/>
        </w:rPr>
      </w:pPr>
    </w:p>
    <w:p w14:paraId="45B007EA" w14:textId="0D2C7374" w:rsidR="00804809" w:rsidRDefault="00804809" w:rsidP="00C24952">
      <w:pPr>
        <w:tabs>
          <w:tab w:val="left" w:pos="709"/>
        </w:tabs>
        <w:jc w:val="center"/>
        <w:rPr>
          <w:b/>
          <w:sz w:val="22"/>
          <w:szCs w:val="22"/>
          <w:u w:val="single"/>
        </w:rPr>
      </w:pPr>
    </w:p>
    <w:p w14:paraId="3C17C8C9" w14:textId="77777777" w:rsidR="00804809" w:rsidRPr="007F1CA5" w:rsidRDefault="00804809" w:rsidP="00804809">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яка сума грошової винагороди може мотивувати виборців продати свій голос? </w:t>
      </w:r>
    </w:p>
    <w:tbl>
      <w:tblPr>
        <w:tblStyle w:val="a5"/>
        <w:tblW w:w="0" w:type="auto"/>
        <w:tblLook w:val="04A0" w:firstRow="1" w:lastRow="0" w:firstColumn="1" w:lastColumn="0" w:noHBand="0" w:noVBand="1"/>
      </w:tblPr>
      <w:tblGrid>
        <w:gridCol w:w="4957"/>
        <w:gridCol w:w="1275"/>
        <w:gridCol w:w="1056"/>
        <w:gridCol w:w="1300"/>
        <w:gridCol w:w="1323"/>
      </w:tblGrid>
      <w:tr w:rsidR="00804809" w14:paraId="1DEED2BD" w14:textId="13BF4B94" w:rsidTr="0009442D">
        <w:tc>
          <w:tcPr>
            <w:tcW w:w="4957" w:type="dxa"/>
          </w:tcPr>
          <w:p w14:paraId="777E8A4D" w14:textId="77777777" w:rsidR="00804809" w:rsidRDefault="00804809" w:rsidP="00804809">
            <w:pPr>
              <w:tabs>
                <w:tab w:val="left" w:pos="709"/>
              </w:tabs>
              <w:rPr>
                <w:b/>
                <w:sz w:val="22"/>
                <w:szCs w:val="22"/>
                <w:u w:val="single"/>
                <w:lang w:val="uk-UA"/>
              </w:rPr>
            </w:pPr>
          </w:p>
        </w:tc>
        <w:tc>
          <w:tcPr>
            <w:tcW w:w="1275" w:type="dxa"/>
            <w:vAlign w:val="bottom"/>
          </w:tcPr>
          <w:p w14:paraId="4C8CB085" w14:textId="04D16E9E" w:rsidR="00804809" w:rsidRPr="008C17D7" w:rsidRDefault="00804809" w:rsidP="00804809">
            <w:pPr>
              <w:tabs>
                <w:tab w:val="left" w:pos="709"/>
              </w:tabs>
              <w:jc w:val="center"/>
              <w:rPr>
                <w:b/>
                <w:sz w:val="22"/>
                <w:szCs w:val="22"/>
                <w:u w:val="single"/>
                <w:lang w:val="uk-UA"/>
              </w:rPr>
            </w:pPr>
            <w:r w:rsidRPr="008C17D7">
              <w:rPr>
                <w:color w:val="000000"/>
                <w:sz w:val="22"/>
                <w:szCs w:val="22"/>
                <w:lang w:val="uk-UA"/>
              </w:rPr>
              <w:t>Вкрай бідні</w:t>
            </w:r>
          </w:p>
        </w:tc>
        <w:tc>
          <w:tcPr>
            <w:tcW w:w="1056" w:type="dxa"/>
          </w:tcPr>
          <w:p w14:paraId="4C5CC498" w14:textId="58C30498" w:rsidR="00804809" w:rsidRPr="008C17D7" w:rsidRDefault="00804809" w:rsidP="00804809">
            <w:pPr>
              <w:tabs>
                <w:tab w:val="left" w:pos="709"/>
              </w:tabs>
              <w:jc w:val="center"/>
              <w:rPr>
                <w:b/>
                <w:sz w:val="22"/>
                <w:szCs w:val="22"/>
                <w:u w:val="single"/>
                <w:lang w:val="uk-UA"/>
              </w:rPr>
            </w:pPr>
            <w:r w:rsidRPr="008C17D7">
              <w:rPr>
                <w:color w:val="000000"/>
                <w:sz w:val="22"/>
                <w:szCs w:val="22"/>
                <w:lang w:val="uk-UA"/>
              </w:rPr>
              <w:t>Бідні</w:t>
            </w:r>
          </w:p>
        </w:tc>
        <w:tc>
          <w:tcPr>
            <w:tcW w:w="1300" w:type="dxa"/>
          </w:tcPr>
          <w:p w14:paraId="1B7E3677" w14:textId="4C9422D8" w:rsidR="00804809" w:rsidRPr="008C17D7" w:rsidRDefault="00804809" w:rsidP="00804809">
            <w:pPr>
              <w:tabs>
                <w:tab w:val="left" w:pos="709"/>
              </w:tabs>
              <w:jc w:val="center"/>
              <w:rPr>
                <w:color w:val="000000"/>
                <w:sz w:val="22"/>
                <w:szCs w:val="22"/>
                <w:lang w:val="uk-UA"/>
              </w:rPr>
            </w:pPr>
            <w:r w:rsidRPr="008C17D7">
              <w:rPr>
                <w:color w:val="000000"/>
                <w:sz w:val="22"/>
                <w:szCs w:val="22"/>
                <w:lang w:val="uk-UA"/>
              </w:rPr>
              <w:t>Умовно забезпечені</w:t>
            </w:r>
          </w:p>
        </w:tc>
        <w:tc>
          <w:tcPr>
            <w:tcW w:w="1323" w:type="dxa"/>
          </w:tcPr>
          <w:p w14:paraId="2CC337C5" w14:textId="6A099A53" w:rsidR="00804809" w:rsidRPr="008C17D7" w:rsidRDefault="00804809" w:rsidP="00804809">
            <w:pPr>
              <w:tabs>
                <w:tab w:val="left" w:pos="709"/>
              </w:tabs>
              <w:jc w:val="center"/>
              <w:rPr>
                <w:color w:val="000000"/>
                <w:sz w:val="22"/>
                <w:szCs w:val="22"/>
                <w:lang w:val="uk-UA"/>
              </w:rPr>
            </w:pPr>
            <w:r w:rsidRPr="008C17D7">
              <w:rPr>
                <w:color w:val="000000"/>
                <w:sz w:val="22"/>
                <w:szCs w:val="22"/>
                <w:lang w:val="uk-UA"/>
              </w:rPr>
              <w:t>Забезпечені</w:t>
            </w:r>
          </w:p>
        </w:tc>
      </w:tr>
      <w:tr w:rsidR="00804809" w14:paraId="6BF4F43E" w14:textId="583F5396" w:rsidTr="0009442D">
        <w:tc>
          <w:tcPr>
            <w:tcW w:w="4957" w:type="dxa"/>
          </w:tcPr>
          <w:p w14:paraId="6E175621" w14:textId="77777777" w:rsidR="00804809" w:rsidRDefault="00804809" w:rsidP="00804809">
            <w:pPr>
              <w:tabs>
                <w:tab w:val="left" w:pos="709"/>
              </w:tabs>
              <w:rPr>
                <w:b/>
                <w:sz w:val="22"/>
                <w:szCs w:val="22"/>
                <w:u w:val="single"/>
                <w:lang w:val="uk-UA"/>
              </w:rPr>
            </w:pPr>
            <w:r w:rsidRPr="00EC399F">
              <w:rPr>
                <w:b/>
                <w:sz w:val="22"/>
                <w:szCs w:val="22"/>
                <w:lang w:val="uk-UA"/>
              </w:rPr>
              <w:t>До 500 грн.</w:t>
            </w:r>
          </w:p>
        </w:tc>
        <w:tc>
          <w:tcPr>
            <w:tcW w:w="1275" w:type="dxa"/>
            <w:vAlign w:val="center"/>
          </w:tcPr>
          <w:p w14:paraId="1050160B" w14:textId="4FAE8602" w:rsidR="00804809" w:rsidRPr="008C17D7" w:rsidRDefault="00804809" w:rsidP="00804809">
            <w:pPr>
              <w:tabs>
                <w:tab w:val="left" w:pos="709"/>
              </w:tabs>
              <w:jc w:val="center"/>
              <w:rPr>
                <w:b/>
                <w:sz w:val="22"/>
                <w:szCs w:val="22"/>
                <w:u w:val="single"/>
                <w:lang w:val="uk-UA"/>
              </w:rPr>
            </w:pPr>
            <w:r w:rsidRPr="008C17D7">
              <w:rPr>
                <w:color w:val="000000"/>
                <w:sz w:val="22"/>
                <w:szCs w:val="22"/>
              </w:rPr>
              <w:t>17,1%</w:t>
            </w:r>
          </w:p>
        </w:tc>
        <w:tc>
          <w:tcPr>
            <w:tcW w:w="1056" w:type="dxa"/>
            <w:vAlign w:val="center"/>
          </w:tcPr>
          <w:p w14:paraId="6B6A66C1" w14:textId="7557CE45" w:rsidR="00804809" w:rsidRPr="008C17D7" w:rsidRDefault="00804809" w:rsidP="00804809">
            <w:pPr>
              <w:tabs>
                <w:tab w:val="left" w:pos="709"/>
              </w:tabs>
              <w:jc w:val="center"/>
              <w:rPr>
                <w:b/>
                <w:sz w:val="22"/>
                <w:szCs w:val="22"/>
                <w:u w:val="single"/>
                <w:lang w:val="uk-UA"/>
              </w:rPr>
            </w:pPr>
            <w:r w:rsidRPr="008C17D7">
              <w:rPr>
                <w:color w:val="000000"/>
                <w:sz w:val="22"/>
                <w:szCs w:val="22"/>
              </w:rPr>
              <w:t>12,0%</w:t>
            </w:r>
          </w:p>
        </w:tc>
        <w:tc>
          <w:tcPr>
            <w:tcW w:w="1300" w:type="dxa"/>
            <w:vAlign w:val="center"/>
          </w:tcPr>
          <w:p w14:paraId="0D5CC8CC" w14:textId="44911B36" w:rsidR="00804809" w:rsidRPr="008C17D7" w:rsidRDefault="00804809" w:rsidP="00804809">
            <w:pPr>
              <w:tabs>
                <w:tab w:val="left" w:pos="709"/>
              </w:tabs>
              <w:jc w:val="center"/>
              <w:rPr>
                <w:color w:val="000000"/>
                <w:sz w:val="22"/>
                <w:szCs w:val="22"/>
              </w:rPr>
            </w:pPr>
            <w:r w:rsidRPr="008C17D7">
              <w:rPr>
                <w:color w:val="000000"/>
                <w:sz w:val="22"/>
                <w:szCs w:val="22"/>
              </w:rPr>
              <w:t>11,5%</w:t>
            </w:r>
          </w:p>
        </w:tc>
        <w:tc>
          <w:tcPr>
            <w:tcW w:w="1323" w:type="dxa"/>
            <w:vAlign w:val="center"/>
          </w:tcPr>
          <w:p w14:paraId="1076853A" w14:textId="0DCDC10F" w:rsidR="00804809" w:rsidRPr="008C17D7" w:rsidRDefault="00804809" w:rsidP="00804809">
            <w:pPr>
              <w:tabs>
                <w:tab w:val="left" w:pos="709"/>
              </w:tabs>
              <w:jc w:val="center"/>
              <w:rPr>
                <w:color w:val="000000"/>
                <w:sz w:val="22"/>
                <w:szCs w:val="22"/>
              </w:rPr>
            </w:pPr>
            <w:r w:rsidRPr="008C17D7">
              <w:rPr>
                <w:color w:val="000000"/>
                <w:sz w:val="22"/>
                <w:szCs w:val="22"/>
              </w:rPr>
              <w:t>12,6%</w:t>
            </w:r>
          </w:p>
        </w:tc>
      </w:tr>
      <w:tr w:rsidR="00804809" w14:paraId="3AA6273C" w14:textId="2DE1AC7B" w:rsidTr="0009442D">
        <w:tc>
          <w:tcPr>
            <w:tcW w:w="4957" w:type="dxa"/>
          </w:tcPr>
          <w:p w14:paraId="2F4AF1B9" w14:textId="77777777" w:rsidR="00804809" w:rsidRDefault="00804809" w:rsidP="00804809">
            <w:pPr>
              <w:tabs>
                <w:tab w:val="left" w:pos="709"/>
              </w:tabs>
              <w:rPr>
                <w:b/>
                <w:sz w:val="22"/>
                <w:szCs w:val="22"/>
                <w:u w:val="single"/>
                <w:lang w:val="uk-UA"/>
              </w:rPr>
            </w:pPr>
            <w:r w:rsidRPr="00EC399F">
              <w:rPr>
                <w:b/>
                <w:sz w:val="22"/>
                <w:szCs w:val="22"/>
                <w:lang w:val="uk-UA"/>
              </w:rPr>
              <w:t>Від 500 до 1000 грн.</w:t>
            </w:r>
          </w:p>
        </w:tc>
        <w:tc>
          <w:tcPr>
            <w:tcW w:w="1275" w:type="dxa"/>
            <w:vAlign w:val="center"/>
          </w:tcPr>
          <w:p w14:paraId="69282224" w14:textId="510E840D" w:rsidR="00804809" w:rsidRPr="008C17D7" w:rsidRDefault="00804809" w:rsidP="00804809">
            <w:pPr>
              <w:tabs>
                <w:tab w:val="left" w:pos="709"/>
              </w:tabs>
              <w:jc w:val="center"/>
              <w:rPr>
                <w:b/>
                <w:sz w:val="22"/>
                <w:szCs w:val="22"/>
                <w:u w:val="single"/>
                <w:lang w:val="uk-UA"/>
              </w:rPr>
            </w:pPr>
            <w:r w:rsidRPr="008C17D7">
              <w:rPr>
                <w:color w:val="000000"/>
                <w:sz w:val="22"/>
                <w:szCs w:val="22"/>
              </w:rPr>
              <w:t>1,3%</w:t>
            </w:r>
          </w:p>
        </w:tc>
        <w:tc>
          <w:tcPr>
            <w:tcW w:w="1056" w:type="dxa"/>
            <w:vAlign w:val="center"/>
          </w:tcPr>
          <w:p w14:paraId="43B2BA69" w14:textId="34ECC3DC" w:rsidR="00804809" w:rsidRPr="008C17D7" w:rsidRDefault="00804809" w:rsidP="00804809">
            <w:pPr>
              <w:tabs>
                <w:tab w:val="left" w:pos="709"/>
              </w:tabs>
              <w:jc w:val="center"/>
              <w:rPr>
                <w:b/>
                <w:sz w:val="22"/>
                <w:szCs w:val="22"/>
                <w:u w:val="single"/>
                <w:lang w:val="uk-UA"/>
              </w:rPr>
            </w:pPr>
            <w:r w:rsidRPr="008C17D7">
              <w:rPr>
                <w:color w:val="000000"/>
                <w:sz w:val="22"/>
                <w:szCs w:val="22"/>
              </w:rPr>
              <w:t>5,3%</w:t>
            </w:r>
          </w:p>
        </w:tc>
        <w:tc>
          <w:tcPr>
            <w:tcW w:w="1300" w:type="dxa"/>
            <w:vAlign w:val="center"/>
          </w:tcPr>
          <w:p w14:paraId="1CB1389F" w14:textId="7A22A04A" w:rsidR="00804809" w:rsidRPr="008C17D7" w:rsidRDefault="00804809" w:rsidP="00804809">
            <w:pPr>
              <w:tabs>
                <w:tab w:val="left" w:pos="709"/>
              </w:tabs>
              <w:jc w:val="center"/>
              <w:rPr>
                <w:color w:val="000000"/>
                <w:sz w:val="22"/>
                <w:szCs w:val="22"/>
              </w:rPr>
            </w:pPr>
            <w:r w:rsidRPr="008C17D7">
              <w:rPr>
                <w:color w:val="000000"/>
                <w:sz w:val="22"/>
                <w:szCs w:val="22"/>
              </w:rPr>
              <w:t>7,5%</w:t>
            </w:r>
          </w:p>
        </w:tc>
        <w:tc>
          <w:tcPr>
            <w:tcW w:w="1323" w:type="dxa"/>
            <w:vAlign w:val="center"/>
          </w:tcPr>
          <w:p w14:paraId="45A2BD2E" w14:textId="1D6C4121" w:rsidR="00804809" w:rsidRPr="008C17D7" w:rsidRDefault="00804809" w:rsidP="00804809">
            <w:pPr>
              <w:tabs>
                <w:tab w:val="left" w:pos="709"/>
              </w:tabs>
              <w:jc w:val="center"/>
              <w:rPr>
                <w:color w:val="000000"/>
                <w:sz w:val="22"/>
                <w:szCs w:val="22"/>
              </w:rPr>
            </w:pPr>
            <w:r w:rsidRPr="008C17D7">
              <w:rPr>
                <w:color w:val="000000"/>
                <w:sz w:val="22"/>
                <w:szCs w:val="22"/>
              </w:rPr>
              <w:t>8,6%</w:t>
            </w:r>
          </w:p>
        </w:tc>
      </w:tr>
      <w:tr w:rsidR="00804809" w14:paraId="3748EDBF" w14:textId="0F406707" w:rsidTr="0009442D">
        <w:tc>
          <w:tcPr>
            <w:tcW w:w="4957" w:type="dxa"/>
          </w:tcPr>
          <w:p w14:paraId="133C0184" w14:textId="77777777" w:rsidR="00804809" w:rsidRDefault="00804809" w:rsidP="00804809">
            <w:pPr>
              <w:tabs>
                <w:tab w:val="left" w:pos="709"/>
              </w:tabs>
              <w:rPr>
                <w:b/>
                <w:sz w:val="22"/>
                <w:szCs w:val="22"/>
                <w:u w:val="single"/>
                <w:lang w:val="uk-UA"/>
              </w:rPr>
            </w:pPr>
            <w:r w:rsidRPr="00EC399F">
              <w:rPr>
                <w:b/>
                <w:sz w:val="22"/>
                <w:szCs w:val="22"/>
                <w:lang w:val="uk-UA"/>
              </w:rPr>
              <w:t>Від 1000 до 2000 грн.</w:t>
            </w:r>
          </w:p>
        </w:tc>
        <w:tc>
          <w:tcPr>
            <w:tcW w:w="1275" w:type="dxa"/>
            <w:vAlign w:val="center"/>
          </w:tcPr>
          <w:p w14:paraId="0012DAD5" w14:textId="6C27E768" w:rsidR="00804809" w:rsidRPr="008C17D7" w:rsidRDefault="00804809" w:rsidP="00804809">
            <w:pPr>
              <w:tabs>
                <w:tab w:val="left" w:pos="709"/>
              </w:tabs>
              <w:jc w:val="center"/>
              <w:rPr>
                <w:b/>
                <w:sz w:val="22"/>
                <w:szCs w:val="22"/>
                <w:u w:val="single"/>
                <w:lang w:val="uk-UA"/>
              </w:rPr>
            </w:pPr>
            <w:r w:rsidRPr="008C17D7">
              <w:rPr>
                <w:color w:val="000000"/>
                <w:sz w:val="22"/>
                <w:szCs w:val="22"/>
              </w:rPr>
              <w:t>2,0%</w:t>
            </w:r>
          </w:p>
        </w:tc>
        <w:tc>
          <w:tcPr>
            <w:tcW w:w="1056" w:type="dxa"/>
            <w:vAlign w:val="center"/>
          </w:tcPr>
          <w:p w14:paraId="6E61C17E" w14:textId="51E56CFA" w:rsidR="00804809" w:rsidRPr="008C17D7" w:rsidRDefault="00804809" w:rsidP="00804809">
            <w:pPr>
              <w:tabs>
                <w:tab w:val="left" w:pos="709"/>
              </w:tabs>
              <w:jc w:val="center"/>
              <w:rPr>
                <w:b/>
                <w:sz w:val="22"/>
                <w:szCs w:val="22"/>
                <w:u w:val="single"/>
                <w:lang w:val="uk-UA"/>
              </w:rPr>
            </w:pPr>
            <w:r w:rsidRPr="008C17D7">
              <w:rPr>
                <w:color w:val="000000"/>
                <w:sz w:val="22"/>
                <w:szCs w:val="22"/>
              </w:rPr>
              <w:t>1,5%</w:t>
            </w:r>
          </w:p>
        </w:tc>
        <w:tc>
          <w:tcPr>
            <w:tcW w:w="1300" w:type="dxa"/>
            <w:vAlign w:val="center"/>
          </w:tcPr>
          <w:p w14:paraId="0C267334" w14:textId="699297BF" w:rsidR="00804809" w:rsidRPr="008C17D7" w:rsidRDefault="00804809" w:rsidP="00804809">
            <w:pPr>
              <w:tabs>
                <w:tab w:val="left" w:pos="709"/>
              </w:tabs>
              <w:jc w:val="center"/>
              <w:rPr>
                <w:color w:val="000000"/>
                <w:sz w:val="22"/>
                <w:szCs w:val="22"/>
              </w:rPr>
            </w:pPr>
            <w:r w:rsidRPr="008C17D7">
              <w:rPr>
                <w:color w:val="000000"/>
                <w:sz w:val="22"/>
                <w:szCs w:val="22"/>
              </w:rPr>
              <w:t>3,5%</w:t>
            </w:r>
          </w:p>
        </w:tc>
        <w:tc>
          <w:tcPr>
            <w:tcW w:w="1323" w:type="dxa"/>
            <w:vAlign w:val="center"/>
          </w:tcPr>
          <w:p w14:paraId="34BD3ECD" w14:textId="37D46DED" w:rsidR="00804809" w:rsidRPr="008C17D7" w:rsidRDefault="00804809" w:rsidP="00804809">
            <w:pPr>
              <w:tabs>
                <w:tab w:val="left" w:pos="709"/>
              </w:tabs>
              <w:jc w:val="center"/>
              <w:rPr>
                <w:color w:val="000000"/>
                <w:sz w:val="22"/>
                <w:szCs w:val="22"/>
              </w:rPr>
            </w:pPr>
            <w:r w:rsidRPr="008C17D7">
              <w:rPr>
                <w:color w:val="000000"/>
                <w:sz w:val="22"/>
                <w:szCs w:val="22"/>
              </w:rPr>
              <w:t>7,3%</w:t>
            </w:r>
          </w:p>
        </w:tc>
      </w:tr>
      <w:tr w:rsidR="00804809" w14:paraId="54CEE509" w14:textId="5B1F0E58" w:rsidTr="0009442D">
        <w:tc>
          <w:tcPr>
            <w:tcW w:w="4957" w:type="dxa"/>
          </w:tcPr>
          <w:p w14:paraId="03D579F4" w14:textId="77777777" w:rsidR="00804809" w:rsidRDefault="00804809" w:rsidP="00804809">
            <w:pPr>
              <w:tabs>
                <w:tab w:val="left" w:pos="709"/>
              </w:tabs>
              <w:rPr>
                <w:b/>
                <w:sz w:val="22"/>
                <w:szCs w:val="22"/>
                <w:u w:val="single"/>
                <w:lang w:val="uk-UA"/>
              </w:rPr>
            </w:pPr>
            <w:r w:rsidRPr="00EC399F">
              <w:rPr>
                <w:b/>
                <w:sz w:val="22"/>
                <w:szCs w:val="22"/>
                <w:lang w:val="uk-UA"/>
              </w:rPr>
              <w:t>Від 2000 до 5000 грн.</w:t>
            </w:r>
          </w:p>
        </w:tc>
        <w:tc>
          <w:tcPr>
            <w:tcW w:w="1275" w:type="dxa"/>
            <w:vAlign w:val="center"/>
          </w:tcPr>
          <w:p w14:paraId="2FB436A5" w14:textId="7E64DD4F" w:rsidR="00804809" w:rsidRPr="008C17D7" w:rsidRDefault="00804809" w:rsidP="00804809">
            <w:pPr>
              <w:tabs>
                <w:tab w:val="left" w:pos="709"/>
              </w:tabs>
              <w:jc w:val="center"/>
              <w:rPr>
                <w:b/>
                <w:sz w:val="22"/>
                <w:szCs w:val="22"/>
                <w:u w:val="single"/>
                <w:lang w:val="uk-UA"/>
              </w:rPr>
            </w:pPr>
            <w:r w:rsidRPr="008C17D7">
              <w:rPr>
                <w:color w:val="000000"/>
                <w:sz w:val="22"/>
                <w:szCs w:val="22"/>
              </w:rPr>
              <w:t>,7%</w:t>
            </w:r>
          </w:p>
        </w:tc>
        <w:tc>
          <w:tcPr>
            <w:tcW w:w="1056" w:type="dxa"/>
            <w:vAlign w:val="center"/>
          </w:tcPr>
          <w:p w14:paraId="2FA129D7" w14:textId="7E8B0932" w:rsidR="00804809" w:rsidRPr="008C17D7" w:rsidRDefault="00804809" w:rsidP="00804809">
            <w:pPr>
              <w:tabs>
                <w:tab w:val="left" w:pos="709"/>
              </w:tabs>
              <w:jc w:val="center"/>
              <w:rPr>
                <w:b/>
                <w:sz w:val="22"/>
                <w:szCs w:val="22"/>
                <w:u w:val="single"/>
                <w:lang w:val="uk-UA"/>
              </w:rPr>
            </w:pPr>
            <w:r w:rsidRPr="008C17D7">
              <w:rPr>
                <w:color w:val="000000"/>
                <w:sz w:val="22"/>
                <w:szCs w:val="22"/>
              </w:rPr>
              <w:t>,7%</w:t>
            </w:r>
          </w:p>
        </w:tc>
        <w:tc>
          <w:tcPr>
            <w:tcW w:w="1300" w:type="dxa"/>
            <w:vAlign w:val="center"/>
          </w:tcPr>
          <w:p w14:paraId="34C86ACC" w14:textId="36ECB9C7" w:rsidR="00804809" w:rsidRPr="008C17D7" w:rsidRDefault="00804809" w:rsidP="00804809">
            <w:pPr>
              <w:tabs>
                <w:tab w:val="left" w:pos="709"/>
              </w:tabs>
              <w:jc w:val="center"/>
              <w:rPr>
                <w:color w:val="000000"/>
                <w:sz w:val="22"/>
                <w:szCs w:val="22"/>
              </w:rPr>
            </w:pPr>
            <w:r w:rsidRPr="008C17D7">
              <w:rPr>
                <w:color w:val="000000"/>
                <w:sz w:val="22"/>
                <w:szCs w:val="22"/>
              </w:rPr>
              <w:t>1,0%</w:t>
            </w:r>
          </w:p>
        </w:tc>
        <w:tc>
          <w:tcPr>
            <w:tcW w:w="1323" w:type="dxa"/>
            <w:vAlign w:val="center"/>
          </w:tcPr>
          <w:p w14:paraId="517637EF" w14:textId="329FCF73" w:rsidR="00804809" w:rsidRPr="008C17D7" w:rsidRDefault="00804809" w:rsidP="00804809">
            <w:pPr>
              <w:tabs>
                <w:tab w:val="left" w:pos="709"/>
              </w:tabs>
              <w:jc w:val="center"/>
              <w:rPr>
                <w:color w:val="000000"/>
                <w:sz w:val="22"/>
                <w:szCs w:val="22"/>
              </w:rPr>
            </w:pPr>
            <w:r w:rsidRPr="008C17D7">
              <w:rPr>
                <w:color w:val="000000"/>
                <w:sz w:val="22"/>
                <w:szCs w:val="22"/>
              </w:rPr>
              <w:t>2,9%</w:t>
            </w:r>
          </w:p>
        </w:tc>
      </w:tr>
      <w:tr w:rsidR="00804809" w14:paraId="79BE3713" w14:textId="3F4CB03A" w:rsidTr="0009442D">
        <w:tc>
          <w:tcPr>
            <w:tcW w:w="4957" w:type="dxa"/>
          </w:tcPr>
          <w:p w14:paraId="2035727F" w14:textId="77777777" w:rsidR="00804809" w:rsidRDefault="00804809" w:rsidP="00804809">
            <w:pPr>
              <w:tabs>
                <w:tab w:val="left" w:pos="709"/>
              </w:tabs>
              <w:rPr>
                <w:b/>
                <w:sz w:val="22"/>
                <w:szCs w:val="22"/>
                <w:u w:val="single"/>
                <w:lang w:val="uk-UA"/>
              </w:rPr>
            </w:pPr>
            <w:r w:rsidRPr="00EC399F">
              <w:rPr>
                <w:b/>
                <w:sz w:val="22"/>
                <w:szCs w:val="22"/>
                <w:lang w:val="uk-UA"/>
              </w:rPr>
              <w:t>Понад 5000 грн.</w:t>
            </w:r>
          </w:p>
        </w:tc>
        <w:tc>
          <w:tcPr>
            <w:tcW w:w="1275" w:type="dxa"/>
            <w:vAlign w:val="center"/>
          </w:tcPr>
          <w:p w14:paraId="3D763F03" w14:textId="3E0E6E13" w:rsidR="00804809" w:rsidRPr="008C17D7" w:rsidRDefault="00804809" w:rsidP="00804809">
            <w:pPr>
              <w:tabs>
                <w:tab w:val="left" w:pos="709"/>
              </w:tabs>
              <w:jc w:val="center"/>
              <w:rPr>
                <w:b/>
                <w:sz w:val="22"/>
                <w:szCs w:val="22"/>
                <w:u w:val="single"/>
                <w:lang w:val="uk-UA"/>
              </w:rPr>
            </w:pPr>
            <w:r w:rsidRPr="008C17D7">
              <w:rPr>
                <w:color w:val="000000"/>
                <w:sz w:val="22"/>
                <w:szCs w:val="22"/>
              </w:rPr>
              <w:t>,7%</w:t>
            </w:r>
          </w:p>
        </w:tc>
        <w:tc>
          <w:tcPr>
            <w:tcW w:w="1056" w:type="dxa"/>
            <w:vAlign w:val="center"/>
          </w:tcPr>
          <w:p w14:paraId="7C5C3DDD" w14:textId="4AA195A2" w:rsidR="00804809" w:rsidRPr="008C17D7" w:rsidRDefault="00804809" w:rsidP="00804809">
            <w:pPr>
              <w:tabs>
                <w:tab w:val="left" w:pos="709"/>
              </w:tabs>
              <w:jc w:val="center"/>
              <w:rPr>
                <w:b/>
                <w:sz w:val="22"/>
                <w:szCs w:val="22"/>
                <w:u w:val="single"/>
                <w:lang w:val="uk-UA"/>
              </w:rPr>
            </w:pPr>
            <w:r w:rsidRPr="008C17D7">
              <w:rPr>
                <w:color w:val="000000"/>
                <w:sz w:val="22"/>
                <w:szCs w:val="22"/>
              </w:rPr>
              <w:t>2,9%</w:t>
            </w:r>
          </w:p>
        </w:tc>
        <w:tc>
          <w:tcPr>
            <w:tcW w:w="1300" w:type="dxa"/>
            <w:vAlign w:val="center"/>
          </w:tcPr>
          <w:p w14:paraId="69007A40" w14:textId="33F653AD" w:rsidR="00804809" w:rsidRPr="008C17D7" w:rsidRDefault="00804809" w:rsidP="00804809">
            <w:pPr>
              <w:tabs>
                <w:tab w:val="left" w:pos="709"/>
              </w:tabs>
              <w:jc w:val="center"/>
              <w:rPr>
                <w:color w:val="000000"/>
                <w:sz w:val="22"/>
                <w:szCs w:val="22"/>
              </w:rPr>
            </w:pPr>
            <w:r w:rsidRPr="008C17D7">
              <w:rPr>
                <w:color w:val="000000"/>
                <w:sz w:val="22"/>
                <w:szCs w:val="22"/>
              </w:rPr>
              <w:t>4,4%</w:t>
            </w:r>
          </w:p>
        </w:tc>
        <w:tc>
          <w:tcPr>
            <w:tcW w:w="1323" w:type="dxa"/>
            <w:vAlign w:val="center"/>
          </w:tcPr>
          <w:p w14:paraId="7C118A31" w14:textId="0BF4D5F0" w:rsidR="00804809" w:rsidRPr="008C17D7" w:rsidRDefault="00804809" w:rsidP="00804809">
            <w:pPr>
              <w:tabs>
                <w:tab w:val="left" w:pos="709"/>
              </w:tabs>
              <w:jc w:val="center"/>
              <w:rPr>
                <w:color w:val="000000"/>
                <w:sz w:val="22"/>
                <w:szCs w:val="22"/>
              </w:rPr>
            </w:pPr>
            <w:r w:rsidRPr="008C17D7">
              <w:rPr>
                <w:color w:val="000000"/>
                <w:sz w:val="22"/>
                <w:szCs w:val="22"/>
              </w:rPr>
              <w:t>4,5%</w:t>
            </w:r>
          </w:p>
        </w:tc>
      </w:tr>
      <w:tr w:rsidR="00804809" w14:paraId="3C3E22D4" w14:textId="47EF73EF" w:rsidTr="0009442D">
        <w:tc>
          <w:tcPr>
            <w:tcW w:w="4957" w:type="dxa"/>
          </w:tcPr>
          <w:p w14:paraId="1153D468" w14:textId="369D253F" w:rsidR="00804809" w:rsidRDefault="00804809" w:rsidP="00804809">
            <w:pPr>
              <w:tabs>
                <w:tab w:val="left" w:pos="709"/>
              </w:tabs>
              <w:rPr>
                <w:b/>
                <w:sz w:val="22"/>
                <w:szCs w:val="22"/>
                <w:u w:val="single"/>
                <w:lang w:val="uk-UA"/>
              </w:rPr>
            </w:pPr>
            <w:r w:rsidRPr="00EC399F">
              <w:rPr>
                <w:rFonts w:eastAsia="Calibri"/>
                <w:b/>
                <w:sz w:val="22"/>
                <w:szCs w:val="22"/>
                <w:lang w:val="uk-UA"/>
              </w:rPr>
              <w:t xml:space="preserve">Інше </w:t>
            </w:r>
            <w:r w:rsidRPr="00EC399F">
              <w:rPr>
                <w:rFonts w:eastAsia="Calibri"/>
                <w:sz w:val="22"/>
                <w:szCs w:val="22"/>
                <w:lang w:val="uk-UA"/>
              </w:rPr>
              <w:t>(ЗАПИШІТЬ)_______________________</w:t>
            </w:r>
          </w:p>
        </w:tc>
        <w:tc>
          <w:tcPr>
            <w:tcW w:w="1275" w:type="dxa"/>
            <w:vAlign w:val="center"/>
          </w:tcPr>
          <w:p w14:paraId="58086109" w14:textId="05D6FCEC" w:rsidR="00804809" w:rsidRPr="008C17D7" w:rsidRDefault="00804809" w:rsidP="00804809">
            <w:pPr>
              <w:tabs>
                <w:tab w:val="left" w:pos="709"/>
              </w:tabs>
              <w:jc w:val="center"/>
              <w:rPr>
                <w:b/>
                <w:sz w:val="22"/>
                <w:szCs w:val="22"/>
                <w:u w:val="single"/>
                <w:lang w:val="uk-UA"/>
              </w:rPr>
            </w:pPr>
            <w:r w:rsidRPr="008C17D7">
              <w:rPr>
                <w:color w:val="000000"/>
                <w:sz w:val="22"/>
                <w:szCs w:val="22"/>
              </w:rPr>
              <w:t>3,9%</w:t>
            </w:r>
          </w:p>
        </w:tc>
        <w:tc>
          <w:tcPr>
            <w:tcW w:w="1056" w:type="dxa"/>
            <w:vAlign w:val="center"/>
          </w:tcPr>
          <w:p w14:paraId="547F8C81" w14:textId="23B18CE1" w:rsidR="00804809" w:rsidRPr="008C17D7" w:rsidRDefault="00804809" w:rsidP="00804809">
            <w:pPr>
              <w:tabs>
                <w:tab w:val="left" w:pos="709"/>
              </w:tabs>
              <w:jc w:val="center"/>
              <w:rPr>
                <w:b/>
                <w:sz w:val="22"/>
                <w:szCs w:val="22"/>
                <w:u w:val="single"/>
                <w:lang w:val="uk-UA"/>
              </w:rPr>
            </w:pPr>
            <w:r w:rsidRPr="008C17D7">
              <w:rPr>
                <w:color w:val="000000"/>
                <w:sz w:val="22"/>
                <w:szCs w:val="22"/>
              </w:rPr>
              <w:t>3,1%</w:t>
            </w:r>
          </w:p>
        </w:tc>
        <w:tc>
          <w:tcPr>
            <w:tcW w:w="1300" w:type="dxa"/>
            <w:vAlign w:val="center"/>
          </w:tcPr>
          <w:p w14:paraId="1AB0E109" w14:textId="6D764E7B" w:rsidR="00804809" w:rsidRPr="008C17D7" w:rsidRDefault="00804809" w:rsidP="00804809">
            <w:pPr>
              <w:tabs>
                <w:tab w:val="left" w:pos="709"/>
              </w:tabs>
              <w:jc w:val="center"/>
              <w:rPr>
                <w:color w:val="000000"/>
                <w:sz w:val="22"/>
                <w:szCs w:val="22"/>
              </w:rPr>
            </w:pPr>
            <w:r w:rsidRPr="008C17D7">
              <w:rPr>
                <w:color w:val="000000"/>
                <w:sz w:val="22"/>
                <w:szCs w:val="22"/>
              </w:rPr>
              <w:t>3,0%</w:t>
            </w:r>
          </w:p>
        </w:tc>
        <w:tc>
          <w:tcPr>
            <w:tcW w:w="1323" w:type="dxa"/>
            <w:vAlign w:val="center"/>
          </w:tcPr>
          <w:p w14:paraId="483F74A9" w14:textId="6EADAE1B" w:rsidR="00804809" w:rsidRPr="008C17D7" w:rsidRDefault="00804809" w:rsidP="00804809">
            <w:pPr>
              <w:tabs>
                <w:tab w:val="left" w:pos="709"/>
              </w:tabs>
              <w:jc w:val="center"/>
              <w:rPr>
                <w:color w:val="000000"/>
                <w:sz w:val="22"/>
                <w:szCs w:val="22"/>
              </w:rPr>
            </w:pPr>
            <w:r w:rsidRPr="008C17D7">
              <w:rPr>
                <w:color w:val="000000"/>
                <w:sz w:val="22"/>
                <w:szCs w:val="22"/>
              </w:rPr>
              <w:t>5,2%</w:t>
            </w:r>
          </w:p>
        </w:tc>
      </w:tr>
      <w:tr w:rsidR="00804809" w14:paraId="2C185C78" w14:textId="456B5342" w:rsidTr="0009442D">
        <w:tc>
          <w:tcPr>
            <w:tcW w:w="4957" w:type="dxa"/>
          </w:tcPr>
          <w:p w14:paraId="36CB036C" w14:textId="77777777" w:rsidR="00804809" w:rsidRDefault="00804809" w:rsidP="00804809">
            <w:pPr>
              <w:tabs>
                <w:tab w:val="left" w:pos="709"/>
              </w:tabs>
              <w:rPr>
                <w:b/>
                <w:sz w:val="22"/>
                <w:szCs w:val="22"/>
                <w:u w:val="single"/>
                <w:lang w:val="uk-UA"/>
              </w:rPr>
            </w:pPr>
            <w:r w:rsidRPr="00EC399F">
              <w:rPr>
                <w:b/>
                <w:sz w:val="22"/>
                <w:szCs w:val="22"/>
                <w:lang w:val="uk-UA"/>
              </w:rPr>
              <w:t>Будь-яка пропозиція грошей буде неприйнятною</w:t>
            </w:r>
          </w:p>
        </w:tc>
        <w:tc>
          <w:tcPr>
            <w:tcW w:w="1275" w:type="dxa"/>
            <w:vAlign w:val="center"/>
          </w:tcPr>
          <w:p w14:paraId="254F08FF" w14:textId="12E4D622" w:rsidR="00804809" w:rsidRPr="008C17D7" w:rsidRDefault="00804809" w:rsidP="00804809">
            <w:pPr>
              <w:tabs>
                <w:tab w:val="left" w:pos="709"/>
              </w:tabs>
              <w:jc w:val="center"/>
              <w:rPr>
                <w:b/>
                <w:sz w:val="22"/>
                <w:szCs w:val="22"/>
                <w:u w:val="single"/>
                <w:lang w:val="uk-UA"/>
              </w:rPr>
            </w:pPr>
            <w:r w:rsidRPr="008C17D7">
              <w:rPr>
                <w:color w:val="000000"/>
                <w:sz w:val="22"/>
                <w:szCs w:val="22"/>
              </w:rPr>
              <w:t>57,9%</w:t>
            </w:r>
          </w:p>
        </w:tc>
        <w:tc>
          <w:tcPr>
            <w:tcW w:w="1056" w:type="dxa"/>
            <w:vAlign w:val="center"/>
          </w:tcPr>
          <w:p w14:paraId="6418F268" w14:textId="6FF7A3C0" w:rsidR="00804809" w:rsidRPr="008C17D7" w:rsidRDefault="00804809" w:rsidP="00804809">
            <w:pPr>
              <w:tabs>
                <w:tab w:val="left" w:pos="709"/>
              </w:tabs>
              <w:jc w:val="center"/>
              <w:rPr>
                <w:b/>
                <w:sz w:val="22"/>
                <w:szCs w:val="22"/>
                <w:u w:val="single"/>
                <w:lang w:val="uk-UA"/>
              </w:rPr>
            </w:pPr>
            <w:r w:rsidRPr="008C17D7">
              <w:rPr>
                <w:color w:val="000000"/>
                <w:sz w:val="22"/>
                <w:szCs w:val="22"/>
              </w:rPr>
              <w:t>54,2%</w:t>
            </w:r>
          </w:p>
        </w:tc>
        <w:tc>
          <w:tcPr>
            <w:tcW w:w="1300" w:type="dxa"/>
            <w:vAlign w:val="center"/>
          </w:tcPr>
          <w:p w14:paraId="7150FBCD" w14:textId="0A51EEF2" w:rsidR="00804809" w:rsidRPr="008C17D7" w:rsidRDefault="00804809" w:rsidP="00804809">
            <w:pPr>
              <w:tabs>
                <w:tab w:val="left" w:pos="709"/>
              </w:tabs>
              <w:jc w:val="center"/>
              <w:rPr>
                <w:color w:val="000000"/>
                <w:sz w:val="22"/>
                <w:szCs w:val="22"/>
              </w:rPr>
            </w:pPr>
            <w:r w:rsidRPr="008C17D7">
              <w:rPr>
                <w:color w:val="000000"/>
                <w:sz w:val="22"/>
                <w:szCs w:val="22"/>
              </w:rPr>
              <w:t>55,6%</w:t>
            </w:r>
          </w:p>
        </w:tc>
        <w:tc>
          <w:tcPr>
            <w:tcW w:w="1323" w:type="dxa"/>
            <w:vAlign w:val="center"/>
          </w:tcPr>
          <w:p w14:paraId="4165D8FA" w14:textId="04486680" w:rsidR="00804809" w:rsidRPr="008C17D7" w:rsidRDefault="00804809" w:rsidP="00804809">
            <w:pPr>
              <w:tabs>
                <w:tab w:val="left" w:pos="709"/>
              </w:tabs>
              <w:jc w:val="center"/>
              <w:rPr>
                <w:color w:val="000000"/>
                <w:sz w:val="22"/>
                <w:szCs w:val="22"/>
              </w:rPr>
            </w:pPr>
            <w:r w:rsidRPr="008C17D7">
              <w:rPr>
                <w:color w:val="000000"/>
                <w:sz w:val="22"/>
                <w:szCs w:val="22"/>
              </w:rPr>
              <w:t>47,1%</w:t>
            </w:r>
          </w:p>
        </w:tc>
      </w:tr>
      <w:tr w:rsidR="00804809" w14:paraId="53846A87" w14:textId="7B41CC07" w:rsidTr="0009442D">
        <w:tc>
          <w:tcPr>
            <w:tcW w:w="4957" w:type="dxa"/>
          </w:tcPr>
          <w:p w14:paraId="3DA03585" w14:textId="77777777" w:rsidR="00804809" w:rsidRDefault="00804809" w:rsidP="00804809">
            <w:pPr>
              <w:tabs>
                <w:tab w:val="left" w:pos="709"/>
              </w:tabs>
              <w:rPr>
                <w:b/>
                <w:sz w:val="22"/>
                <w:szCs w:val="22"/>
                <w:u w:val="single"/>
                <w:lang w:val="uk-UA"/>
              </w:rPr>
            </w:pPr>
            <w:r w:rsidRPr="00EC399F">
              <w:rPr>
                <w:rFonts w:eastAsia="Calibri"/>
                <w:sz w:val="22"/>
                <w:szCs w:val="22"/>
                <w:lang w:val="uk-UA"/>
              </w:rPr>
              <w:t>ВАЖКО СКАЗАТИ/НЕ ЗНАЮ (НЕ ЗАЧИТУВАТИ)</w:t>
            </w:r>
          </w:p>
        </w:tc>
        <w:tc>
          <w:tcPr>
            <w:tcW w:w="1275" w:type="dxa"/>
            <w:vAlign w:val="center"/>
          </w:tcPr>
          <w:p w14:paraId="4632058F" w14:textId="7D353F66" w:rsidR="00804809" w:rsidRPr="008C17D7" w:rsidRDefault="00804809" w:rsidP="00804809">
            <w:pPr>
              <w:tabs>
                <w:tab w:val="left" w:pos="709"/>
              </w:tabs>
              <w:jc w:val="center"/>
              <w:rPr>
                <w:b/>
                <w:sz w:val="22"/>
                <w:szCs w:val="22"/>
                <w:u w:val="single"/>
                <w:lang w:val="uk-UA"/>
              </w:rPr>
            </w:pPr>
            <w:r w:rsidRPr="008C17D7">
              <w:rPr>
                <w:color w:val="000000"/>
                <w:sz w:val="22"/>
                <w:szCs w:val="22"/>
              </w:rPr>
              <w:t>16,4%</w:t>
            </w:r>
          </w:p>
        </w:tc>
        <w:tc>
          <w:tcPr>
            <w:tcW w:w="1056" w:type="dxa"/>
            <w:vAlign w:val="center"/>
          </w:tcPr>
          <w:p w14:paraId="080C1B6A" w14:textId="7ECE1939" w:rsidR="00804809" w:rsidRPr="008C17D7" w:rsidRDefault="00804809" w:rsidP="00804809">
            <w:pPr>
              <w:tabs>
                <w:tab w:val="left" w:pos="709"/>
              </w:tabs>
              <w:jc w:val="center"/>
              <w:rPr>
                <w:b/>
                <w:sz w:val="22"/>
                <w:szCs w:val="22"/>
                <w:u w:val="single"/>
                <w:lang w:val="uk-UA"/>
              </w:rPr>
            </w:pPr>
            <w:r w:rsidRPr="008C17D7">
              <w:rPr>
                <w:color w:val="000000"/>
                <w:sz w:val="22"/>
                <w:szCs w:val="22"/>
              </w:rPr>
              <w:t>20,3%</w:t>
            </w:r>
          </w:p>
        </w:tc>
        <w:tc>
          <w:tcPr>
            <w:tcW w:w="1300" w:type="dxa"/>
            <w:vAlign w:val="center"/>
          </w:tcPr>
          <w:p w14:paraId="7F47FD7D" w14:textId="43AA9292" w:rsidR="00804809" w:rsidRPr="008C17D7" w:rsidRDefault="00804809" w:rsidP="00804809">
            <w:pPr>
              <w:tabs>
                <w:tab w:val="left" w:pos="709"/>
              </w:tabs>
              <w:jc w:val="center"/>
              <w:rPr>
                <w:color w:val="000000"/>
                <w:sz w:val="22"/>
                <w:szCs w:val="22"/>
              </w:rPr>
            </w:pPr>
            <w:r w:rsidRPr="008C17D7">
              <w:rPr>
                <w:color w:val="000000"/>
                <w:sz w:val="22"/>
                <w:szCs w:val="22"/>
              </w:rPr>
              <w:t>13,5%</w:t>
            </w:r>
          </w:p>
        </w:tc>
        <w:tc>
          <w:tcPr>
            <w:tcW w:w="1323" w:type="dxa"/>
            <w:vAlign w:val="center"/>
          </w:tcPr>
          <w:p w14:paraId="263D2740" w14:textId="01C5D66A" w:rsidR="00804809" w:rsidRPr="008C17D7" w:rsidRDefault="00804809" w:rsidP="00804809">
            <w:pPr>
              <w:tabs>
                <w:tab w:val="left" w:pos="709"/>
              </w:tabs>
              <w:jc w:val="center"/>
              <w:rPr>
                <w:color w:val="000000"/>
                <w:sz w:val="22"/>
                <w:szCs w:val="22"/>
              </w:rPr>
            </w:pPr>
            <w:r w:rsidRPr="008C17D7">
              <w:rPr>
                <w:color w:val="000000"/>
                <w:sz w:val="22"/>
                <w:szCs w:val="22"/>
              </w:rPr>
              <w:t>11,8%</w:t>
            </w:r>
          </w:p>
        </w:tc>
      </w:tr>
    </w:tbl>
    <w:p w14:paraId="68400A1B" w14:textId="77777777" w:rsidR="00142842" w:rsidRDefault="00142842" w:rsidP="00142842">
      <w:pPr>
        <w:pStyle w:val="af9"/>
        <w:spacing w:before="0" w:beforeAutospacing="0" w:after="0" w:afterAutospacing="0"/>
        <w:textAlignment w:val="baseline"/>
        <w:rPr>
          <w:b/>
          <w:bCs/>
          <w:sz w:val="22"/>
          <w:szCs w:val="22"/>
          <w:lang w:val="uk-UA"/>
        </w:rPr>
      </w:pPr>
    </w:p>
    <w:p w14:paraId="43A41176" w14:textId="7BD09FD9" w:rsidR="00142842" w:rsidRPr="00142842" w:rsidRDefault="00142842" w:rsidP="00142842">
      <w:pPr>
        <w:pStyle w:val="af9"/>
        <w:spacing w:before="0" w:beforeAutospacing="0" w:after="0" w:afterAutospacing="0"/>
        <w:textAlignment w:val="baseline"/>
        <w:rPr>
          <w:rFonts w:eastAsia="Calibri"/>
          <w:sz w:val="22"/>
          <w:szCs w:val="22"/>
          <w:lang w:val="uk-UA"/>
        </w:rPr>
      </w:pPr>
      <w:r w:rsidRPr="00EC399F">
        <w:rPr>
          <w:b/>
          <w:bCs/>
          <w:sz w:val="22"/>
          <w:szCs w:val="22"/>
          <w:lang w:val="uk-UA"/>
        </w:rPr>
        <w:t xml:space="preserve">За яких умов Ви готові розглянути можливість проголосувати за кандидата/партію в обмін на грошову (іншу матеріальну) винагороду: </w:t>
      </w:r>
      <w:r w:rsidRPr="00EC399F">
        <w:rPr>
          <w:rFonts w:eastAsia="Calibri"/>
          <w:sz w:val="22"/>
          <w:szCs w:val="22"/>
          <w:lang w:val="uk-UA"/>
        </w:rPr>
        <w:t>МОЖЛИВО ДЕКІЛЬКА ВАРІАНТІВ ВІДПОВІДІ. РОТАЦІЯ ВАРІАНТІВ ВІДПОВІДІ.</w:t>
      </w:r>
    </w:p>
    <w:tbl>
      <w:tblPr>
        <w:tblStyle w:val="a5"/>
        <w:tblW w:w="9916" w:type="dxa"/>
        <w:tblInd w:w="-5" w:type="dxa"/>
        <w:tblLook w:val="04A0" w:firstRow="1" w:lastRow="0" w:firstColumn="1" w:lastColumn="0" w:noHBand="0" w:noVBand="1"/>
      </w:tblPr>
      <w:tblGrid>
        <w:gridCol w:w="4962"/>
        <w:gridCol w:w="1275"/>
        <w:gridCol w:w="1056"/>
        <w:gridCol w:w="1300"/>
        <w:gridCol w:w="1323"/>
      </w:tblGrid>
      <w:tr w:rsidR="00142842" w14:paraId="1F7C664D" w14:textId="6BE314F3" w:rsidTr="0009442D">
        <w:tc>
          <w:tcPr>
            <w:tcW w:w="4962" w:type="dxa"/>
            <w:tcBorders>
              <w:top w:val="single" w:sz="4" w:space="0" w:color="auto"/>
              <w:left w:val="single" w:sz="4" w:space="0" w:color="auto"/>
              <w:bottom w:val="single" w:sz="4" w:space="0" w:color="auto"/>
              <w:right w:val="single" w:sz="4" w:space="0" w:color="auto"/>
            </w:tcBorders>
          </w:tcPr>
          <w:p w14:paraId="65709DE6" w14:textId="77777777" w:rsidR="00142842" w:rsidRPr="00EC399F" w:rsidRDefault="00142842" w:rsidP="00142842">
            <w:pPr>
              <w:pStyle w:val="af9"/>
              <w:spacing w:before="0" w:beforeAutospacing="0" w:after="0" w:afterAutospacing="0"/>
              <w:textAlignment w:val="baseline"/>
              <w:rPr>
                <w:b/>
                <w:sz w:val="22"/>
                <w:szCs w:val="22"/>
                <w:lang w:val="uk-UA"/>
              </w:rPr>
            </w:pPr>
          </w:p>
        </w:tc>
        <w:tc>
          <w:tcPr>
            <w:tcW w:w="1275" w:type="dxa"/>
            <w:tcBorders>
              <w:top w:val="single" w:sz="4" w:space="0" w:color="auto"/>
              <w:left w:val="single" w:sz="4" w:space="0" w:color="auto"/>
              <w:bottom w:val="single" w:sz="4" w:space="0" w:color="auto"/>
              <w:right w:val="single" w:sz="4" w:space="0" w:color="auto"/>
            </w:tcBorders>
            <w:vAlign w:val="bottom"/>
          </w:tcPr>
          <w:p w14:paraId="2C665AFF" w14:textId="5AE7BA2D"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lang w:val="uk-UA"/>
              </w:rPr>
              <w:t>Вкрай бідні</w:t>
            </w:r>
          </w:p>
        </w:tc>
        <w:tc>
          <w:tcPr>
            <w:tcW w:w="1056" w:type="dxa"/>
            <w:tcBorders>
              <w:top w:val="single" w:sz="4" w:space="0" w:color="auto"/>
              <w:left w:val="single" w:sz="4" w:space="0" w:color="auto"/>
              <w:bottom w:val="single" w:sz="4" w:space="0" w:color="auto"/>
              <w:right w:val="single" w:sz="4" w:space="0" w:color="auto"/>
            </w:tcBorders>
          </w:tcPr>
          <w:p w14:paraId="6DBDA554" w14:textId="1697877F"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lang w:val="uk-UA"/>
              </w:rPr>
              <w:t>Бідні</w:t>
            </w:r>
          </w:p>
        </w:tc>
        <w:tc>
          <w:tcPr>
            <w:tcW w:w="1300" w:type="dxa"/>
            <w:tcBorders>
              <w:top w:val="single" w:sz="4" w:space="0" w:color="auto"/>
              <w:left w:val="single" w:sz="4" w:space="0" w:color="auto"/>
              <w:bottom w:val="single" w:sz="4" w:space="0" w:color="auto"/>
              <w:right w:val="single" w:sz="4" w:space="0" w:color="auto"/>
            </w:tcBorders>
          </w:tcPr>
          <w:p w14:paraId="447470B7" w14:textId="4E35D586" w:rsidR="00142842" w:rsidRPr="008C17D7" w:rsidRDefault="00142842" w:rsidP="00142842">
            <w:pPr>
              <w:pStyle w:val="af9"/>
              <w:spacing w:before="0" w:beforeAutospacing="0" w:after="0" w:afterAutospacing="0"/>
              <w:jc w:val="center"/>
              <w:textAlignment w:val="baseline"/>
              <w:rPr>
                <w:color w:val="000000"/>
                <w:sz w:val="22"/>
                <w:szCs w:val="22"/>
                <w:lang w:val="uk-UA"/>
              </w:rPr>
            </w:pPr>
            <w:r w:rsidRPr="008C17D7">
              <w:rPr>
                <w:color w:val="000000"/>
                <w:sz w:val="22"/>
                <w:szCs w:val="22"/>
                <w:lang w:val="uk-UA"/>
              </w:rPr>
              <w:t>Умовно забезпечені</w:t>
            </w:r>
          </w:p>
        </w:tc>
        <w:tc>
          <w:tcPr>
            <w:tcW w:w="1323" w:type="dxa"/>
            <w:tcBorders>
              <w:top w:val="single" w:sz="4" w:space="0" w:color="auto"/>
              <w:left w:val="single" w:sz="4" w:space="0" w:color="auto"/>
              <w:bottom w:val="single" w:sz="4" w:space="0" w:color="auto"/>
              <w:right w:val="single" w:sz="4" w:space="0" w:color="auto"/>
            </w:tcBorders>
          </w:tcPr>
          <w:p w14:paraId="01A79BAD" w14:textId="024D4CFA" w:rsidR="00142842" w:rsidRPr="008C17D7" w:rsidRDefault="00142842" w:rsidP="00142842">
            <w:pPr>
              <w:pStyle w:val="af9"/>
              <w:spacing w:before="0" w:beforeAutospacing="0" w:after="0" w:afterAutospacing="0"/>
              <w:jc w:val="center"/>
              <w:textAlignment w:val="baseline"/>
              <w:rPr>
                <w:color w:val="000000"/>
                <w:sz w:val="22"/>
                <w:szCs w:val="22"/>
                <w:lang w:val="uk-UA"/>
              </w:rPr>
            </w:pPr>
            <w:r w:rsidRPr="008C17D7">
              <w:rPr>
                <w:color w:val="000000"/>
                <w:sz w:val="22"/>
                <w:szCs w:val="22"/>
                <w:lang w:val="uk-UA"/>
              </w:rPr>
              <w:t>Забезпечені</w:t>
            </w:r>
          </w:p>
        </w:tc>
      </w:tr>
      <w:tr w:rsidR="00142842" w14:paraId="79AF548C" w14:textId="160BF6D2" w:rsidTr="0009442D">
        <w:tc>
          <w:tcPr>
            <w:tcW w:w="4962" w:type="dxa"/>
            <w:tcBorders>
              <w:top w:val="single" w:sz="4" w:space="0" w:color="auto"/>
              <w:left w:val="single" w:sz="4" w:space="0" w:color="auto"/>
              <w:bottom w:val="single" w:sz="4" w:space="0" w:color="auto"/>
              <w:right w:val="single" w:sz="4" w:space="0" w:color="auto"/>
            </w:tcBorders>
            <w:hideMark/>
          </w:tcPr>
          <w:p w14:paraId="026D6946" w14:textId="77777777" w:rsidR="00142842" w:rsidRPr="00EC399F" w:rsidRDefault="00142842" w:rsidP="00142842">
            <w:pPr>
              <w:pStyle w:val="af9"/>
              <w:spacing w:before="0" w:beforeAutospacing="0" w:after="0" w:afterAutospacing="0"/>
              <w:textAlignment w:val="baseline"/>
              <w:rPr>
                <w:b/>
                <w:sz w:val="22"/>
                <w:szCs w:val="22"/>
                <w:lang w:val="uk-UA"/>
              </w:rPr>
            </w:pPr>
            <w:r w:rsidRPr="00EC399F">
              <w:rPr>
                <w:b/>
                <w:sz w:val="22"/>
                <w:szCs w:val="22"/>
                <w:lang w:val="uk-UA"/>
              </w:rPr>
              <w:t>Якщо цей кандидат/кандидатка мені і так подобається (тобто я збираюся за нього/неї голосувати)</w:t>
            </w:r>
          </w:p>
        </w:tc>
        <w:tc>
          <w:tcPr>
            <w:tcW w:w="1275" w:type="dxa"/>
            <w:tcBorders>
              <w:top w:val="single" w:sz="4" w:space="0" w:color="auto"/>
              <w:left w:val="single" w:sz="4" w:space="0" w:color="auto"/>
              <w:bottom w:val="single" w:sz="4" w:space="0" w:color="auto"/>
              <w:right w:val="single" w:sz="4" w:space="0" w:color="auto"/>
            </w:tcBorders>
            <w:vAlign w:val="center"/>
          </w:tcPr>
          <w:p w14:paraId="3A6C58FA" w14:textId="7A1EBB95" w:rsidR="00142842" w:rsidRPr="008C17D7" w:rsidRDefault="00142842" w:rsidP="00142842">
            <w:pPr>
              <w:pStyle w:val="af9"/>
              <w:spacing w:before="0" w:beforeAutospacing="0" w:after="0" w:afterAutospacing="0"/>
              <w:jc w:val="center"/>
              <w:textAlignment w:val="baseline"/>
              <w:rPr>
                <w:b/>
                <w:sz w:val="22"/>
                <w:szCs w:val="22"/>
                <w:lang w:val="uk-UA"/>
              </w:rPr>
            </w:pPr>
            <w:r w:rsidRPr="008C17D7">
              <w:rPr>
                <w:color w:val="000000"/>
                <w:sz w:val="22"/>
                <w:szCs w:val="22"/>
              </w:rPr>
              <w:t>21,7%</w:t>
            </w:r>
          </w:p>
        </w:tc>
        <w:tc>
          <w:tcPr>
            <w:tcW w:w="1056" w:type="dxa"/>
            <w:tcBorders>
              <w:top w:val="single" w:sz="4" w:space="0" w:color="auto"/>
              <w:left w:val="single" w:sz="4" w:space="0" w:color="auto"/>
              <w:bottom w:val="single" w:sz="4" w:space="0" w:color="auto"/>
              <w:right w:val="single" w:sz="4" w:space="0" w:color="auto"/>
            </w:tcBorders>
            <w:vAlign w:val="center"/>
          </w:tcPr>
          <w:p w14:paraId="699E51A7" w14:textId="080F4835"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24,4%</w:t>
            </w:r>
          </w:p>
        </w:tc>
        <w:tc>
          <w:tcPr>
            <w:tcW w:w="1300" w:type="dxa"/>
            <w:tcBorders>
              <w:top w:val="single" w:sz="4" w:space="0" w:color="auto"/>
              <w:left w:val="single" w:sz="4" w:space="0" w:color="auto"/>
              <w:bottom w:val="single" w:sz="4" w:space="0" w:color="auto"/>
              <w:right w:val="single" w:sz="4" w:space="0" w:color="auto"/>
            </w:tcBorders>
            <w:vAlign w:val="center"/>
          </w:tcPr>
          <w:p w14:paraId="39A4D4AD" w14:textId="4D51BD25"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26,3%</w:t>
            </w:r>
          </w:p>
        </w:tc>
        <w:tc>
          <w:tcPr>
            <w:tcW w:w="1323" w:type="dxa"/>
            <w:tcBorders>
              <w:top w:val="single" w:sz="4" w:space="0" w:color="auto"/>
              <w:left w:val="single" w:sz="4" w:space="0" w:color="auto"/>
              <w:bottom w:val="single" w:sz="4" w:space="0" w:color="auto"/>
              <w:right w:val="single" w:sz="4" w:space="0" w:color="auto"/>
            </w:tcBorders>
            <w:vAlign w:val="center"/>
          </w:tcPr>
          <w:p w14:paraId="640887E4" w14:textId="53D20E81"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29,3%</w:t>
            </w:r>
          </w:p>
        </w:tc>
      </w:tr>
      <w:tr w:rsidR="00142842" w14:paraId="10F0F885" w14:textId="3652249C" w:rsidTr="0009442D">
        <w:tc>
          <w:tcPr>
            <w:tcW w:w="4962" w:type="dxa"/>
            <w:tcBorders>
              <w:top w:val="single" w:sz="4" w:space="0" w:color="auto"/>
              <w:left w:val="single" w:sz="4" w:space="0" w:color="auto"/>
              <w:bottom w:val="single" w:sz="4" w:space="0" w:color="auto"/>
              <w:right w:val="single" w:sz="4" w:space="0" w:color="auto"/>
            </w:tcBorders>
            <w:hideMark/>
          </w:tcPr>
          <w:p w14:paraId="564B79BE" w14:textId="77777777" w:rsidR="00142842" w:rsidRPr="00EC399F" w:rsidRDefault="00142842" w:rsidP="00142842">
            <w:pPr>
              <w:pStyle w:val="af9"/>
              <w:spacing w:before="0" w:beforeAutospacing="0" w:after="0" w:afterAutospacing="0"/>
              <w:textAlignment w:val="baseline"/>
              <w:rPr>
                <w:b/>
                <w:sz w:val="22"/>
                <w:szCs w:val="22"/>
                <w:lang w:val="uk-UA"/>
              </w:rPr>
            </w:pPr>
            <w:r w:rsidRPr="00EC399F">
              <w:rPr>
                <w:b/>
                <w:sz w:val="22"/>
                <w:szCs w:val="22"/>
                <w:lang w:val="uk-UA"/>
              </w:rPr>
              <w:t>Якщо мене про це попросять люди, яким я довіряю </w:t>
            </w:r>
          </w:p>
        </w:tc>
        <w:tc>
          <w:tcPr>
            <w:tcW w:w="1275" w:type="dxa"/>
            <w:tcBorders>
              <w:top w:val="single" w:sz="4" w:space="0" w:color="auto"/>
              <w:left w:val="single" w:sz="4" w:space="0" w:color="auto"/>
              <w:bottom w:val="single" w:sz="4" w:space="0" w:color="auto"/>
              <w:right w:val="single" w:sz="4" w:space="0" w:color="auto"/>
            </w:tcBorders>
            <w:vAlign w:val="center"/>
          </w:tcPr>
          <w:p w14:paraId="288A43AB" w14:textId="458637A8" w:rsidR="00142842" w:rsidRPr="008C17D7" w:rsidRDefault="00142842" w:rsidP="00142842">
            <w:pPr>
              <w:pStyle w:val="af9"/>
              <w:spacing w:before="0" w:beforeAutospacing="0" w:after="0" w:afterAutospacing="0"/>
              <w:jc w:val="center"/>
              <w:textAlignment w:val="baseline"/>
              <w:rPr>
                <w:b/>
                <w:sz w:val="22"/>
                <w:szCs w:val="22"/>
                <w:lang w:val="uk-UA"/>
              </w:rPr>
            </w:pPr>
            <w:r w:rsidRPr="008C17D7">
              <w:rPr>
                <w:color w:val="000000"/>
                <w:sz w:val="22"/>
                <w:szCs w:val="22"/>
              </w:rPr>
              <w:t>7,9%</w:t>
            </w:r>
          </w:p>
        </w:tc>
        <w:tc>
          <w:tcPr>
            <w:tcW w:w="1056" w:type="dxa"/>
            <w:tcBorders>
              <w:top w:val="single" w:sz="4" w:space="0" w:color="auto"/>
              <w:left w:val="single" w:sz="4" w:space="0" w:color="auto"/>
              <w:bottom w:val="single" w:sz="4" w:space="0" w:color="auto"/>
              <w:right w:val="single" w:sz="4" w:space="0" w:color="auto"/>
            </w:tcBorders>
            <w:vAlign w:val="center"/>
          </w:tcPr>
          <w:p w14:paraId="5B52C233" w14:textId="491203F8"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7,4%</w:t>
            </w:r>
          </w:p>
        </w:tc>
        <w:tc>
          <w:tcPr>
            <w:tcW w:w="1300" w:type="dxa"/>
            <w:tcBorders>
              <w:top w:val="single" w:sz="4" w:space="0" w:color="auto"/>
              <w:left w:val="single" w:sz="4" w:space="0" w:color="auto"/>
              <w:bottom w:val="single" w:sz="4" w:space="0" w:color="auto"/>
              <w:right w:val="single" w:sz="4" w:space="0" w:color="auto"/>
            </w:tcBorders>
            <w:vAlign w:val="center"/>
          </w:tcPr>
          <w:p w14:paraId="58A3B2B4" w14:textId="532F1610"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5,2%</w:t>
            </w:r>
          </w:p>
        </w:tc>
        <w:tc>
          <w:tcPr>
            <w:tcW w:w="1323" w:type="dxa"/>
            <w:tcBorders>
              <w:top w:val="single" w:sz="4" w:space="0" w:color="auto"/>
              <w:left w:val="single" w:sz="4" w:space="0" w:color="auto"/>
              <w:bottom w:val="single" w:sz="4" w:space="0" w:color="auto"/>
              <w:right w:val="single" w:sz="4" w:space="0" w:color="auto"/>
            </w:tcBorders>
            <w:vAlign w:val="center"/>
          </w:tcPr>
          <w:p w14:paraId="085350B0" w14:textId="506E3CE7"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6,5%</w:t>
            </w:r>
          </w:p>
        </w:tc>
      </w:tr>
      <w:tr w:rsidR="00142842" w14:paraId="00FE942F" w14:textId="7F4B2582" w:rsidTr="0009442D">
        <w:tc>
          <w:tcPr>
            <w:tcW w:w="4962" w:type="dxa"/>
            <w:tcBorders>
              <w:top w:val="single" w:sz="4" w:space="0" w:color="auto"/>
              <w:left w:val="single" w:sz="4" w:space="0" w:color="auto"/>
              <w:bottom w:val="single" w:sz="4" w:space="0" w:color="auto"/>
              <w:right w:val="single" w:sz="4" w:space="0" w:color="auto"/>
            </w:tcBorders>
            <w:hideMark/>
          </w:tcPr>
          <w:p w14:paraId="077ABF91" w14:textId="77777777" w:rsidR="00142842" w:rsidRPr="00EC399F" w:rsidRDefault="00142842" w:rsidP="00142842">
            <w:pPr>
              <w:pStyle w:val="af9"/>
              <w:spacing w:before="0" w:beforeAutospacing="0" w:after="0" w:afterAutospacing="0"/>
              <w:textAlignment w:val="baseline"/>
              <w:rPr>
                <w:b/>
                <w:sz w:val="22"/>
                <w:szCs w:val="22"/>
                <w:lang w:val="uk-UA"/>
              </w:rPr>
            </w:pPr>
            <w:r w:rsidRPr="00EC399F">
              <w:rPr>
                <w:b/>
                <w:sz w:val="22"/>
                <w:szCs w:val="22"/>
                <w:lang w:val="uk-UA"/>
              </w:rPr>
              <w:t>Якщо мені запропонують справедливий розмір винагороди</w:t>
            </w:r>
          </w:p>
        </w:tc>
        <w:tc>
          <w:tcPr>
            <w:tcW w:w="1275" w:type="dxa"/>
            <w:tcBorders>
              <w:top w:val="single" w:sz="4" w:space="0" w:color="auto"/>
              <w:left w:val="single" w:sz="4" w:space="0" w:color="auto"/>
              <w:bottom w:val="single" w:sz="4" w:space="0" w:color="auto"/>
              <w:right w:val="single" w:sz="4" w:space="0" w:color="auto"/>
            </w:tcBorders>
            <w:vAlign w:val="center"/>
          </w:tcPr>
          <w:p w14:paraId="0B13C877" w14:textId="1252A14D" w:rsidR="00142842" w:rsidRPr="008C17D7" w:rsidRDefault="00142842" w:rsidP="00142842">
            <w:pPr>
              <w:pStyle w:val="af9"/>
              <w:spacing w:before="0" w:beforeAutospacing="0" w:after="0" w:afterAutospacing="0"/>
              <w:jc w:val="center"/>
              <w:textAlignment w:val="baseline"/>
              <w:rPr>
                <w:b/>
                <w:sz w:val="22"/>
                <w:szCs w:val="22"/>
                <w:lang w:val="uk-UA"/>
              </w:rPr>
            </w:pPr>
            <w:r w:rsidRPr="008C17D7">
              <w:rPr>
                <w:color w:val="000000"/>
                <w:sz w:val="22"/>
                <w:szCs w:val="22"/>
              </w:rPr>
              <w:t>7,9%</w:t>
            </w:r>
          </w:p>
        </w:tc>
        <w:tc>
          <w:tcPr>
            <w:tcW w:w="1056" w:type="dxa"/>
            <w:tcBorders>
              <w:top w:val="single" w:sz="4" w:space="0" w:color="auto"/>
              <w:left w:val="single" w:sz="4" w:space="0" w:color="auto"/>
              <w:bottom w:val="single" w:sz="4" w:space="0" w:color="auto"/>
              <w:right w:val="single" w:sz="4" w:space="0" w:color="auto"/>
            </w:tcBorders>
            <w:vAlign w:val="center"/>
          </w:tcPr>
          <w:p w14:paraId="10FE25D8" w14:textId="0D13F256"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7,4%</w:t>
            </w:r>
          </w:p>
        </w:tc>
        <w:tc>
          <w:tcPr>
            <w:tcW w:w="1300" w:type="dxa"/>
            <w:tcBorders>
              <w:top w:val="single" w:sz="4" w:space="0" w:color="auto"/>
              <w:left w:val="single" w:sz="4" w:space="0" w:color="auto"/>
              <w:bottom w:val="single" w:sz="4" w:space="0" w:color="auto"/>
              <w:right w:val="single" w:sz="4" w:space="0" w:color="auto"/>
            </w:tcBorders>
            <w:vAlign w:val="center"/>
          </w:tcPr>
          <w:p w14:paraId="242BE276" w14:textId="4A27FA3E"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5,2%</w:t>
            </w:r>
          </w:p>
        </w:tc>
        <w:tc>
          <w:tcPr>
            <w:tcW w:w="1323" w:type="dxa"/>
            <w:tcBorders>
              <w:top w:val="single" w:sz="4" w:space="0" w:color="auto"/>
              <w:left w:val="single" w:sz="4" w:space="0" w:color="auto"/>
              <w:bottom w:val="single" w:sz="4" w:space="0" w:color="auto"/>
              <w:right w:val="single" w:sz="4" w:space="0" w:color="auto"/>
            </w:tcBorders>
            <w:vAlign w:val="center"/>
          </w:tcPr>
          <w:p w14:paraId="00EAE790" w14:textId="7EA6DD20"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6,5%</w:t>
            </w:r>
          </w:p>
        </w:tc>
      </w:tr>
      <w:tr w:rsidR="00142842" w14:paraId="5445DF59" w14:textId="4EC23230" w:rsidTr="0009442D">
        <w:tc>
          <w:tcPr>
            <w:tcW w:w="4962" w:type="dxa"/>
            <w:tcBorders>
              <w:top w:val="single" w:sz="4" w:space="0" w:color="auto"/>
              <w:left w:val="single" w:sz="4" w:space="0" w:color="auto"/>
              <w:bottom w:val="single" w:sz="4" w:space="0" w:color="auto"/>
              <w:right w:val="single" w:sz="4" w:space="0" w:color="auto"/>
            </w:tcBorders>
            <w:hideMark/>
          </w:tcPr>
          <w:p w14:paraId="418771D7" w14:textId="77777777" w:rsidR="00142842" w:rsidRPr="00EC399F" w:rsidRDefault="00142842" w:rsidP="00142842">
            <w:pPr>
              <w:pStyle w:val="af9"/>
              <w:spacing w:before="0" w:beforeAutospacing="0" w:after="0" w:afterAutospacing="0"/>
              <w:textAlignment w:val="baseline"/>
              <w:rPr>
                <w:b/>
                <w:sz w:val="22"/>
                <w:szCs w:val="22"/>
                <w:lang w:val="uk-UA"/>
              </w:rPr>
            </w:pPr>
            <w:r w:rsidRPr="00EC399F">
              <w:rPr>
                <w:b/>
                <w:sz w:val="22"/>
                <w:szCs w:val="22"/>
                <w:lang w:val="uk-UA"/>
              </w:rPr>
              <w:t>Якщо я буду впевнений /-а, що це не призведе до проблем чи негативних наслідків для мене особисто</w:t>
            </w:r>
          </w:p>
        </w:tc>
        <w:tc>
          <w:tcPr>
            <w:tcW w:w="1275" w:type="dxa"/>
            <w:tcBorders>
              <w:top w:val="single" w:sz="4" w:space="0" w:color="auto"/>
              <w:left w:val="single" w:sz="4" w:space="0" w:color="auto"/>
              <w:bottom w:val="single" w:sz="4" w:space="0" w:color="auto"/>
              <w:right w:val="single" w:sz="4" w:space="0" w:color="auto"/>
            </w:tcBorders>
            <w:vAlign w:val="center"/>
          </w:tcPr>
          <w:p w14:paraId="042729BD" w14:textId="7D33F883" w:rsidR="00142842" w:rsidRPr="008C17D7" w:rsidRDefault="00142842" w:rsidP="00142842">
            <w:pPr>
              <w:pStyle w:val="af9"/>
              <w:spacing w:before="0" w:beforeAutospacing="0" w:after="0" w:afterAutospacing="0"/>
              <w:jc w:val="center"/>
              <w:textAlignment w:val="baseline"/>
              <w:rPr>
                <w:b/>
                <w:sz w:val="22"/>
                <w:szCs w:val="22"/>
                <w:lang w:val="uk-UA"/>
              </w:rPr>
            </w:pPr>
            <w:r w:rsidRPr="008C17D7">
              <w:rPr>
                <w:color w:val="000000"/>
                <w:sz w:val="22"/>
                <w:szCs w:val="22"/>
              </w:rPr>
              <w:t>13,2%</w:t>
            </w:r>
          </w:p>
        </w:tc>
        <w:tc>
          <w:tcPr>
            <w:tcW w:w="1056" w:type="dxa"/>
            <w:tcBorders>
              <w:top w:val="single" w:sz="4" w:space="0" w:color="auto"/>
              <w:left w:val="single" w:sz="4" w:space="0" w:color="auto"/>
              <w:bottom w:val="single" w:sz="4" w:space="0" w:color="auto"/>
              <w:right w:val="single" w:sz="4" w:space="0" w:color="auto"/>
            </w:tcBorders>
            <w:vAlign w:val="center"/>
          </w:tcPr>
          <w:p w14:paraId="6D78F46D" w14:textId="4DD1AD21"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15,1%</w:t>
            </w:r>
          </w:p>
        </w:tc>
        <w:tc>
          <w:tcPr>
            <w:tcW w:w="1300" w:type="dxa"/>
            <w:tcBorders>
              <w:top w:val="single" w:sz="4" w:space="0" w:color="auto"/>
              <w:left w:val="single" w:sz="4" w:space="0" w:color="auto"/>
              <w:bottom w:val="single" w:sz="4" w:space="0" w:color="auto"/>
              <w:right w:val="single" w:sz="4" w:space="0" w:color="auto"/>
            </w:tcBorders>
            <w:vAlign w:val="center"/>
          </w:tcPr>
          <w:p w14:paraId="61EFAE49" w14:textId="7FEBA86C"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12,4%</w:t>
            </w:r>
          </w:p>
        </w:tc>
        <w:tc>
          <w:tcPr>
            <w:tcW w:w="1323" w:type="dxa"/>
            <w:tcBorders>
              <w:top w:val="single" w:sz="4" w:space="0" w:color="auto"/>
              <w:left w:val="single" w:sz="4" w:space="0" w:color="auto"/>
              <w:bottom w:val="single" w:sz="4" w:space="0" w:color="auto"/>
              <w:right w:val="single" w:sz="4" w:space="0" w:color="auto"/>
            </w:tcBorders>
            <w:vAlign w:val="center"/>
          </w:tcPr>
          <w:p w14:paraId="0B0C4218" w14:textId="0EA9247C"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12,6%</w:t>
            </w:r>
          </w:p>
        </w:tc>
      </w:tr>
      <w:tr w:rsidR="00142842" w14:paraId="4FE66149" w14:textId="70504BD0" w:rsidTr="0009442D">
        <w:tc>
          <w:tcPr>
            <w:tcW w:w="4962" w:type="dxa"/>
            <w:tcBorders>
              <w:top w:val="single" w:sz="4" w:space="0" w:color="auto"/>
              <w:left w:val="single" w:sz="4" w:space="0" w:color="auto"/>
              <w:bottom w:val="single" w:sz="4" w:space="0" w:color="auto"/>
              <w:right w:val="single" w:sz="4" w:space="0" w:color="auto"/>
            </w:tcBorders>
            <w:hideMark/>
          </w:tcPr>
          <w:p w14:paraId="17964CF3" w14:textId="77777777" w:rsidR="00142842" w:rsidRPr="00EC399F" w:rsidRDefault="00142842" w:rsidP="00142842">
            <w:pPr>
              <w:pStyle w:val="af9"/>
              <w:spacing w:before="0" w:beforeAutospacing="0" w:after="0" w:afterAutospacing="0"/>
              <w:textAlignment w:val="baseline"/>
              <w:rPr>
                <w:b/>
                <w:sz w:val="22"/>
                <w:szCs w:val="22"/>
                <w:lang w:val="uk-UA"/>
              </w:rPr>
            </w:pPr>
            <w:r w:rsidRPr="00EC399F">
              <w:rPr>
                <w:b/>
                <w:sz w:val="22"/>
                <w:szCs w:val="22"/>
                <w:lang w:val="uk-UA"/>
              </w:rPr>
              <w:t>Все залежить від конкретних обставин</w:t>
            </w:r>
          </w:p>
        </w:tc>
        <w:tc>
          <w:tcPr>
            <w:tcW w:w="1275" w:type="dxa"/>
            <w:tcBorders>
              <w:top w:val="single" w:sz="4" w:space="0" w:color="auto"/>
              <w:left w:val="single" w:sz="4" w:space="0" w:color="auto"/>
              <w:bottom w:val="single" w:sz="4" w:space="0" w:color="auto"/>
              <w:right w:val="single" w:sz="4" w:space="0" w:color="auto"/>
            </w:tcBorders>
            <w:vAlign w:val="center"/>
          </w:tcPr>
          <w:p w14:paraId="7C12C42A" w14:textId="6FD460DE" w:rsidR="00142842" w:rsidRPr="008C17D7" w:rsidRDefault="00142842" w:rsidP="00142842">
            <w:pPr>
              <w:pStyle w:val="af9"/>
              <w:spacing w:before="0" w:beforeAutospacing="0" w:after="0" w:afterAutospacing="0"/>
              <w:jc w:val="center"/>
              <w:textAlignment w:val="baseline"/>
              <w:rPr>
                <w:b/>
                <w:sz w:val="22"/>
                <w:szCs w:val="22"/>
                <w:lang w:val="uk-UA"/>
              </w:rPr>
            </w:pPr>
            <w:r w:rsidRPr="008C17D7">
              <w:rPr>
                <w:color w:val="000000"/>
                <w:sz w:val="22"/>
                <w:szCs w:val="22"/>
              </w:rPr>
              <w:t>19,1%</w:t>
            </w:r>
          </w:p>
        </w:tc>
        <w:tc>
          <w:tcPr>
            <w:tcW w:w="1056" w:type="dxa"/>
            <w:tcBorders>
              <w:top w:val="single" w:sz="4" w:space="0" w:color="auto"/>
              <w:left w:val="single" w:sz="4" w:space="0" w:color="auto"/>
              <w:bottom w:val="single" w:sz="4" w:space="0" w:color="auto"/>
              <w:right w:val="single" w:sz="4" w:space="0" w:color="auto"/>
            </w:tcBorders>
            <w:vAlign w:val="center"/>
          </w:tcPr>
          <w:p w14:paraId="76FC80CE" w14:textId="41951C44"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19,1%</w:t>
            </w:r>
          </w:p>
        </w:tc>
        <w:tc>
          <w:tcPr>
            <w:tcW w:w="1300" w:type="dxa"/>
            <w:tcBorders>
              <w:top w:val="single" w:sz="4" w:space="0" w:color="auto"/>
              <w:left w:val="single" w:sz="4" w:space="0" w:color="auto"/>
              <w:bottom w:val="single" w:sz="4" w:space="0" w:color="auto"/>
              <w:right w:val="single" w:sz="4" w:space="0" w:color="auto"/>
            </w:tcBorders>
            <w:vAlign w:val="center"/>
          </w:tcPr>
          <w:p w14:paraId="2865D84F" w14:textId="106A2AB5"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15,6%</w:t>
            </w:r>
          </w:p>
        </w:tc>
        <w:tc>
          <w:tcPr>
            <w:tcW w:w="1323" w:type="dxa"/>
            <w:tcBorders>
              <w:top w:val="single" w:sz="4" w:space="0" w:color="auto"/>
              <w:left w:val="single" w:sz="4" w:space="0" w:color="auto"/>
              <w:bottom w:val="single" w:sz="4" w:space="0" w:color="auto"/>
              <w:right w:val="single" w:sz="4" w:space="0" w:color="auto"/>
            </w:tcBorders>
            <w:vAlign w:val="center"/>
          </w:tcPr>
          <w:p w14:paraId="53795423" w14:textId="53F5189A"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23,6%</w:t>
            </w:r>
          </w:p>
        </w:tc>
      </w:tr>
      <w:tr w:rsidR="00142842" w14:paraId="2C0A7923" w14:textId="709D9A01" w:rsidTr="0009442D">
        <w:tc>
          <w:tcPr>
            <w:tcW w:w="4962" w:type="dxa"/>
            <w:tcBorders>
              <w:top w:val="single" w:sz="4" w:space="0" w:color="auto"/>
              <w:left w:val="single" w:sz="4" w:space="0" w:color="auto"/>
              <w:bottom w:val="single" w:sz="4" w:space="0" w:color="auto"/>
              <w:right w:val="single" w:sz="4" w:space="0" w:color="auto"/>
            </w:tcBorders>
            <w:hideMark/>
          </w:tcPr>
          <w:p w14:paraId="542F1080" w14:textId="77777777" w:rsidR="00142842" w:rsidRPr="00EC399F" w:rsidRDefault="00142842" w:rsidP="00142842">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275" w:type="dxa"/>
            <w:tcBorders>
              <w:top w:val="single" w:sz="4" w:space="0" w:color="auto"/>
              <w:left w:val="single" w:sz="4" w:space="0" w:color="auto"/>
              <w:bottom w:val="single" w:sz="4" w:space="0" w:color="auto"/>
              <w:right w:val="single" w:sz="4" w:space="0" w:color="auto"/>
            </w:tcBorders>
            <w:vAlign w:val="center"/>
          </w:tcPr>
          <w:p w14:paraId="2C98D651" w14:textId="2CCF6B20" w:rsidR="00142842" w:rsidRPr="008C17D7" w:rsidRDefault="00142842" w:rsidP="00142842">
            <w:pPr>
              <w:pStyle w:val="af9"/>
              <w:spacing w:before="0" w:beforeAutospacing="0" w:after="0" w:afterAutospacing="0"/>
              <w:jc w:val="center"/>
              <w:textAlignment w:val="baseline"/>
              <w:rPr>
                <w:b/>
                <w:sz w:val="22"/>
                <w:szCs w:val="22"/>
                <w:lang w:val="uk-UA"/>
              </w:rPr>
            </w:pPr>
            <w:r w:rsidRPr="008C17D7">
              <w:rPr>
                <w:color w:val="000000"/>
                <w:sz w:val="22"/>
                <w:szCs w:val="22"/>
              </w:rPr>
              <w:t>3,3%</w:t>
            </w:r>
          </w:p>
        </w:tc>
        <w:tc>
          <w:tcPr>
            <w:tcW w:w="1056" w:type="dxa"/>
            <w:tcBorders>
              <w:top w:val="single" w:sz="4" w:space="0" w:color="auto"/>
              <w:left w:val="single" w:sz="4" w:space="0" w:color="auto"/>
              <w:bottom w:val="single" w:sz="4" w:space="0" w:color="auto"/>
              <w:right w:val="single" w:sz="4" w:space="0" w:color="auto"/>
            </w:tcBorders>
            <w:vAlign w:val="center"/>
          </w:tcPr>
          <w:p w14:paraId="7E62B6C4" w14:textId="2C4D85F7"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2,0%</w:t>
            </w:r>
          </w:p>
        </w:tc>
        <w:tc>
          <w:tcPr>
            <w:tcW w:w="1300" w:type="dxa"/>
            <w:tcBorders>
              <w:top w:val="single" w:sz="4" w:space="0" w:color="auto"/>
              <w:left w:val="single" w:sz="4" w:space="0" w:color="auto"/>
              <w:bottom w:val="single" w:sz="4" w:space="0" w:color="auto"/>
              <w:right w:val="single" w:sz="4" w:space="0" w:color="auto"/>
            </w:tcBorders>
            <w:vAlign w:val="center"/>
          </w:tcPr>
          <w:p w14:paraId="286F63F1" w14:textId="35191851"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1,8%</w:t>
            </w:r>
          </w:p>
        </w:tc>
        <w:tc>
          <w:tcPr>
            <w:tcW w:w="1323" w:type="dxa"/>
            <w:tcBorders>
              <w:top w:val="single" w:sz="4" w:space="0" w:color="auto"/>
              <w:left w:val="single" w:sz="4" w:space="0" w:color="auto"/>
              <w:bottom w:val="single" w:sz="4" w:space="0" w:color="auto"/>
              <w:right w:val="single" w:sz="4" w:space="0" w:color="auto"/>
            </w:tcBorders>
            <w:vAlign w:val="center"/>
          </w:tcPr>
          <w:p w14:paraId="692A09A7" w14:textId="1EC6AF1F"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2,6%</w:t>
            </w:r>
          </w:p>
        </w:tc>
      </w:tr>
      <w:tr w:rsidR="00142842" w14:paraId="7B2234F9" w14:textId="0CC13E16" w:rsidTr="0009442D">
        <w:tc>
          <w:tcPr>
            <w:tcW w:w="4962" w:type="dxa"/>
            <w:tcBorders>
              <w:top w:val="single" w:sz="4" w:space="0" w:color="auto"/>
              <w:left w:val="single" w:sz="4" w:space="0" w:color="auto"/>
              <w:bottom w:val="single" w:sz="4" w:space="0" w:color="auto"/>
              <w:right w:val="single" w:sz="4" w:space="0" w:color="auto"/>
            </w:tcBorders>
            <w:hideMark/>
          </w:tcPr>
          <w:p w14:paraId="28D5F7FA" w14:textId="77777777" w:rsidR="00142842" w:rsidRPr="00EC399F" w:rsidRDefault="00142842" w:rsidP="00142842">
            <w:pPr>
              <w:pStyle w:val="af9"/>
              <w:spacing w:before="0" w:beforeAutospacing="0" w:after="0" w:afterAutospacing="0"/>
              <w:textAlignment w:val="baseline"/>
              <w:rPr>
                <w:b/>
                <w:sz w:val="22"/>
                <w:szCs w:val="22"/>
                <w:lang w:val="uk-UA"/>
              </w:rPr>
            </w:pPr>
            <w:r w:rsidRPr="00EC399F">
              <w:rPr>
                <w:b/>
                <w:sz w:val="22"/>
                <w:szCs w:val="22"/>
                <w:lang w:val="uk-UA"/>
              </w:rPr>
              <w:t>Не готовий /-а за будь-яких обставин</w:t>
            </w:r>
          </w:p>
        </w:tc>
        <w:tc>
          <w:tcPr>
            <w:tcW w:w="1275" w:type="dxa"/>
            <w:tcBorders>
              <w:top w:val="single" w:sz="4" w:space="0" w:color="auto"/>
              <w:left w:val="single" w:sz="4" w:space="0" w:color="auto"/>
              <w:bottom w:val="single" w:sz="4" w:space="0" w:color="auto"/>
              <w:right w:val="single" w:sz="4" w:space="0" w:color="auto"/>
            </w:tcBorders>
            <w:vAlign w:val="center"/>
          </w:tcPr>
          <w:p w14:paraId="3396F781" w14:textId="6FE05C03" w:rsidR="00142842" w:rsidRPr="008C17D7" w:rsidRDefault="00142842" w:rsidP="00142842">
            <w:pPr>
              <w:pStyle w:val="af9"/>
              <w:spacing w:before="0" w:beforeAutospacing="0" w:after="0" w:afterAutospacing="0"/>
              <w:jc w:val="center"/>
              <w:textAlignment w:val="baseline"/>
              <w:rPr>
                <w:rFonts w:eastAsia="Calibri"/>
                <w:b/>
                <w:sz w:val="22"/>
                <w:szCs w:val="22"/>
                <w:lang w:val="uk-UA"/>
              </w:rPr>
            </w:pPr>
            <w:r w:rsidRPr="008C17D7">
              <w:rPr>
                <w:color w:val="000000"/>
                <w:sz w:val="22"/>
                <w:szCs w:val="22"/>
              </w:rPr>
              <w:t>70,2%</w:t>
            </w:r>
          </w:p>
        </w:tc>
        <w:tc>
          <w:tcPr>
            <w:tcW w:w="1056" w:type="dxa"/>
            <w:tcBorders>
              <w:top w:val="single" w:sz="4" w:space="0" w:color="auto"/>
              <w:left w:val="single" w:sz="4" w:space="0" w:color="auto"/>
              <w:bottom w:val="single" w:sz="4" w:space="0" w:color="auto"/>
              <w:right w:val="single" w:sz="4" w:space="0" w:color="auto"/>
            </w:tcBorders>
            <w:vAlign w:val="center"/>
          </w:tcPr>
          <w:p w14:paraId="41A1E6DB" w14:textId="0D36CBF7"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64,8%</w:t>
            </w:r>
          </w:p>
        </w:tc>
        <w:tc>
          <w:tcPr>
            <w:tcW w:w="1300" w:type="dxa"/>
            <w:tcBorders>
              <w:top w:val="single" w:sz="4" w:space="0" w:color="auto"/>
              <w:left w:val="single" w:sz="4" w:space="0" w:color="auto"/>
              <w:bottom w:val="single" w:sz="4" w:space="0" w:color="auto"/>
              <w:right w:val="single" w:sz="4" w:space="0" w:color="auto"/>
            </w:tcBorders>
            <w:vAlign w:val="center"/>
          </w:tcPr>
          <w:p w14:paraId="18C22803" w14:textId="0A3B735D"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64,6%</w:t>
            </w:r>
          </w:p>
        </w:tc>
        <w:tc>
          <w:tcPr>
            <w:tcW w:w="1323" w:type="dxa"/>
            <w:tcBorders>
              <w:top w:val="single" w:sz="4" w:space="0" w:color="auto"/>
              <w:left w:val="single" w:sz="4" w:space="0" w:color="auto"/>
              <w:bottom w:val="single" w:sz="4" w:space="0" w:color="auto"/>
              <w:right w:val="single" w:sz="4" w:space="0" w:color="auto"/>
            </w:tcBorders>
            <w:vAlign w:val="center"/>
          </w:tcPr>
          <w:p w14:paraId="6C77937A" w14:textId="25C565D8" w:rsidR="00142842" w:rsidRPr="008C17D7" w:rsidRDefault="00142842" w:rsidP="00142842">
            <w:pPr>
              <w:pStyle w:val="af9"/>
              <w:spacing w:before="0" w:beforeAutospacing="0" w:after="0" w:afterAutospacing="0"/>
              <w:jc w:val="center"/>
              <w:textAlignment w:val="baseline"/>
              <w:rPr>
                <w:color w:val="000000"/>
                <w:sz w:val="22"/>
                <w:szCs w:val="22"/>
              </w:rPr>
            </w:pPr>
            <w:r w:rsidRPr="008C17D7">
              <w:rPr>
                <w:color w:val="000000"/>
                <w:sz w:val="22"/>
                <w:szCs w:val="22"/>
              </w:rPr>
              <w:t>57,9%</w:t>
            </w:r>
          </w:p>
        </w:tc>
      </w:tr>
    </w:tbl>
    <w:p w14:paraId="7D55DBA4" w14:textId="61D80CC0" w:rsidR="00804809" w:rsidRDefault="00804809" w:rsidP="00C24952">
      <w:pPr>
        <w:tabs>
          <w:tab w:val="left" w:pos="709"/>
        </w:tabs>
        <w:jc w:val="center"/>
        <w:rPr>
          <w:b/>
          <w:sz w:val="22"/>
          <w:szCs w:val="22"/>
          <w:u w:val="single"/>
        </w:rPr>
      </w:pPr>
    </w:p>
    <w:p w14:paraId="3F3D7BEE" w14:textId="77777777" w:rsidR="00AB10C3" w:rsidRDefault="00AB10C3" w:rsidP="00E65C10">
      <w:pPr>
        <w:pStyle w:val="af9"/>
        <w:spacing w:before="0" w:beforeAutospacing="0" w:after="0" w:afterAutospacing="0"/>
        <w:textAlignment w:val="baseline"/>
        <w:rPr>
          <w:b/>
          <w:bCs/>
          <w:sz w:val="22"/>
          <w:szCs w:val="22"/>
          <w:lang w:val="uk-UA"/>
        </w:rPr>
      </w:pPr>
    </w:p>
    <w:p w14:paraId="34C82A29" w14:textId="77777777" w:rsidR="00AB10C3" w:rsidRDefault="00AB10C3" w:rsidP="00E65C10">
      <w:pPr>
        <w:pStyle w:val="af9"/>
        <w:spacing w:before="0" w:beforeAutospacing="0" w:after="0" w:afterAutospacing="0"/>
        <w:textAlignment w:val="baseline"/>
        <w:rPr>
          <w:b/>
          <w:bCs/>
          <w:sz w:val="22"/>
          <w:szCs w:val="22"/>
          <w:lang w:val="uk-UA"/>
        </w:rPr>
      </w:pPr>
    </w:p>
    <w:p w14:paraId="7E06326B" w14:textId="77777777" w:rsidR="00AB10C3" w:rsidRDefault="00AB10C3" w:rsidP="00E65C10">
      <w:pPr>
        <w:pStyle w:val="af9"/>
        <w:spacing w:before="0" w:beforeAutospacing="0" w:after="0" w:afterAutospacing="0"/>
        <w:textAlignment w:val="baseline"/>
        <w:rPr>
          <w:b/>
          <w:bCs/>
          <w:sz w:val="22"/>
          <w:szCs w:val="22"/>
          <w:lang w:val="uk-UA"/>
        </w:rPr>
      </w:pPr>
    </w:p>
    <w:p w14:paraId="4EC936AB" w14:textId="77777777" w:rsidR="00AB10C3" w:rsidRDefault="00AB10C3" w:rsidP="00E65C10">
      <w:pPr>
        <w:pStyle w:val="af9"/>
        <w:spacing w:before="0" w:beforeAutospacing="0" w:after="0" w:afterAutospacing="0"/>
        <w:textAlignment w:val="baseline"/>
        <w:rPr>
          <w:b/>
          <w:bCs/>
          <w:sz w:val="22"/>
          <w:szCs w:val="22"/>
          <w:lang w:val="uk-UA"/>
        </w:rPr>
      </w:pPr>
    </w:p>
    <w:p w14:paraId="516C6C6B" w14:textId="77777777" w:rsidR="00E65C10" w:rsidRPr="00EC399F" w:rsidRDefault="00E65C10" w:rsidP="00E65C10">
      <w:pPr>
        <w:pStyle w:val="af9"/>
        <w:spacing w:before="0" w:beforeAutospacing="0" w:after="0" w:afterAutospacing="0"/>
        <w:textAlignment w:val="baseline"/>
        <w:rPr>
          <w:b/>
          <w:bCs/>
          <w:sz w:val="22"/>
          <w:szCs w:val="22"/>
          <w:lang w:val="uk-UA"/>
        </w:rPr>
      </w:pPr>
      <w:r w:rsidRPr="00EC399F">
        <w:rPr>
          <w:b/>
          <w:bCs/>
          <w:sz w:val="22"/>
          <w:szCs w:val="22"/>
          <w:lang w:val="uk-UA"/>
        </w:rPr>
        <w:lastRenderedPageBreak/>
        <w:t xml:space="preserve">П4. Чому, на Вашу думку, виборці погоджуються отримати гроші чи іншу матеріальну винагороду від кандидата/партії в обмін на підтримку на виборах: </w:t>
      </w:r>
      <w:r w:rsidRPr="00EC399F">
        <w:rPr>
          <w:rFonts w:eastAsia="Calibri"/>
          <w:sz w:val="22"/>
          <w:szCs w:val="22"/>
          <w:lang w:val="uk-UA"/>
        </w:rPr>
        <w:t>МОЖЛИВО ДЕКІЛЬКА ВАРІАНТІВ ВІДПОВІДІ. РОТАЦІЯ ВАРІАНТІВ ВІДПОВІДІ.</w:t>
      </w:r>
      <w:r>
        <w:rPr>
          <w:rFonts w:eastAsia="Calibri"/>
          <w:sz w:val="22"/>
          <w:szCs w:val="22"/>
          <w:lang w:val="uk-UA"/>
        </w:rPr>
        <w:t xml:space="preserve"> </w:t>
      </w:r>
    </w:p>
    <w:tbl>
      <w:tblPr>
        <w:tblStyle w:val="a5"/>
        <w:tblW w:w="9923" w:type="dxa"/>
        <w:tblInd w:w="-5" w:type="dxa"/>
        <w:tblLook w:val="04A0" w:firstRow="1" w:lastRow="0" w:firstColumn="1" w:lastColumn="0" w:noHBand="0" w:noVBand="1"/>
      </w:tblPr>
      <w:tblGrid>
        <w:gridCol w:w="5387"/>
        <w:gridCol w:w="992"/>
        <w:gridCol w:w="921"/>
        <w:gridCol w:w="1300"/>
        <w:gridCol w:w="1323"/>
      </w:tblGrid>
      <w:tr w:rsidR="00E65C10" w:rsidRPr="00EC399F" w14:paraId="0C6F6991" w14:textId="77777777" w:rsidTr="00AB10C3">
        <w:tc>
          <w:tcPr>
            <w:tcW w:w="5387" w:type="dxa"/>
            <w:tcBorders>
              <w:top w:val="single" w:sz="4" w:space="0" w:color="auto"/>
              <w:left w:val="single" w:sz="4" w:space="0" w:color="auto"/>
              <w:bottom w:val="single" w:sz="4" w:space="0" w:color="auto"/>
              <w:right w:val="single" w:sz="4" w:space="0" w:color="auto"/>
            </w:tcBorders>
          </w:tcPr>
          <w:p w14:paraId="47881F76" w14:textId="77777777" w:rsidR="00E65C10" w:rsidRPr="00EC399F" w:rsidRDefault="00E65C10" w:rsidP="00E65C10">
            <w:pPr>
              <w:pStyle w:val="af9"/>
              <w:spacing w:before="0" w:beforeAutospacing="0" w:after="0" w:afterAutospacing="0"/>
              <w:textAlignment w:val="baseline"/>
              <w:rPr>
                <w:b/>
                <w:sz w:val="22"/>
                <w:szCs w:val="22"/>
                <w:lang w:val="uk-UA"/>
              </w:rPr>
            </w:pPr>
          </w:p>
        </w:tc>
        <w:tc>
          <w:tcPr>
            <w:tcW w:w="992" w:type="dxa"/>
            <w:tcBorders>
              <w:top w:val="single" w:sz="4" w:space="0" w:color="auto"/>
              <w:left w:val="single" w:sz="4" w:space="0" w:color="auto"/>
              <w:bottom w:val="single" w:sz="4" w:space="0" w:color="auto"/>
              <w:right w:val="single" w:sz="4" w:space="0" w:color="auto"/>
            </w:tcBorders>
            <w:vAlign w:val="bottom"/>
          </w:tcPr>
          <w:p w14:paraId="4C2BBC7F" w14:textId="27635559"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Вкрай бідні</w:t>
            </w:r>
          </w:p>
        </w:tc>
        <w:tc>
          <w:tcPr>
            <w:tcW w:w="921" w:type="dxa"/>
            <w:tcBorders>
              <w:top w:val="single" w:sz="4" w:space="0" w:color="auto"/>
              <w:left w:val="single" w:sz="4" w:space="0" w:color="auto"/>
              <w:bottom w:val="single" w:sz="4" w:space="0" w:color="auto"/>
              <w:right w:val="single" w:sz="4" w:space="0" w:color="auto"/>
            </w:tcBorders>
          </w:tcPr>
          <w:p w14:paraId="44EB2AAE" w14:textId="007C0471"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Бідні</w:t>
            </w:r>
          </w:p>
        </w:tc>
        <w:tc>
          <w:tcPr>
            <w:tcW w:w="1300" w:type="dxa"/>
            <w:tcBorders>
              <w:top w:val="single" w:sz="4" w:space="0" w:color="auto"/>
              <w:left w:val="single" w:sz="4" w:space="0" w:color="auto"/>
              <w:bottom w:val="single" w:sz="4" w:space="0" w:color="auto"/>
              <w:right w:val="single" w:sz="4" w:space="0" w:color="auto"/>
            </w:tcBorders>
          </w:tcPr>
          <w:p w14:paraId="0CD12730" w14:textId="475B09AE"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Умовно забезпечені</w:t>
            </w:r>
          </w:p>
        </w:tc>
        <w:tc>
          <w:tcPr>
            <w:tcW w:w="1323" w:type="dxa"/>
            <w:tcBorders>
              <w:top w:val="single" w:sz="4" w:space="0" w:color="auto"/>
              <w:left w:val="single" w:sz="4" w:space="0" w:color="auto"/>
              <w:bottom w:val="single" w:sz="4" w:space="0" w:color="auto"/>
              <w:right w:val="single" w:sz="4" w:space="0" w:color="auto"/>
            </w:tcBorders>
          </w:tcPr>
          <w:p w14:paraId="4ED904F9" w14:textId="34F6E20C"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Забезпечені</w:t>
            </w:r>
          </w:p>
        </w:tc>
      </w:tr>
      <w:tr w:rsidR="00E65C10" w:rsidRPr="00EC399F" w14:paraId="156A9073" w14:textId="77777777" w:rsidTr="00AB10C3">
        <w:tc>
          <w:tcPr>
            <w:tcW w:w="5387" w:type="dxa"/>
            <w:tcBorders>
              <w:top w:val="single" w:sz="4" w:space="0" w:color="auto"/>
              <w:left w:val="single" w:sz="4" w:space="0" w:color="auto"/>
              <w:bottom w:val="single" w:sz="4" w:space="0" w:color="auto"/>
              <w:right w:val="single" w:sz="4" w:space="0" w:color="auto"/>
            </w:tcBorders>
            <w:hideMark/>
          </w:tcPr>
          <w:p w14:paraId="29319DA5" w14:textId="77777777" w:rsidR="00E65C10" w:rsidRPr="00EC399F" w:rsidRDefault="00E65C10" w:rsidP="00E65C10">
            <w:pPr>
              <w:pStyle w:val="af9"/>
              <w:spacing w:before="0" w:beforeAutospacing="0" w:after="0" w:afterAutospacing="0"/>
              <w:textAlignment w:val="baseline"/>
              <w:rPr>
                <w:b/>
                <w:sz w:val="22"/>
                <w:szCs w:val="22"/>
                <w:lang w:val="uk-UA"/>
              </w:rPr>
            </w:pPr>
            <w:r w:rsidRPr="00EC399F">
              <w:rPr>
                <w:b/>
                <w:sz w:val="22"/>
                <w:szCs w:val="22"/>
                <w:lang w:val="uk-UA"/>
              </w:rPr>
              <w:t>Люди бідні, а це додаткова можливість підзаробити</w:t>
            </w:r>
          </w:p>
        </w:tc>
        <w:tc>
          <w:tcPr>
            <w:tcW w:w="992" w:type="dxa"/>
            <w:tcBorders>
              <w:top w:val="single" w:sz="4" w:space="0" w:color="auto"/>
              <w:left w:val="single" w:sz="4" w:space="0" w:color="auto"/>
              <w:bottom w:val="single" w:sz="4" w:space="0" w:color="auto"/>
              <w:right w:val="single" w:sz="4" w:space="0" w:color="auto"/>
            </w:tcBorders>
            <w:vAlign w:val="center"/>
          </w:tcPr>
          <w:p w14:paraId="6F797EBB" w14:textId="289BD4E2" w:rsidR="00E65C10" w:rsidRPr="008C17D7" w:rsidRDefault="00E65C10" w:rsidP="00E65C10">
            <w:pPr>
              <w:jc w:val="center"/>
              <w:rPr>
                <w:color w:val="000000"/>
                <w:sz w:val="22"/>
                <w:szCs w:val="22"/>
                <w:lang w:val="uk-UA" w:eastAsia="uk-UA"/>
              </w:rPr>
            </w:pPr>
            <w:r w:rsidRPr="008C17D7">
              <w:rPr>
                <w:color w:val="000000"/>
                <w:sz w:val="22"/>
                <w:szCs w:val="22"/>
              </w:rPr>
              <w:t>78,1%</w:t>
            </w:r>
          </w:p>
        </w:tc>
        <w:tc>
          <w:tcPr>
            <w:tcW w:w="921" w:type="dxa"/>
            <w:tcBorders>
              <w:top w:val="single" w:sz="4" w:space="0" w:color="auto"/>
              <w:left w:val="single" w:sz="4" w:space="0" w:color="auto"/>
              <w:bottom w:val="single" w:sz="4" w:space="0" w:color="auto"/>
              <w:right w:val="single" w:sz="4" w:space="0" w:color="auto"/>
            </w:tcBorders>
            <w:vAlign w:val="center"/>
          </w:tcPr>
          <w:p w14:paraId="22FFCA31" w14:textId="7D42A0AA"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82,6%</w:t>
            </w:r>
          </w:p>
        </w:tc>
        <w:tc>
          <w:tcPr>
            <w:tcW w:w="1300" w:type="dxa"/>
            <w:tcBorders>
              <w:top w:val="single" w:sz="4" w:space="0" w:color="auto"/>
              <w:left w:val="single" w:sz="4" w:space="0" w:color="auto"/>
              <w:bottom w:val="single" w:sz="4" w:space="0" w:color="auto"/>
              <w:right w:val="single" w:sz="4" w:space="0" w:color="auto"/>
            </w:tcBorders>
            <w:vAlign w:val="center"/>
          </w:tcPr>
          <w:p w14:paraId="49FC6FD3" w14:textId="001A8D4D"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84,4%</w:t>
            </w:r>
          </w:p>
        </w:tc>
        <w:tc>
          <w:tcPr>
            <w:tcW w:w="1323" w:type="dxa"/>
            <w:tcBorders>
              <w:top w:val="single" w:sz="4" w:space="0" w:color="auto"/>
              <w:left w:val="single" w:sz="4" w:space="0" w:color="auto"/>
              <w:bottom w:val="single" w:sz="4" w:space="0" w:color="auto"/>
              <w:right w:val="single" w:sz="4" w:space="0" w:color="auto"/>
            </w:tcBorders>
            <w:vAlign w:val="center"/>
          </w:tcPr>
          <w:p w14:paraId="5A06D4E7" w14:textId="15AB7A0C"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85,1%</w:t>
            </w:r>
          </w:p>
        </w:tc>
      </w:tr>
      <w:tr w:rsidR="00E65C10" w:rsidRPr="00EC399F" w14:paraId="0C96DA75" w14:textId="77777777" w:rsidTr="00AB10C3">
        <w:tc>
          <w:tcPr>
            <w:tcW w:w="5387" w:type="dxa"/>
            <w:tcBorders>
              <w:top w:val="single" w:sz="4" w:space="0" w:color="auto"/>
              <w:left w:val="single" w:sz="4" w:space="0" w:color="auto"/>
              <w:bottom w:val="single" w:sz="4" w:space="0" w:color="auto"/>
              <w:right w:val="single" w:sz="4" w:space="0" w:color="auto"/>
            </w:tcBorders>
            <w:hideMark/>
          </w:tcPr>
          <w:p w14:paraId="343439B6" w14:textId="77777777" w:rsidR="00E65C10" w:rsidRPr="00EC399F" w:rsidRDefault="00E65C10" w:rsidP="00E65C10">
            <w:pPr>
              <w:pStyle w:val="af9"/>
              <w:spacing w:before="0" w:beforeAutospacing="0" w:after="0" w:afterAutospacing="0"/>
              <w:textAlignment w:val="baseline"/>
              <w:rPr>
                <w:b/>
                <w:sz w:val="22"/>
                <w:szCs w:val="22"/>
                <w:lang w:val="uk-UA"/>
              </w:rPr>
            </w:pPr>
            <w:r w:rsidRPr="00EC399F">
              <w:rPr>
                <w:b/>
                <w:sz w:val="22"/>
                <w:szCs w:val="22"/>
                <w:lang w:val="uk-UA"/>
              </w:rPr>
              <w:t>Беруть гроші, але голосують самостійно</w:t>
            </w:r>
          </w:p>
        </w:tc>
        <w:tc>
          <w:tcPr>
            <w:tcW w:w="992" w:type="dxa"/>
            <w:tcBorders>
              <w:top w:val="single" w:sz="4" w:space="0" w:color="auto"/>
              <w:left w:val="single" w:sz="4" w:space="0" w:color="auto"/>
              <w:bottom w:val="single" w:sz="4" w:space="0" w:color="auto"/>
              <w:right w:val="single" w:sz="4" w:space="0" w:color="auto"/>
            </w:tcBorders>
            <w:vAlign w:val="center"/>
          </w:tcPr>
          <w:p w14:paraId="7BB197FF" w14:textId="6D63656D" w:rsidR="00E65C10" w:rsidRPr="008C17D7" w:rsidRDefault="00E65C10" w:rsidP="00E65C10">
            <w:pPr>
              <w:pStyle w:val="af9"/>
              <w:spacing w:before="0" w:beforeAutospacing="0" w:after="0" w:afterAutospacing="0"/>
              <w:jc w:val="center"/>
              <w:textAlignment w:val="baseline"/>
              <w:rPr>
                <w:sz w:val="22"/>
                <w:szCs w:val="22"/>
                <w:lang w:val="uk-UA"/>
              </w:rPr>
            </w:pPr>
            <w:r w:rsidRPr="008C17D7">
              <w:rPr>
                <w:color w:val="000000"/>
                <w:sz w:val="22"/>
                <w:szCs w:val="22"/>
              </w:rPr>
              <w:t>53,9%</w:t>
            </w:r>
          </w:p>
        </w:tc>
        <w:tc>
          <w:tcPr>
            <w:tcW w:w="921" w:type="dxa"/>
            <w:tcBorders>
              <w:top w:val="single" w:sz="4" w:space="0" w:color="auto"/>
              <w:left w:val="single" w:sz="4" w:space="0" w:color="auto"/>
              <w:bottom w:val="single" w:sz="4" w:space="0" w:color="auto"/>
              <w:right w:val="single" w:sz="4" w:space="0" w:color="auto"/>
            </w:tcBorders>
            <w:vAlign w:val="center"/>
          </w:tcPr>
          <w:p w14:paraId="672110DD" w14:textId="193708E7"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58,0%</w:t>
            </w:r>
          </w:p>
        </w:tc>
        <w:tc>
          <w:tcPr>
            <w:tcW w:w="1300" w:type="dxa"/>
            <w:tcBorders>
              <w:top w:val="single" w:sz="4" w:space="0" w:color="auto"/>
              <w:left w:val="single" w:sz="4" w:space="0" w:color="auto"/>
              <w:bottom w:val="single" w:sz="4" w:space="0" w:color="auto"/>
              <w:right w:val="single" w:sz="4" w:space="0" w:color="auto"/>
            </w:tcBorders>
            <w:vAlign w:val="center"/>
          </w:tcPr>
          <w:p w14:paraId="7A90D89B" w14:textId="6F5D3499" w:rsidR="00E65C10" w:rsidRPr="008C17D7" w:rsidRDefault="00E65C10" w:rsidP="00E65C10">
            <w:pPr>
              <w:jc w:val="center"/>
              <w:rPr>
                <w:color w:val="000000"/>
                <w:sz w:val="22"/>
                <w:szCs w:val="22"/>
              </w:rPr>
            </w:pPr>
            <w:r w:rsidRPr="008C17D7">
              <w:rPr>
                <w:color w:val="000000"/>
                <w:sz w:val="22"/>
                <w:szCs w:val="22"/>
              </w:rPr>
              <w:t>55,7%</w:t>
            </w:r>
          </w:p>
        </w:tc>
        <w:tc>
          <w:tcPr>
            <w:tcW w:w="1323" w:type="dxa"/>
            <w:tcBorders>
              <w:top w:val="single" w:sz="4" w:space="0" w:color="auto"/>
              <w:left w:val="single" w:sz="4" w:space="0" w:color="auto"/>
              <w:bottom w:val="single" w:sz="4" w:space="0" w:color="auto"/>
              <w:right w:val="single" w:sz="4" w:space="0" w:color="auto"/>
            </w:tcBorders>
            <w:vAlign w:val="center"/>
          </w:tcPr>
          <w:p w14:paraId="29A44E19" w14:textId="65B7B1A3"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56,8%</w:t>
            </w:r>
          </w:p>
        </w:tc>
      </w:tr>
      <w:tr w:rsidR="00E65C10" w:rsidRPr="00EC399F" w14:paraId="1FFFA17C" w14:textId="77777777" w:rsidTr="00AB10C3">
        <w:tc>
          <w:tcPr>
            <w:tcW w:w="5387" w:type="dxa"/>
            <w:tcBorders>
              <w:top w:val="single" w:sz="4" w:space="0" w:color="auto"/>
              <w:left w:val="single" w:sz="4" w:space="0" w:color="auto"/>
              <w:bottom w:val="single" w:sz="4" w:space="0" w:color="auto"/>
              <w:right w:val="single" w:sz="4" w:space="0" w:color="auto"/>
            </w:tcBorders>
            <w:hideMark/>
          </w:tcPr>
          <w:p w14:paraId="12476418" w14:textId="77777777" w:rsidR="00E65C10" w:rsidRPr="00EC399F" w:rsidRDefault="00E65C10" w:rsidP="00E65C10">
            <w:pPr>
              <w:pStyle w:val="af9"/>
              <w:spacing w:before="0" w:beforeAutospacing="0" w:after="0" w:afterAutospacing="0"/>
              <w:textAlignment w:val="baseline"/>
              <w:rPr>
                <w:b/>
                <w:sz w:val="22"/>
                <w:szCs w:val="22"/>
                <w:lang w:val="uk-UA"/>
              </w:rPr>
            </w:pPr>
            <w:r w:rsidRPr="00EC399F">
              <w:rPr>
                <w:b/>
                <w:sz w:val="22"/>
                <w:szCs w:val="22"/>
                <w:lang w:val="uk-UA"/>
              </w:rPr>
              <w:t>Не хочуть відмовляти у проханні друзям, знайомим, родичам, сусідам, керівництву, колегам</w:t>
            </w:r>
          </w:p>
        </w:tc>
        <w:tc>
          <w:tcPr>
            <w:tcW w:w="992" w:type="dxa"/>
            <w:tcBorders>
              <w:top w:val="single" w:sz="4" w:space="0" w:color="auto"/>
              <w:left w:val="single" w:sz="4" w:space="0" w:color="auto"/>
              <w:bottom w:val="single" w:sz="4" w:space="0" w:color="auto"/>
              <w:right w:val="single" w:sz="4" w:space="0" w:color="auto"/>
            </w:tcBorders>
            <w:vAlign w:val="center"/>
          </w:tcPr>
          <w:p w14:paraId="05129C62" w14:textId="55C456D1" w:rsidR="00E65C10" w:rsidRPr="008C17D7" w:rsidRDefault="00E65C10" w:rsidP="00E65C10">
            <w:pPr>
              <w:pStyle w:val="af9"/>
              <w:spacing w:before="0" w:beforeAutospacing="0" w:after="0" w:afterAutospacing="0"/>
              <w:jc w:val="center"/>
              <w:textAlignment w:val="baseline"/>
              <w:rPr>
                <w:sz w:val="22"/>
                <w:szCs w:val="22"/>
                <w:lang w:val="uk-UA"/>
              </w:rPr>
            </w:pPr>
            <w:r w:rsidRPr="008C17D7">
              <w:rPr>
                <w:color w:val="000000"/>
                <w:sz w:val="22"/>
                <w:szCs w:val="22"/>
              </w:rPr>
              <w:t>38,2%</w:t>
            </w:r>
          </w:p>
        </w:tc>
        <w:tc>
          <w:tcPr>
            <w:tcW w:w="921" w:type="dxa"/>
            <w:tcBorders>
              <w:top w:val="single" w:sz="4" w:space="0" w:color="auto"/>
              <w:left w:val="single" w:sz="4" w:space="0" w:color="auto"/>
              <w:bottom w:val="single" w:sz="4" w:space="0" w:color="auto"/>
              <w:right w:val="single" w:sz="4" w:space="0" w:color="auto"/>
            </w:tcBorders>
            <w:vAlign w:val="center"/>
          </w:tcPr>
          <w:p w14:paraId="36061EBD" w14:textId="68437D9E"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38,0%</w:t>
            </w:r>
          </w:p>
        </w:tc>
        <w:tc>
          <w:tcPr>
            <w:tcW w:w="1300" w:type="dxa"/>
            <w:tcBorders>
              <w:top w:val="single" w:sz="4" w:space="0" w:color="auto"/>
              <w:left w:val="single" w:sz="4" w:space="0" w:color="auto"/>
              <w:bottom w:val="single" w:sz="4" w:space="0" w:color="auto"/>
              <w:right w:val="single" w:sz="4" w:space="0" w:color="auto"/>
            </w:tcBorders>
            <w:vAlign w:val="center"/>
          </w:tcPr>
          <w:p w14:paraId="23D608E9" w14:textId="0037139C"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36,1%</w:t>
            </w:r>
          </w:p>
        </w:tc>
        <w:tc>
          <w:tcPr>
            <w:tcW w:w="1323" w:type="dxa"/>
            <w:tcBorders>
              <w:top w:val="single" w:sz="4" w:space="0" w:color="auto"/>
              <w:left w:val="single" w:sz="4" w:space="0" w:color="auto"/>
              <w:bottom w:val="single" w:sz="4" w:space="0" w:color="auto"/>
              <w:right w:val="single" w:sz="4" w:space="0" w:color="auto"/>
            </w:tcBorders>
            <w:vAlign w:val="center"/>
          </w:tcPr>
          <w:p w14:paraId="2EDCA15F" w14:textId="5BF7E8CA"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37,7%</w:t>
            </w:r>
          </w:p>
        </w:tc>
      </w:tr>
      <w:tr w:rsidR="00E65C10" w:rsidRPr="00EC399F" w14:paraId="72312EF0" w14:textId="77777777" w:rsidTr="00AB10C3">
        <w:tc>
          <w:tcPr>
            <w:tcW w:w="5387" w:type="dxa"/>
            <w:tcBorders>
              <w:top w:val="single" w:sz="4" w:space="0" w:color="auto"/>
              <w:left w:val="single" w:sz="4" w:space="0" w:color="auto"/>
              <w:bottom w:val="single" w:sz="4" w:space="0" w:color="auto"/>
              <w:right w:val="single" w:sz="4" w:space="0" w:color="auto"/>
            </w:tcBorders>
            <w:hideMark/>
          </w:tcPr>
          <w:p w14:paraId="2CE2C2FA" w14:textId="77777777" w:rsidR="00E65C10" w:rsidRPr="00EC399F" w:rsidRDefault="00E65C10" w:rsidP="00E65C10">
            <w:pPr>
              <w:pStyle w:val="af9"/>
              <w:spacing w:before="0" w:beforeAutospacing="0" w:after="0" w:afterAutospacing="0"/>
              <w:textAlignment w:val="baseline"/>
              <w:rPr>
                <w:b/>
                <w:sz w:val="22"/>
                <w:szCs w:val="22"/>
                <w:lang w:val="uk-UA"/>
              </w:rPr>
            </w:pPr>
            <w:r w:rsidRPr="00EC399F">
              <w:rPr>
                <w:b/>
                <w:sz w:val="22"/>
                <w:szCs w:val="22"/>
                <w:lang w:val="uk-UA"/>
              </w:rPr>
              <w:t>Їм все одно за кого голосувати, якщо пропонують гроші</w:t>
            </w:r>
          </w:p>
        </w:tc>
        <w:tc>
          <w:tcPr>
            <w:tcW w:w="992" w:type="dxa"/>
            <w:tcBorders>
              <w:top w:val="single" w:sz="4" w:space="0" w:color="auto"/>
              <w:left w:val="single" w:sz="4" w:space="0" w:color="auto"/>
              <w:bottom w:val="single" w:sz="4" w:space="0" w:color="auto"/>
              <w:right w:val="single" w:sz="4" w:space="0" w:color="auto"/>
            </w:tcBorders>
            <w:vAlign w:val="center"/>
          </w:tcPr>
          <w:p w14:paraId="575580CD" w14:textId="621C6915" w:rsidR="00E65C10" w:rsidRPr="008C17D7" w:rsidRDefault="00E65C10" w:rsidP="00E65C10">
            <w:pPr>
              <w:pStyle w:val="af9"/>
              <w:spacing w:before="0" w:beforeAutospacing="0" w:after="0" w:afterAutospacing="0"/>
              <w:jc w:val="center"/>
              <w:textAlignment w:val="baseline"/>
              <w:rPr>
                <w:sz w:val="22"/>
                <w:szCs w:val="22"/>
                <w:lang w:val="uk-UA"/>
              </w:rPr>
            </w:pPr>
            <w:r w:rsidRPr="008C17D7">
              <w:rPr>
                <w:color w:val="000000"/>
                <w:sz w:val="22"/>
                <w:szCs w:val="22"/>
              </w:rPr>
              <w:t>61,8%</w:t>
            </w:r>
          </w:p>
        </w:tc>
        <w:tc>
          <w:tcPr>
            <w:tcW w:w="921" w:type="dxa"/>
            <w:tcBorders>
              <w:top w:val="single" w:sz="4" w:space="0" w:color="auto"/>
              <w:left w:val="single" w:sz="4" w:space="0" w:color="auto"/>
              <w:bottom w:val="single" w:sz="4" w:space="0" w:color="auto"/>
              <w:right w:val="single" w:sz="4" w:space="0" w:color="auto"/>
            </w:tcBorders>
            <w:vAlign w:val="center"/>
          </w:tcPr>
          <w:p w14:paraId="063B2054" w14:textId="76F84821"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61,9%</w:t>
            </w:r>
          </w:p>
        </w:tc>
        <w:tc>
          <w:tcPr>
            <w:tcW w:w="1300" w:type="dxa"/>
            <w:tcBorders>
              <w:top w:val="single" w:sz="4" w:space="0" w:color="auto"/>
              <w:left w:val="single" w:sz="4" w:space="0" w:color="auto"/>
              <w:bottom w:val="single" w:sz="4" w:space="0" w:color="auto"/>
              <w:right w:val="single" w:sz="4" w:space="0" w:color="auto"/>
            </w:tcBorders>
            <w:vAlign w:val="center"/>
          </w:tcPr>
          <w:p w14:paraId="2553E08D" w14:textId="2DF423B5"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64,0%</w:t>
            </w:r>
          </w:p>
        </w:tc>
        <w:tc>
          <w:tcPr>
            <w:tcW w:w="1323" w:type="dxa"/>
            <w:tcBorders>
              <w:top w:val="single" w:sz="4" w:space="0" w:color="auto"/>
              <w:left w:val="single" w:sz="4" w:space="0" w:color="auto"/>
              <w:bottom w:val="single" w:sz="4" w:space="0" w:color="auto"/>
              <w:right w:val="single" w:sz="4" w:space="0" w:color="auto"/>
            </w:tcBorders>
            <w:vAlign w:val="center"/>
          </w:tcPr>
          <w:p w14:paraId="5C51AD14" w14:textId="0A0AAB34"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73,0%</w:t>
            </w:r>
          </w:p>
        </w:tc>
      </w:tr>
      <w:tr w:rsidR="00E65C10" w:rsidRPr="00EC399F" w14:paraId="587D7C63" w14:textId="77777777" w:rsidTr="00AB10C3">
        <w:tc>
          <w:tcPr>
            <w:tcW w:w="5387" w:type="dxa"/>
            <w:tcBorders>
              <w:top w:val="single" w:sz="4" w:space="0" w:color="auto"/>
              <w:left w:val="single" w:sz="4" w:space="0" w:color="auto"/>
              <w:bottom w:val="single" w:sz="4" w:space="0" w:color="auto"/>
              <w:right w:val="single" w:sz="4" w:space="0" w:color="auto"/>
            </w:tcBorders>
            <w:hideMark/>
          </w:tcPr>
          <w:p w14:paraId="63E2AE96" w14:textId="77777777" w:rsidR="00E65C10" w:rsidRPr="00EC399F" w:rsidRDefault="00E65C10" w:rsidP="00E65C10">
            <w:pPr>
              <w:pStyle w:val="af9"/>
              <w:spacing w:before="0" w:beforeAutospacing="0" w:after="0" w:afterAutospacing="0"/>
              <w:textAlignment w:val="baseline"/>
              <w:rPr>
                <w:b/>
                <w:sz w:val="22"/>
                <w:szCs w:val="22"/>
                <w:lang w:val="uk-UA"/>
              </w:rPr>
            </w:pPr>
            <w:r w:rsidRPr="00EC399F">
              <w:rPr>
                <w:b/>
                <w:sz w:val="22"/>
                <w:szCs w:val="22"/>
                <w:lang w:val="uk-UA"/>
              </w:rPr>
              <w:t>Всі так роблять </w:t>
            </w:r>
          </w:p>
        </w:tc>
        <w:tc>
          <w:tcPr>
            <w:tcW w:w="992" w:type="dxa"/>
            <w:tcBorders>
              <w:top w:val="single" w:sz="4" w:space="0" w:color="auto"/>
              <w:left w:val="single" w:sz="4" w:space="0" w:color="auto"/>
              <w:bottom w:val="single" w:sz="4" w:space="0" w:color="auto"/>
              <w:right w:val="single" w:sz="4" w:space="0" w:color="auto"/>
            </w:tcBorders>
            <w:vAlign w:val="center"/>
          </w:tcPr>
          <w:p w14:paraId="0A50A502" w14:textId="0E6A0113" w:rsidR="00E65C10" w:rsidRPr="008C17D7" w:rsidRDefault="00E65C10" w:rsidP="00E65C10">
            <w:pPr>
              <w:jc w:val="center"/>
              <w:rPr>
                <w:color w:val="000000"/>
                <w:sz w:val="22"/>
                <w:szCs w:val="22"/>
                <w:lang w:val="uk-UA" w:eastAsia="uk-UA"/>
              </w:rPr>
            </w:pPr>
            <w:r w:rsidRPr="008C17D7">
              <w:rPr>
                <w:color w:val="000000"/>
                <w:sz w:val="22"/>
                <w:szCs w:val="22"/>
              </w:rPr>
              <w:t>20,5%</w:t>
            </w:r>
          </w:p>
        </w:tc>
        <w:tc>
          <w:tcPr>
            <w:tcW w:w="921" w:type="dxa"/>
            <w:tcBorders>
              <w:top w:val="single" w:sz="4" w:space="0" w:color="auto"/>
              <w:left w:val="single" w:sz="4" w:space="0" w:color="auto"/>
              <w:bottom w:val="single" w:sz="4" w:space="0" w:color="auto"/>
              <w:right w:val="single" w:sz="4" w:space="0" w:color="auto"/>
            </w:tcBorders>
            <w:vAlign w:val="center"/>
          </w:tcPr>
          <w:p w14:paraId="52D70283" w14:textId="13B7E868"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17,4%</w:t>
            </w:r>
          </w:p>
        </w:tc>
        <w:tc>
          <w:tcPr>
            <w:tcW w:w="1300" w:type="dxa"/>
            <w:tcBorders>
              <w:top w:val="single" w:sz="4" w:space="0" w:color="auto"/>
              <w:left w:val="single" w:sz="4" w:space="0" w:color="auto"/>
              <w:bottom w:val="single" w:sz="4" w:space="0" w:color="auto"/>
              <w:right w:val="single" w:sz="4" w:space="0" w:color="auto"/>
            </w:tcBorders>
            <w:vAlign w:val="center"/>
          </w:tcPr>
          <w:p w14:paraId="1D882BB1" w14:textId="115BA198"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16,5%</w:t>
            </w:r>
          </w:p>
        </w:tc>
        <w:tc>
          <w:tcPr>
            <w:tcW w:w="1323" w:type="dxa"/>
            <w:tcBorders>
              <w:top w:val="single" w:sz="4" w:space="0" w:color="auto"/>
              <w:left w:val="single" w:sz="4" w:space="0" w:color="auto"/>
              <w:bottom w:val="single" w:sz="4" w:space="0" w:color="auto"/>
              <w:right w:val="single" w:sz="4" w:space="0" w:color="auto"/>
            </w:tcBorders>
            <w:vAlign w:val="center"/>
          </w:tcPr>
          <w:p w14:paraId="0C00DF73" w14:textId="03530676" w:rsidR="00E65C10" w:rsidRPr="008C17D7" w:rsidRDefault="00E65C10" w:rsidP="00E65C10">
            <w:pPr>
              <w:jc w:val="center"/>
              <w:rPr>
                <w:color w:val="000000"/>
                <w:sz w:val="22"/>
                <w:szCs w:val="22"/>
                <w:lang w:val="uk-UA" w:eastAsia="uk-UA"/>
              </w:rPr>
            </w:pPr>
            <w:r w:rsidRPr="008C17D7">
              <w:rPr>
                <w:color w:val="000000"/>
                <w:sz w:val="22"/>
                <w:szCs w:val="22"/>
              </w:rPr>
              <w:t>16,0%</w:t>
            </w:r>
          </w:p>
        </w:tc>
      </w:tr>
      <w:tr w:rsidR="00E65C10" w:rsidRPr="00EC399F" w14:paraId="37756C28" w14:textId="77777777" w:rsidTr="00AB10C3">
        <w:tc>
          <w:tcPr>
            <w:tcW w:w="5387" w:type="dxa"/>
            <w:tcBorders>
              <w:top w:val="single" w:sz="4" w:space="0" w:color="auto"/>
              <w:left w:val="single" w:sz="4" w:space="0" w:color="auto"/>
              <w:bottom w:val="single" w:sz="4" w:space="0" w:color="auto"/>
              <w:right w:val="single" w:sz="4" w:space="0" w:color="auto"/>
            </w:tcBorders>
            <w:hideMark/>
          </w:tcPr>
          <w:p w14:paraId="6119D188" w14:textId="77777777" w:rsidR="00E65C10" w:rsidRPr="00EC399F" w:rsidRDefault="00E65C10" w:rsidP="00E65C10">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992" w:type="dxa"/>
            <w:tcBorders>
              <w:top w:val="single" w:sz="4" w:space="0" w:color="auto"/>
              <w:left w:val="single" w:sz="4" w:space="0" w:color="auto"/>
              <w:bottom w:val="single" w:sz="4" w:space="0" w:color="auto"/>
              <w:right w:val="single" w:sz="4" w:space="0" w:color="auto"/>
            </w:tcBorders>
            <w:vAlign w:val="center"/>
          </w:tcPr>
          <w:p w14:paraId="36883A01" w14:textId="7976D6D5" w:rsidR="00E65C10" w:rsidRPr="008C17D7" w:rsidRDefault="00E65C10" w:rsidP="00E65C10">
            <w:pPr>
              <w:jc w:val="center"/>
              <w:rPr>
                <w:color w:val="000000"/>
                <w:sz w:val="22"/>
                <w:szCs w:val="22"/>
                <w:lang w:val="uk-UA" w:eastAsia="uk-UA"/>
              </w:rPr>
            </w:pPr>
            <w:r w:rsidRPr="008C17D7">
              <w:rPr>
                <w:color w:val="000000"/>
                <w:sz w:val="22"/>
                <w:szCs w:val="22"/>
              </w:rPr>
              <w:t>4,6%</w:t>
            </w:r>
          </w:p>
        </w:tc>
        <w:tc>
          <w:tcPr>
            <w:tcW w:w="921" w:type="dxa"/>
            <w:tcBorders>
              <w:top w:val="single" w:sz="4" w:space="0" w:color="auto"/>
              <w:left w:val="single" w:sz="4" w:space="0" w:color="auto"/>
              <w:bottom w:val="single" w:sz="4" w:space="0" w:color="auto"/>
              <w:right w:val="single" w:sz="4" w:space="0" w:color="auto"/>
            </w:tcBorders>
            <w:vAlign w:val="center"/>
          </w:tcPr>
          <w:p w14:paraId="23260BE9" w14:textId="5F1CACE0" w:rsidR="00E65C10" w:rsidRPr="008C17D7" w:rsidRDefault="00E65C10" w:rsidP="00E65C10">
            <w:pPr>
              <w:jc w:val="center"/>
              <w:rPr>
                <w:color w:val="000000"/>
                <w:sz w:val="22"/>
                <w:szCs w:val="22"/>
                <w:lang w:val="uk-UA" w:eastAsia="uk-UA"/>
              </w:rPr>
            </w:pPr>
            <w:r w:rsidRPr="008C17D7">
              <w:rPr>
                <w:color w:val="000000"/>
                <w:sz w:val="22"/>
                <w:szCs w:val="22"/>
              </w:rPr>
              <w:t>7,6%</w:t>
            </w:r>
          </w:p>
        </w:tc>
        <w:tc>
          <w:tcPr>
            <w:tcW w:w="1300" w:type="dxa"/>
            <w:tcBorders>
              <w:top w:val="single" w:sz="4" w:space="0" w:color="auto"/>
              <w:left w:val="single" w:sz="4" w:space="0" w:color="auto"/>
              <w:bottom w:val="single" w:sz="4" w:space="0" w:color="auto"/>
              <w:right w:val="single" w:sz="4" w:space="0" w:color="auto"/>
            </w:tcBorders>
            <w:vAlign w:val="center"/>
          </w:tcPr>
          <w:p w14:paraId="05A3B16E" w14:textId="6A21052F"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9,3%</w:t>
            </w:r>
          </w:p>
        </w:tc>
        <w:tc>
          <w:tcPr>
            <w:tcW w:w="1323" w:type="dxa"/>
            <w:tcBorders>
              <w:top w:val="single" w:sz="4" w:space="0" w:color="auto"/>
              <w:left w:val="single" w:sz="4" w:space="0" w:color="auto"/>
              <w:bottom w:val="single" w:sz="4" w:space="0" w:color="auto"/>
              <w:right w:val="single" w:sz="4" w:space="0" w:color="auto"/>
            </w:tcBorders>
            <w:vAlign w:val="center"/>
          </w:tcPr>
          <w:p w14:paraId="73DA7CE2" w14:textId="0FD0C6ED"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7,3%</w:t>
            </w:r>
          </w:p>
        </w:tc>
      </w:tr>
      <w:tr w:rsidR="00E65C10" w:rsidRPr="00EC399F" w14:paraId="237CB782" w14:textId="77777777" w:rsidTr="00AB10C3">
        <w:tc>
          <w:tcPr>
            <w:tcW w:w="5387" w:type="dxa"/>
            <w:tcBorders>
              <w:top w:val="single" w:sz="4" w:space="0" w:color="auto"/>
              <w:left w:val="single" w:sz="4" w:space="0" w:color="auto"/>
              <w:bottom w:val="single" w:sz="4" w:space="0" w:color="auto"/>
              <w:right w:val="single" w:sz="4" w:space="0" w:color="auto"/>
            </w:tcBorders>
            <w:hideMark/>
          </w:tcPr>
          <w:p w14:paraId="2EC30B01" w14:textId="77777777" w:rsidR="00E65C10" w:rsidRPr="00EC399F" w:rsidRDefault="00E65C10" w:rsidP="00E65C10">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992" w:type="dxa"/>
            <w:tcBorders>
              <w:top w:val="single" w:sz="4" w:space="0" w:color="auto"/>
              <w:left w:val="single" w:sz="4" w:space="0" w:color="auto"/>
              <w:bottom w:val="single" w:sz="4" w:space="0" w:color="auto"/>
              <w:right w:val="single" w:sz="4" w:space="0" w:color="auto"/>
            </w:tcBorders>
            <w:vAlign w:val="center"/>
          </w:tcPr>
          <w:p w14:paraId="4888FA21" w14:textId="4DCBEF04" w:rsidR="00E65C10" w:rsidRPr="008C17D7" w:rsidRDefault="00E65C10" w:rsidP="00E65C10">
            <w:pPr>
              <w:pStyle w:val="af9"/>
              <w:spacing w:before="0" w:beforeAutospacing="0" w:after="0" w:afterAutospacing="0"/>
              <w:jc w:val="center"/>
              <w:textAlignment w:val="baseline"/>
              <w:rPr>
                <w:rFonts w:eastAsia="Calibri"/>
                <w:sz w:val="22"/>
                <w:szCs w:val="22"/>
                <w:lang w:val="uk-UA"/>
              </w:rPr>
            </w:pPr>
            <w:r w:rsidRPr="008C17D7">
              <w:rPr>
                <w:color w:val="000000"/>
                <w:sz w:val="22"/>
                <w:szCs w:val="22"/>
              </w:rPr>
              <w:t>7,9%</w:t>
            </w:r>
          </w:p>
        </w:tc>
        <w:tc>
          <w:tcPr>
            <w:tcW w:w="921" w:type="dxa"/>
            <w:tcBorders>
              <w:top w:val="single" w:sz="4" w:space="0" w:color="auto"/>
              <w:left w:val="single" w:sz="4" w:space="0" w:color="auto"/>
              <w:bottom w:val="single" w:sz="4" w:space="0" w:color="auto"/>
              <w:right w:val="single" w:sz="4" w:space="0" w:color="auto"/>
            </w:tcBorders>
            <w:vAlign w:val="center"/>
          </w:tcPr>
          <w:p w14:paraId="49F0B01C" w14:textId="239D465E"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6,4%</w:t>
            </w:r>
          </w:p>
        </w:tc>
        <w:tc>
          <w:tcPr>
            <w:tcW w:w="1300" w:type="dxa"/>
            <w:tcBorders>
              <w:top w:val="single" w:sz="4" w:space="0" w:color="auto"/>
              <w:left w:val="single" w:sz="4" w:space="0" w:color="auto"/>
              <w:bottom w:val="single" w:sz="4" w:space="0" w:color="auto"/>
              <w:right w:val="single" w:sz="4" w:space="0" w:color="auto"/>
            </w:tcBorders>
            <w:vAlign w:val="center"/>
          </w:tcPr>
          <w:p w14:paraId="31A10022" w14:textId="63A15CC9"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3,7%</w:t>
            </w:r>
          </w:p>
        </w:tc>
        <w:tc>
          <w:tcPr>
            <w:tcW w:w="1323" w:type="dxa"/>
            <w:tcBorders>
              <w:top w:val="single" w:sz="4" w:space="0" w:color="auto"/>
              <w:left w:val="single" w:sz="4" w:space="0" w:color="auto"/>
              <w:bottom w:val="single" w:sz="4" w:space="0" w:color="auto"/>
              <w:right w:val="single" w:sz="4" w:space="0" w:color="auto"/>
            </w:tcBorders>
            <w:vAlign w:val="center"/>
          </w:tcPr>
          <w:p w14:paraId="6DA66237" w14:textId="407186A7"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3,9%</w:t>
            </w:r>
          </w:p>
        </w:tc>
      </w:tr>
    </w:tbl>
    <w:p w14:paraId="386E0A6D" w14:textId="6624F9E7" w:rsidR="00804809" w:rsidRDefault="00804809" w:rsidP="00C24952">
      <w:pPr>
        <w:tabs>
          <w:tab w:val="left" w:pos="709"/>
        </w:tabs>
        <w:jc w:val="center"/>
        <w:rPr>
          <w:b/>
          <w:sz w:val="22"/>
          <w:szCs w:val="22"/>
          <w:u w:val="single"/>
        </w:rPr>
      </w:pPr>
    </w:p>
    <w:p w14:paraId="3CDAAB8B" w14:textId="77777777" w:rsidR="00E65C10" w:rsidRPr="00EC399F" w:rsidRDefault="00E65C10" w:rsidP="00E65C10">
      <w:pPr>
        <w:pStyle w:val="af9"/>
        <w:spacing w:before="0" w:beforeAutospacing="0" w:after="0" w:afterAutospacing="0"/>
        <w:textAlignment w:val="baseline"/>
        <w:rPr>
          <w:b/>
          <w:bCs/>
          <w:sz w:val="22"/>
          <w:szCs w:val="22"/>
          <w:lang w:val="uk-UA"/>
        </w:rPr>
      </w:pPr>
      <w:r w:rsidRPr="00EC399F">
        <w:rPr>
          <w:b/>
          <w:bCs/>
          <w:sz w:val="22"/>
          <w:szCs w:val="22"/>
          <w:lang w:val="uk-UA"/>
        </w:rPr>
        <w:t xml:space="preserve">Напередодні виборів кандидати/партії (чи пов’язані з ними особи) надають різні види благодійної допомоги, </w:t>
      </w:r>
      <w:r w:rsidRPr="00EC399F">
        <w:rPr>
          <w:b/>
          <w:sz w:val="22"/>
          <w:szCs w:val="22"/>
          <w:lang w:val="uk-UA"/>
        </w:rPr>
        <w:t>наприклад – надання медичних препаратів, продуктів, техніки, організація дозвілля і розваг, благоустрій територій, допомога армії, церкві тощо</w:t>
      </w:r>
      <w:r w:rsidRPr="00EC399F">
        <w:rPr>
          <w:b/>
          <w:bCs/>
          <w:sz w:val="22"/>
          <w:szCs w:val="22"/>
          <w:lang w:val="uk-UA"/>
        </w:rPr>
        <w:t>? Скажіть, будь ласка, Ви вважаєте це негативним чи позитивним явищем?</w:t>
      </w:r>
    </w:p>
    <w:tbl>
      <w:tblPr>
        <w:tblStyle w:val="a5"/>
        <w:tblW w:w="9923" w:type="dxa"/>
        <w:tblInd w:w="-5" w:type="dxa"/>
        <w:tblLook w:val="04A0" w:firstRow="1" w:lastRow="0" w:firstColumn="1" w:lastColumn="0" w:noHBand="0" w:noVBand="1"/>
      </w:tblPr>
      <w:tblGrid>
        <w:gridCol w:w="4962"/>
        <w:gridCol w:w="1275"/>
        <w:gridCol w:w="993"/>
        <w:gridCol w:w="1370"/>
        <w:gridCol w:w="1323"/>
      </w:tblGrid>
      <w:tr w:rsidR="00E65C10" w:rsidRPr="00EC399F" w14:paraId="10E24F08" w14:textId="77777777" w:rsidTr="0009442D">
        <w:tc>
          <w:tcPr>
            <w:tcW w:w="4962" w:type="dxa"/>
            <w:tcBorders>
              <w:top w:val="single" w:sz="4" w:space="0" w:color="auto"/>
              <w:left w:val="single" w:sz="4" w:space="0" w:color="auto"/>
              <w:bottom w:val="single" w:sz="4" w:space="0" w:color="auto"/>
              <w:right w:val="single" w:sz="4" w:space="0" w:color="auto"/>
            </w:tcBorders>
          </w:tcPr>
          <w:p w14:paraId="2BF3BA9B" w14:textId="77777777" w:rsidR="00E65C10" w:rsidRPr="00EC399F" w:rsidRDefault="00E65C10" w:rsidP="00E65C10">
            <w:pPr>
              <w:pStyle w:val="af9"/>
              <w:spacing w:before="0" w:beforeAutospacing="0" w:after="0" w:afterAutospacing="0"/>
              <w:textAlignment w:val="baseline"/>
              <w:rPr>
                <w:b/>
                <w:sz w:val="22"/>
                <w:szCs w:val="22"/>
                <w:lang w:val="uk-UA"/>
              </w:rPr>
            </w:pPr>
          </w:p>
        </w:tc>
        <w:tc>
          <w:tcPr>
            <w:tcW w:w="1275" w:type="dxa"/>
            <w:tcBorders>
              <w:top w:val="single" w:sz="4" w:space="0" w:color="auto"/>
              <w:left w:val="single" w:sz="4" w:space="0" w:color="auto"/>
              <w:bottom w:val="single" w:sz="4" w:space="0" w:color="auto"/>
              <w:right w:val="single" w:sz="4" w:space="0" w:color="auto"/>
            </w:tcBorders>
            <w:vAlign w:val="bottom"/>
          </w:tcPr>
          <w:p w14:paraId="404A8E3F" w14:textId="63B51093"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Вкрай бідні</w:t>
            </w:r>
          </w:p>
        </w:tc>
        <w:tc>
          <w:tcPr>
            <w:tcW w:w="993" w:type="dxa"/>
            <w:tcBorders>
              <w:top w:val="single" w:sz="4" w:space="0" w:color="auto"/>
              <w:left w:val="single" w:sz="4" w:space="0" w:color="auto"/>
              <w:bottom w:val="single" w:sz="4" w:space="0" w:color="auto"/>
              <w:right w:val="single" w:sz="4" w:space="0" w:color="auto"/>
            </w:tcBorders>
          </w:tcPr>
          <w:p w14:paraId="073FDABC" w14:textId="0D014817"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Бідні</w:t>
            </w:r>
          </w:p>
        </w:tc>
        <w:tc>
          <w:tcPr>
            <w:tcW w:w="1370" w:type="dxa"/>
            <w:tcBorders>
              <w:top w:val="single" w:sz="4" w:space="0" w:color="auto"/>
              <w:left w:val="single" w:sz="4" w:space="0" w:color="auto"/>
              <w:bottom w:val="single" w:sz="4" w:space="0" w:color="auto"/>
              <w:right w:val="single" w:sz="4" w:space="0" w:color="auto"/>
            </w:tcBorders>
          </w:tcPr>
          <w:p w14:paraId="37B71B97" w14:textId="388055B8"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Умовно забезпечені</w:t>
            </w:r>
          </w:p>
        </w:tc>
        <w:tc>
          <w:tcPr>
            <w:tcW w:w="1323" w:type="dxa"/>
            <w:tcBorders>
              <w:top w:val="single" w:sz="4" w:space="0" w:color="auto"/>
              <w:left w:val="single" w:sz="4" w:space="0" w:color="auto"/>
              <w:bottom w:val="single" w:sz="4" w:space="0" w:color="auto"/>
              <w:right w:val="single" w:sz="4" w:space="0" w:color="auto"/>
            </w:tcBorders>
          </w:tcPr>
          <w:p w14:paraId="06AA39AA" w14:textId="00257B75"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Забезпечені</w:t>
            </w:r>
          </w:p>
        </w:tc>
      </w:tr>
      <w:tr w:rsidR="00E65C10" w:rsidRPr="00EC399F" w14:paraId="2374D298"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54FEB0AF" w14:textId="77777777" w:rsidR="00E65C10" w:rsidRPr="00EC399F" w:rsidRDefault="00E65C10" w:rsidP="00E65C10">
            <w:pPr>
              <w:pStyle w:val="af9"/>
              <w:spacing w:before="0" w:beforeAutospacing="0" w:after="0" w:afterAutospacing="0"/>
              <w:textAlignment w:val="baseline"/>
              <w:rPr>
                <w:b/>
                <w:sz w:val="22"/>
                <w:szCs w:val="22"/>
                <w:lang w:val="uk-UA"/>
              </w:rPr>
            </w:pPr>
            <w:r w:rsidRPr="00EC399F">
              <w:rPr>
                <w:b/>
                <w:sz w:val="22"/>
                <w:szCs w:val="22"/>
                <w:lang w:val="uk-UA"/>
              </w:rPr>
              <w:t>Вважаю це позитивним явищем  </w:t>
            </w:r>
          </w:p>
        </w:tc>
        <w:tc>
          <w:tcPr>
            <w:tcW w:w="1275" w:type="dxa"/>
            <w:tcBorders>
              <w:top w:val="single" w:sz="4" w:space="0" w:color="auto"/>
              <w:left w:val="single" w:sz="4" w:space="0" w:color="auto"/>
              <w:bottom w:val="single" w:sz="4" w:space="0" w:color="auto"/>
              <w:right w:val="single" w:sz="4" w:space="0" w:color="auto"/>
            </w:tcBorders>
            <w:vAlign w:val="center"/>
          </w:tcPr>
          <w:p w14:paraId="49CD0E0E" w14:textId="3BE1F444" w:rsidR="00E65C10" w:rsidRPr="008C17D7" w:rsidRDefault="00E65C10" w:rsidP="00E65C10">
            <w:pPr>
              <w:jc w:val="center"/>
              <w:rPr>
                <w:color w:val="000000"/>
                <w:sz w:val="22"/>
                <w:szCs w:val="22"/>
                <w:lang w:val="uk-UA" w:eastAsia="uk-UA"/>
              </w:rPr>
            </w:pPr>
            <w:r w:rsidRPr="008C17D7">
              <w:rPr>
                <w:color w:val="000000"/>
                <w:sz w:val="22"/>
                <w:szCs w:val="22"/>
              </w:rPr>
              <w:t>28,3%</w:t>
            </w:r>
          </w:p>
        </w:tc>
        <w:tc>
          <w:tcPr>
            <w:tcW w:w="993" w:type="dxa"/>
            <w:tcBorders>
              <w:top w:val="single" w:sz="4" w:space="0" w:color="auto"/>
              <w:left w:val="single" w:sz="4" w:space="0" w:color="auto"/>
              <w:bottom w:val="single" w:sz="4" w:space="0" w:color="auto"/>
              <w:right w:val="single" w:sz="4" w:space="0" w:color="auto"/>
            </w:tcBorders>
            <w:vAlign w:val="center"/>
          </w:tcPr>
          <w:p w14:paraId="5AA0F8D0" w14:textId="6664AEFD"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42,8%</w:t>
            </w:r>
          </w:p>
        </w:tc>
        <w:tc>
          <w:tcPr>
            <w:tcW w:w="1370" w:type="dxa"/>
            <w:tcBorders>
              <w:top w:val="single" w:sz="4" w:space="0" w:color="auto"/>
              <w:left w:val="single" w:sz="4" w:space="0" w:color="auto"/>
              <w:bottom w:val="single" w:sz="4" w:space="0" w:color="auto"/>
              <w:right w:val="single" w:sz="4" w:space="0" w:color="auto"/>
            </w:tcBorders>
            <w:vAlign w:val="center"/>
          </w:tcPr>
          <w:p w14:paraId="6C763992" w14:textId="3F9A1B64"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44,0%</w:t>
            </w:r>
          </w:p>
        </w:tc>
        <w:tc>
          <w:tcPr>
            <w:tcW w:w="1323" w:type="dxa"/>
            <w:tcBorders>
              <w:top w:val="single" w:sz="4" w:space="0" w:color="auto"/>
              <w:left w:val="single" w:sz="4" w:space="0" w:color="auto"/>
              <w:bottom w:val="single" w:sz="4" w:space="0" w:color="auto"/>
              <w:right w:val="single" w:sz="4" w:space="0" w:color="auto"/>
            </w:tcBorders>
            <w:vAlign w:val="center"/>
          </w:tcPr>
          <w:p w14:paraId="0E8B9977" w14:textId="1619B25B" w:rsidR="00E65C10" w:rsidRPr="008C17D7" w:rsidRDefault="00E65C10" w:rsidP="00E65C10">
            <w:pPr>
              <w:jc w:val="center"/>
              <w:rPr>
                <w:color w:val="000000"/>
                <w:sz w:val="22"/>
                <w:szCs w:val="22"/>
                <w:lang w:val="uk-UA" w:eastAsia="uk-UA"/>
              </w:rPr>
            </w:pPr>
            <w:r w:rsidRPr="008C17D7">
              <w:rPr>
                <w:color w:val="000000"/>
                <w:sz w:val="22"/>
                <w:szCs w:val="22"/>
              </w:rPr>
              <w:t>45,0%</w:t>
            </w:r>
          </w:p>
        </w:tc>
      </w:tr>
      <w:tr w:rsidR="00E65C10" w:rsidRPr="00EC399F" w14:paraId="514AA4FD"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53BFE74F" w14:textId="77777777" w:rsidR="00E65C10" w:rsidRPr="00EC399F" w:rsidRDefault="00E65C10" w:rsidP="00E65C10">
            <w:pPr>
              <w:pStyle w:val="af9"/>
              <w:spacing w:before="0" w:beforeAutospacing="0" w:after="0" w:afterAutospacing="0"/>
              <w:textAlignment w:val="baseline"/>
              <w:rPr>
                <w:b/>
                <w:sz w:val="22"/>
                <w:szCs w:val="22"/>
                <w:lang w:val="uk-UA"/>
              </w:rPr>
            </w:pPr>
            <w:r w:rsidRPr="00EC399F">
              <w:rPr>
                <w:b/>
                <w:sz w:val="22"/>
                <w:szCs w:val="22"/>
                <w:lang w:val="uk-UA"/>
              </w:rPr>
              <w:t>Вважаю це негативним явищем  </w:t>
            </w:r>
          </w:p>
        </w:tc>
        <w:tc>
          <w:tcPr>
            <w:tcW w:w="1275" w:type="dxa"/>
            <w:tcBorders>
              <w:top w:val="single" w:sz="4" w:space="0" w:color="auto"/>
              <w:left w:val="single" w:sz="4" w:space="0" w:color="auto"/>
              <w:bottom w:val="single" w:sz="4" w:space="0" w:color="auto"/>
              <w:right w:val="single" w:sz="4" w:space="0" w:color="auto"/>
            </w:tcBorders>
            <w:vAlign w:val="center"/>
          </w:tcPr>
          <w:p w14:paraId="0419B697" w14:textId="5131B9B0" w:rsidR="00E65C10" w:rsidRPr="008C17D7" w:rsidRDefault="00E65C10" w:rsidP="00E65C10">
            <w:pPr>
              <w:jc w:val="center"/>
              <w:rPr>
                <w:color w:val="000000"/>
                <w:sz w:val="22"/>
                <w:szCs w:val="22"/>
                <w:lang w:val="uk-UA" w:eastAsia="uk-UA"/>
              </w:rPr>
            </w:pPr>
            <w:r w:rsidRPr="008C17D7">
              <w:rPr>
                <w:color w:val="000000"/>
                <w:sz w:val="22"/>
                <w:szCs w:val="22"/>
              </w:rPr>
              <w:t>64,5%</w:t>
            </w:r>
          </w:p>
        </w:tc>
        <w:tc>
          <w:tcPr>
            <w:tcW w:w="993" w:type="dxa"/>
            <w:tcBorders>
              <w:top w:val="single" w:sz="4" w:space="0" w:color="auto"/>
              <w:left w:val="single" w:sz="4" w:space="0" w:color="auto"/>
              <w:bottom w:val="single" w:sz="4" w:space="0" w:color="auto"/>
              <w:right w:val="single" w:sz="4" w:space="0" w:color="auto"/>
            </w:tcBorders>
            <w:vAlign w:val="center"/>
          </w:tcPr>
          <w:p w14:paraId="697E801E" w14:textId="7BAD63E9"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51,9%</w:t>
            </w:r>
          </w:p>
        </w:tc>
        <w:tc>
          <w:tcPr>
            <w:tcW w:w="1370" w:type="dxa"/>
            <w:tcBorders>
              <w:top w:val="single" w:sz="4" w:space="0" w:color="auto"/>
              <w:left w:val="single" w:sz="4" w:space="0" w:color="auto"/>
              <w:bottom w:val="single" w:sz="4" w:space="0" w:color="auto"/>
              <w:right w:val="single" w:sz="4" w:space="0" w:color="auto"/>
            </w:tcBorders>
            <w:vAlign w:val="center"/>
          </w:tcPr>
          <w:p w14:paraId="3505E0C1" w14:textId="45DECCB8"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48,7%</w:t>
            </w:r>
          </w:p>
        </w:tc>
        <w:tc>
          <w:tcPr>
            <w:tcW w:w="1323" w:type="dxa"/>
            <w:tcBorders>
              <w:top w:val="single" w:sz="4" w:space="0" w:color="auto"/>
              <w:left w:val="single" w:sz="4" w:space="0" w:color="auto"/>
              <w:bottom w:val="single" w:sz="4" w:space="0" w:color="auto"/>
              <w:right w:val="single" w:sz="4" w:space="0" w:color="auto"/>
            </w:tcBorders>
            <w:vAlign w:val="center"/>
          </w:tcPr>
          <w:p w14:paraId="3D8C2E7F" w14:textId="0F60780D" w:rsidR="00E65C10" w:rsidRPr="008C17D7" w:rsidRDefault="00E65C10" w:rsidP="00E65C10">
            <w:pPr>
              <w:jc w:val="center"/>
              <w:rPr>
                <w:color w:val="000000"/>
                <w:sz w:val="22"/>
                <w:szCs w:val="22"/>
                <w:lang w:val="uk-UA" w:eastAsia="uk-UA"/>
              </w:rPr>
            </w:pPr>
            <w:r w:rsidRPr="008C17D7">
              <w:rPr>
                <w:color w:val="000000"/>
                <w:sz w:val="22"/>
                <w:szCs w:val="22"/>
              </w:rPr>
              <w:t>50,3%</w:t>
            </w:r>
          </w:p>
        </w:tc>
      </w:tr>
      <w:tr w:rsidR="00E65C10" w:rsidRPr="00EC399F" w14:paraId="5672CB03"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37A8507B" w14:textId="77777777" w:rsidR="00E65C10" w:rsidRPr="00EC399F" w:rsidRDefault="00E65C10" w:rsidP="00E65C10">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5" w:type="dxa"/>
            <w:tcBorders>
              <w:top w:val="single" w:sz="4" w:space="0" w:color="auto"/>
              <w:left w:val="single" w:sz="4" w:space="0" w:color="auto"/>
              <w:bottom w:val="single" w:sz="4" w:space="0" w:color="auto"/>
              <w:right w:val="single" w:sz="4" w:space="0" w:color="auto"/>
            </w:tcBorders>
            <w:vAlign w:val="center"/>
          </w:tcPr>
          <w:p w14:paraId="4F245EF7" w14:textId="5001F5DA" w:rsidR="00E65C10" w:rsidRPr="008C17D7" w:rsidRDefault="00E65C10" w:rsidP="00E65C10">
            <w:pPr>
              <w:jc w:val="center"/>
              <w:rPr>
                <w:color w:val="000000"/>
                <w:sz w:val="22"/>
                <w:szCs w:val="22"/>
                <w:lang w:val="uk-UA" w:eastAsia="uk-UA"/>
              </w:rPr>
            </w:pPr>
            <w:r w:rsidRPr="008C17D7">
              <w:rPr>
                <w:color w:val="000000"/>
                <w:sz w:val="22"/>
                <w:szCs w:val="22"/>
              </w:rPr>
              <w:t>7,2%</w:t>
            </w:r>
          </w:p>
        </w:tc>
        <w:tc>
          <w:tcPr>
            <w:tcW w:w="993" w:type="dxa"/>
            <w:tcBorders>
              <w:top w:val="single" w:sz="4" w:space="0" w:color="auto"/>
              <w:left w:val="single" w:sz="4" w:space="0" w:color="auto"/>
              <w:bottom w:val="single" w:sz="4" w:space="0" w:color="auto"/>
              <w:right w:val="single" w:sz="4" w:space="0" w:color="auto"/>
            </w:tcBorders>
            <w:vAlign w:val="center"/>
          </w:tcPr>
          <w:p w14:paraId="415C133B" w14:textId="76418F3F"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5,2%</w:t>
            </w:r>
          </w:p>
        </w:tc>
        <w:tc>
          <w:tcPr>
            <w:tcW w:w="1370" w:type="dxa"/>
            <w:tcBorders>
              <w:top w:val="single" w:sz="4" w:space="0" w:color="auto"/>
              <w:left w:val="single" w:sz="4" w:space="0" w:color="auto"/>
              <w:bottom w:val="single" w:sz="4" w:space="0" w:color="auto"/>
              <w:right w:val="single" w:sz="4" w:space="0" w:color="auto"/>
            </w:tcBorders>
            <w:vAlign w:val="center"/>
          </w:tcPr>
          <w:p w14:paraId="045A8EB0" w14:textId="4C216909"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rPr>
              <w:t>7,3%</w:t>
            </w:r>
          </w:p>
        </w:tc>
        <w:tc>
          <w:tcPr>
            <w:tcW w:w="1323" w:type="dxa"/>
            <w:tcBorders>
              <w:top w:val="single" w:sz="4" w:space="0" w:color="auto"/>
              <w:left w:val="single" w:sz="4" w:space="0" w:color="auto"/>
              <w:bottom w:val="single" w:sz="4" w:space="0" w:color="auto"/>
              <w:right w:val="single" w:sz="4" w:space="0" w:color="auto"/>
            </w:tcBorders>
            <w:vAlign w:val="center"/>
          </w:tcPr>
          <w:p w14:paraId="212097A8" w14:textId="38C74F91" w:rsidR="00E65C10" w:rsidRPr="008C17D7" w:rsidRDefault="00E65C10" w:rsidP="00E65C10">
            <w:pPr>
              <w:jc w:val="center"/>
              <w:rPr>
                <w:color w:val="000000"/>
                <w:sz w:val="22"/>
                <w:szCs w:val="22"/>
                <w:lang w:val="uk-UA" w:eastAsia="uk-UA"/>
              </w:rPr>
            </w:pPr>
            <w:r w:rsidRPr="008C17D7">
              <w:rPr>
                <w:color w:val="000000"/>
                <w:sz w:val="22"/>
                <w:szCs w:val="22"/>
              </w:rPr>
              <w:t>4,7%</w:t>
            </w:r>
          </w:p>
        </w:tc>
      </w:tr>
    </w:tbl>
    <w:p w14:paraId="0CE31A9E" w14:textId="77777777" w:rsidR="00E65C10" w:rsidRDefault="00E65C10" w:rsidP="00E65C10">
      <w:pPr>
        <w:tabs>
          <w:tab w:val="left" w:pos="709"/>
        </w:tabs>
        <w:rPr>
          <w:b/>
          <w:sz w:val="22"/>
          <w:szCs w:val="22"/>
          <w:u w:val="single"/>
        </w:rPr>
      </w:pPr>
    </w:p>
    <w:p w14:paraId="7F80E1C8" w14:textId="77777777" w:rsidR="00E65C10" w:rsidRPr="00EC399F" w:rsidRDefault="00E65C10" w:rsidP="00E65C10">
      <w:pPr>
        <w:pStyle w:val="af9"/>
        <w:spacing w:before="0" w:beforeAutospacing="0" w:after="0" w:afterAutospacing="0"/>
        <w:textAlignment w:val="baseline"/>
        <w:rPr>
          <w:b/>
          <w:bCs/>
          <w:sz w:val="22"/>
          <w:szCs w:val="22"/>
          <w:lang w:val="uk-UA"/>
        </w:rPr>
      </w:pPr>
      <w:r w:rsidRPr="00EC399F">
        <w:rPr>
          <w:b/>
          <w:bCs/>
          <w:sz w:val="22"/>
          <w:szCs w:val="22"/>
          <w:lang w:val="uk-UA"/>
        </w:rPr>
        <w:t>Хто саме, на Вашу думку, має нести головну відповідальність за підкуп виборців?</w:t>
      </w:r>
    </w:p>
    <w:tbl>
      <w:tblPr>
        <w:tblStyle w:val="a5"/>
        <w:tblW w:w="9923" w:type="dxa"/>
        <w:tblInd w:w="-5" w:type="dxa"/>
        <w:tblLook w:val="04A0" w:firstRow="1" w:lastRow="0" w:firstColumn="1" w:lastColumn="0" w:noHBand="0" w:noVBand="1"/>
      </w:tblPr>
      <w:tblGrid>
        <w:gridCol w:w="4962"/>
        <w:gridCol w:w="1275"/>
        <w:gridCol w:w="1058"/>
        <w:gridCol w:w="1300"/>
        <w:gridCol w:w="1328"/>
      </w:tblGrid>
      <w:tr w:rsidR="00E65C10" w:rsidRPr="00EC399F" w14:paraId="02300822" w14:textId="77777777" w:rsidTr="0009442D">
        <w:tc>
          <w:tcPr>
            <w:tcW w:w="4962" w:type="dxa"/>
            <w:tcBorders>
              <w:top w:val="single" w:sz="4" w:space="0" w:color="auto"/>
              <w:left w:val="single" w:sz="4" w:space="0" w:color="auto"/>
              <w:bottom w:val="single" w:sz="4" w:space="0" w:color="auto"/>
              <w:right w:val="single" w:sz="4" w:space="0" w:color="auto"/>
            </w:tcBorders>
          </w:tcPr>
          <w:p w14:paraId="0E62B350" w14:textId="77777777" w:rsidR="00E65C10" w:rsidRPr="00EC399F" w:rsidRDefault="00E65C10" w:rsidP="00E65C10">
            <w:pPr>
              <w:pStyle w:val="af9"/>
              <w:spacing w:before="0" w:beforeAutospacing="0" w:after="0" w:afterAutospacing="0"/>
              <w:textAlignment w:val="baseline"/>
              <w:rPr>
                <w:b/>
                <w:sz w:val="22"/>
                <w:szCs w:val="22"/>
                <w:lang w:val="uk-UA"/>
              </w:rPr>
            </w:pPr>
          </w:p>
        </w:tc>
        <w:tc>
          <w:tcPr>
            <w:tcW w:w="1275" w:type="dxa"/>
            <w:tcBorders>
              <w:top w:val="single" w:sz="4" w:space="0" w:color="auto"/>
              <w:left w:val="single" w:sz="4" w:space="0" w:color="auto"/>
              <w:bottom w:val="single" w:sz="4" w:space="0" w:color="auto"/>
              <w:right w:val="single" w:sz="4" w:space="0" w:color="auto"/>
            </w:tcBorders>
            <w:vAlign w:val="bottom"/>
          </w:tcPr>
          <w:p w14:paraId="7B85CF10" w14:textId="2167ED3A"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Вкрай бідні</w:t>
            </w:r>
          </w:p>
        </w:tc>
        <w:tc>
          <w:tcPr>
            <w:tcW w:w="1058" w:type="dxa"/>
            <w:tcBorders>
              <w:top w:val="single" w:sz="4" w:space="0" w:color="auto"/>
              <w:left w:val="single" w:sz="4" w:space="0" w:color="auto"/>
              <w:bottom w:val="single" w:sz="4" w:space="0" w:color="auto"/>
              <w:right w:val="single" w:sz="4" w:space="0" w:color="auto"/>
            </w:tcBorders>
          </w:tcPr>
          <w:p w14:paraId="57659232" w14:textId="697BD10F"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Бідні</w:t>
            </w:r>
          </w:p>
        </w:tc>
        <w:tc>
          <w:tcPr>
            <w:tcW w:w="1300" w:type="dxa"/>
            <w:tcBorders>
              <w:top w:val="single" w:sz="4" w:space="0" w:color="auto"/>
              <w:left w:val="single" w:sz="4" w:space="0" w:color="auto"/>
              <w:bottom w:val="single" w:sz="4" w:space="0" w:color="auto"/>
              <w:right w:val="single" w:sz="4" w:space="0" w:color="auto"/>
            </w:tcBorders>
          </w:tcPr>
          <w:p w14:paraId="6EA66BE4" w14:textId="5BCD6883"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Умовно забезпечені</w:t>
            </w:r>
          </w:p>
        </w:tc>
        <w:tc>
          <w:tcPr>
            <w:tcW w:w="1328" w:type="dxa"/>
            <w:tcBorders>
              <w:top w:val="single" w:sz="4" w:space="0" w:color="auto"/>
              <w:left w:val="single" w:sz="4" w:space="0" w:color="auto"/>
              <w:bottom w:val="single" w:sz="4" w:space="0" w:color="auto"/>
              <w:right w:val="single" w:sz="4" w:space="0" w:color="auto"/>
            </w:tcBorders>
          </w:tcPr>
          <w:p w14:paraId="018600F8" w14:textId="1E84B33C"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Забезпечені</w:t>
            </w:r>
          </w:p>
        </w:tc>
      </w:tr>
      <w:tr w:rsidR="00CB4F3C" w:rsidRPr="00EC399F" w14:paraId="7DF42DC3"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07B4A482"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b/>
                <w:sz w:val="22"/>
                <w:szCs w:val="22"/>
                <w:lang w:val="uk-UA"/>
              </w:rPr>
              <w:t>Той, хто ініціює та здійснює підкуп (кандидат, партія чи інші організатори)</w:t>
            </w:r>
          </w:p>
        </w:tc>
        <w:tc>
          <w:tcPr>
            <w:tcW w:w="1275" w:type="dxa"/>
            <w:tcBorders>
              <w:top w:val="single" w:sz="4" w:space="0" w:color="auto"/>
              <w:left w:val="single" w:sz="4" w:space="0" w:color="auto"/>
              <w:bottom w:val="single" w:sz="4" w:space="0" w:color="auto"/>
              <w:right w:val="single" w:sz="4" w:space="0" w:color="auto"/>
            </w:tcBorders>
            <w:vAlign w:val="center"/>
          </w:tcPr>
          <w:p w14:paraId="0365C2AF" w14:textId="19121E1A" w:rsidR="00CB4F3C" w:rsidRPr="008C17D7" w:rsidRDefault="00CB4F3C" w:rsidP="00CB4F3C">
            <w:pPr>
              <w:pStyle w:val="af9"/>
              <w:spacing w:before="0" w:beforeAutospacing="0" w:after="0" w:afterAutospacing="0"/>
              <w:jc w:val="center"/>
              <w:textAlignment w:val="baseline"/>
              <w:rPr>
                <w:b/>
                <w:sz w:val="22"/>
                <w:szCs w:val="22"/>
                <w:lang w:val="uk-UA"/>
              </w:rPr>
            </w:pPr>
            <w:r w:rsidRPr="008C17D7">
              <w:rPr>
                <w:color w:val="000000"/>
                <w:sz w:val="22"/>
                <w:szCs w:val="22"/>
              </w:rPr>
              <w:t>30,3%</w:t>
            </w:r>
          </w:p>
        </w:tc>
        <w:tc>
          <w:tcPr>
            <w:tcW w:w="1058" w:type="dxa"/>
            <w:tcBorders>
              <w:top w:val="single" w:sz="4" w:space="0" w:color="auto"/>
              <w:left w:val="single" w:sz="4" w:space="0" w:color="auto"/>
              <w:bottom w:val="single" w:sz="4" w:space="0" w:color="auto"/>
              <w:right w:val="single" w:sz="4" w:space="0" w:color="auto"/>
            </w:tcBorders>
            <w:vAlign w:val="center"/>
          </w:tcPr>
          <w:p w14:paraId="71EA6998" w14:textId="671998C5"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24,2%</w:t>
            </w:r>
          </w:p>
        </w:tc>
        <w:tc>
          <w:tcPr>
            <w:tcW w:w="1300" w:type="dxa"/>
            <w:tcBorders>
              <w:top w:val="single" w:sz="4" w:space="0" w:color="auto"/>
              <w:left w:val="single" w:sz="4" w:space="0" w:color="auto"/>
              <w:bottom w:val="single" w:sz="4" w:space="0" w:color="auto"/>
              <w:right w:val="single" w:sz="4" w:space="0" w:color="auto"/>
            </w:tcBorders>
            <w:vAlign w:val="center"/>
          </w:tcPr>
          <w:p w14:paraId="48E1EAFF" w14:textId="5C06A8CA"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27,0%</w:t>
            </w:r>
          </w:p>
        </w:tc>
        <w:tc>
          <w:tcPr>
            <w:tcW w:w="1328" w:type="dxa"/>
            <w:tcBorders>
              <w:top w:val="single" w:sz="4" w:space="0" w:color="auto"/>
              <w:left w:val="single" w:sz="4" w:space="0" w:color="auto"/>
              <w:bottom w:val="single" w:sz="4" w:space="0" w:color="auto"/>
              <w:right w:val="single" w:sz="4" w:space="0" w:color="auto"/>
            </w:tcBorders>
            <w:vAlign w:val="center"/>
          </w:tcPr>
          <w:p w14:paraId="2C1D0DC0" w14:textId="06862474"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26,2%</w:t>
            </w:r>
          </w:p>
        </w:tc>
      </w:tr>
      <w:tr w:rsidR="00CB4F3C" w:rsidRPr="00EC399F" w14:paraId="660FE0C7"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1B8C9BEF"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b/>
                <w:sz w:val="22"/>
                <w:szCs w:val="22"/>
                <w:lang w:val="uk-UA"/>
              </w:rPr>
              <w:t>Виборець, який погоджується на підкуп в обмін на свій голос</w:t>
            </w:r>
          </w:p>
        </w:tc>
        <w:tc>
          <w:tcPr>
            <w:tcW w:w="1275" w:type="dxa"/>
            <w:tcBorders>
              <w:top w:val="single" w:sz="4" w:space="0" w:color="auto"/>
              <w:left w:val="single" w:sz="4" w:space="0" w:color="auto"/>
              <w:bottom w:val="single" w:sz="4" w:space="0" w:color="auto"/>
              <w:right w:val="single" w:sz="4" w:space="0" w:color="auto"/>
            </w:tcBorders>
            <w:vAlign w:val="center"/>
          </w:tcPr>
          <w:p w14:paraId="488BCFF3" w14:textId="5C861D56" w:rsidR="00CB4F3C" w:rsidRPr="008C17D7" w:rsidRDefault="00CB4F3C" w:rsidP="00CB4F3C">
            <w:pPr>
              <w:pStyle w:val="af9"/>
              <w:spacing w:before="0" w:beforeAutospacing="0" w:after="0" w:afterAutospacing="0"/>
              <w:jc w:val="center"/>
              <w:textAlignment w:val="baseline"/>
              <w:rPr>
                <w:b/>
                <w:sz w:val="22"/>
                <w:szCs w:val="22"/>
                <w:lang w:val="uk-UA"/>
              </w:rPr>
            </w:pPr>
            <w:r w:rsidRPr="008C17D7">
              <w:rPr>
                <w:color w:val="000000"/>
                <w:sz w:val="22"/>
                <w:szCs w:val="22"/>
              </w:rPr>
              <w:t>6,6%</w:t>
            </w:r>
          </w:p>
        </w:tc>
        <w:tc>
          <w:tcPr>
            <w:tcW w:w="1058" w:type="dxa"/>
            <w:tcBorders>
              <w:top w:val="single" w:sz="4" w:space="0" w:color="auto"/>
              <w:left w:val="single" w:sz="4" w:space="0" w:color="auto"/>
              <w:bottom w:val="single" w:sz="4" w:space="0" w:color="auto"/>
              <w:right w:val="single" w:sz="4" w:space="0" w:color="auto"/>
            </w:tcBorders>
            <w:vAlign w:val="center"/>
          </w:tcPr>
          <w:p w14:paraId="36B5729F" w14:textId="202051C6"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5,2%</w:t>
            </w:r>
          </w:p>
        </w:tc>
        <w:tc>
          <w:tcPr>
            <w:tcW w:w="1300" w:type="dxa"/>
            <w:tcBorders>
              <w:top w:val="single" w:sz="4" w:space="0" w:color="auto"/>
              <w:left w:val="single" w:sz="4" w:space="0" w:color="auto"/>
              <w:bottom w:val="single" w:sz="4" w:space="0" w:color="auto"/>
              <w:right w:val="single" w:sz="4" w:space="0" w:color="auto"/>
            </w:tcBorders>
            <w:vAlign w:val="center"/>
          </w:tcPr>
          <w:p w14:paraId="69FB1354" w14:textId="12EDD121"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8,3%</w:t>
            </w:r>
          </w:p>
        </w:tc>
        <w:tc>
          <w:tcPr>
            <w:tcW w:w="1328" w:type="dxa"/>
            <w:tcBorders>
              <w:top w:val="single" w:sz="4" w:space="0" w:color="auto"/>
              <w:left w:val="single" w:sz="4" w:space="0" w:color="auto"/>
              <w:bottom w:val="single" w:sz="4" w:space="0" w:color="auto"/>
              <w:right w:val="single" w:sz="4" w:space="0" w:color="auto"/>
            </w:tcBorders>
            <w:vAlign w:val="center"/>
          </w:tcPr>
          <w:p w14:paraId="7C9F3304" w14:textId="487C9B4E"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6,8%</w:t>
            </w:r>
          </w:p>
        </w:tc>
      </w:tr>
      <w:tr w:rsidR="00CB4F3C" w:rsidRPr="00EC399F" w14:paraId="01FBDE3B"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0A2F2E61"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b/>
                <w:sz w:val="22"/>
                <w:szCs w:val="22"/>
                <w:lang w:val="uk-UA"/>
              </w:rPr>
              <w:t>Всі винні однаковою мірою </w:t>
            </w:r>
          </w:p>
        </w:tc>
        <w:tc>
          <w:tcPr>
            <w:tcW w:w="1275" w:type="dxa"/>
            <w:tcBorders>
              <w:top w:val="single" w:sz="4" w:space="0" w:color="auto"/>
              <w:left w:val="single" w:sz="4" w:space="0" w:color="auto"/>
              <w:bottom w:val="single" w:sz="4" w:space="0" w:color="auto"/>
              <w:right w:val="single" w:sz="4" w:space="0" w:color="auto"/>
            </w:tcBorders>
            <w:vAlign w:val="center"/>
          </w:tcPr>
          <w:p w14:paraId="4F12EAEC" w14:textId="219A7517" w:rsidR="00CB4F3C" w:rsidRPr="008C17D7" w:rsidRDefault="00CB4F3C" w:rsidP="00CB4F3C">
            <w:pPr>
              <w:jc w:val="center"/>
              <w:rPr>
                <w:color w:val="000000"/>
                <w:sz w:val="22"/>
                <w:szCs w:val="22"/>
                <w:lang w:val="uk-UA" w:eastAsia="uk-UA"/>
              </w:rPr>
            </w:pPr>
            <w:r w:rsidRPr="008C17D7">
              <w:rPr>
                <w:color w:val="000000"/>
                <w:sz w:val="22"/>
                <w:szCs w:val="22"/>
              </w:rPr>
              <w:t>54,6%</w:t>
            </w:r>
          </w:p>
        </w:tc>
        <w:tc>
          <w:tcPr>
            <w:tcW w:w="1058" w:type="dxa"/>
            <w:tcBorders>
              <w:top w:val="single" w:sz="4" w:space="0" w:color="auto"/>
              <w:left w:val="single" w:sz="4" w:space="0" w:color="auto"/>
              <w:bottom w:val="single" w:sz="4" w:space="0" w:color="auto"/>
              <w:right w:val="single" w:sz="4" w:space="0" w:color="auto"/>
            </w:tcBorders>
            <w:vAlign w:val="center"/>
          </w:tcPr>
          <w:p w14:paraId="23CB359B" w14:textId="3D8AC6E7"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64,1%</w:t>
            </w:r>
          </w:p>
        </w:tc>
        <w:tc>
          <w:tcPr>
            <w:tcW w:w="1300" w:type="dxa"/>
            <w:tcBorders>
              <w:top w:val="single" w:sz="4" w:space="0" w:color="auto"/>
              <w:left w:val="single" w:sz="4" w:space="0" w:color="auto"/>
              <w:bottom w:val="single" w:sz="4" w:space="0" w:color="auto"/>
              <w:right w:val="single" w:sz="4" w:space="0" w:color="auto"/>
            </w:tcBorders>
            <w:vAlign w:val="center"/>
          </w:tcPr>
          <w:p w14:paraId="45D434EE" w14:textId="0FFD53B4"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61,7%</w:t>
            </w:r>
          </w:p>
        </w:tc>
        <w:tc>
          <w:tcPr>
            <w:tcW w:w="1328" w:type="dxa"/>
            <w:tcBorders>
              <w:top w:val="single" w:sz="4" w:space="0" w:color="auto"/>
              <w:left w:val="single" w:sz="4" w:space="0" w:color="auto"/>
              <w:bottom w:val="single" w:sz="4" w:space="0" w:color="auto"/>
              <w:right w:val="single" w:sz="4" w:space="0" w:color="auto"/>
            </w:tcBorders>
            <w:vAlign w:val="center"/>
          </w:tcPr>
          <w:p w14:paraId="78FF5C15" w14:textId="0480D452" w:rsidR="00CB4F3C" w:rsidRPr="008C17D7" w:rsidRDefault="00CB4F3C" w:rsidP="00CB4F3C">
            <w:pPr>
              <w:jc w:val="center"/>
              <w:rPr>
                <w:color w:val="000000"/>
                <w:sz w:val="22"/>
                <w:szCs w:val="22"/>
                <w:lang w:val="uk-UA" w:eastAsia="uk-UA"/>
              </w:rPr>
            </w:pPr>
            <w:r w:rsidRPr="008C17D7">
              <w:rPr>
                <w:color w:val="000000"/>
                <w:sz w:val="22"/>
                <w:szCs w:val="22"/>
              </w:rPr>
              <w:t>62,0%</w:t>
            </w:r>
          </w:p>
        </w:tc>
      </w:tr>
      <w:tr w:rsidR="00CB4F3C" w:rsidRPr="00EC399F" w14:paraId="26E47C25"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36893C00"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275" w:type="dxa"/>
            <w:tcBorders>
              <w:top w:val="single" w:sz="4" w:space="0" w:color="auto"/>
              <w:left w:val="single" w:sz="4" w:space="0" w:color="auto"/>
              <w:bottom w:val="single" w:sz="4" w:space="0" w:color="auto"/>
              <w:right w:val="single" w:sz="4" w:space="0" w:color="auto"/>
            </w:tcBorders>
            <w:vAlign w:val="center"/>
          </w:tcPr>
          <w:p w14:paraId="49CF992E" w14:textId="6E3480CC" w:rsidR="00CB4F3C" w:rsidRPr="008C17D7" w:rsidRDefault="00CB4F3C" w:rsidP="00CB4F3C">
            <w:pPr>
              <w:jc w:val="center"/>
              <w:rPr>
                <w:color w:val="000000"/>
                <w:sz w:val="22"/>
                <w:szCs w:val="22"/>
                <w:lang w:val="uk-UA" w:eastAsia="uk-UA"/>
              </w:rPr>
            </w:pPr>
            <w:r w:rsidRPr="008C17D7">
              <w:rPr>
                <w:color w:val="000000"/>
                <w:sz w:val="22"/>
                <w:szCs w:val="22"/>
              </w:rPr>
              <w:t>2,6%</w:t>
            </w:r>
          </w:p>
        </w:tc>
        <w:tc>
          <w:tcPr>
            <w:tcW w:w="1058" w:type="dxa"/>
            <w:tcBorders>
              <w:top w:val="single" w:sz="4" w:space="0" w:color="auto"/>
              <w:left w:val="single" w:sz="4" w:space="0" w:color="auto"/>
              <w:bottom w:val="single" w:sz="4" w:space="0" w:color="auto"/>
              <w:right w:val="single" w:sz="4" w:space="0" w:color="auto"/>
            </w:tcBorders>
            <w:vAlign w:val="center"/>
          </w:tcPr>
          <w:p w14:paraId="3C3447A3" w14:textId="6F3E02CD"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1,7%</w:t>
            </w:r>
          </w:p>
        </w:tc>
        <w:tc>
          <w:tcPr>
            <w:tcW w:w="1300" w:type="dxa"/>
            <w:tcBorders>
              <w:top w:val="single" w:sz="4" w:space="0" w:color="auto"/>
              <w:left w:val="single" w:sz="4" w:space="0" w:color="auto"/>
              <w:bottom w:val="single" w:sz="4" w:space="0" w:color="auto"/>
              <w:right w:val="single" w:sz="4" w:space="0" w:color="auto"/>
            </w:tcBorders>
            <w:vAlign w:val="center"/>
          </w:tcPr>
          <w:p w14:paraId="3CAD0E75" w14:textId="38FE5381"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1,1%</w:t>
            </w:r>
          </w:p>
        </w:tc>
        <w:tc>
          <w:tcPr>
            <w:tcW w:w="1328" w:type="dxa"/>
            <w:tcBorders>
              <w:top w:val="single" w:sz="4" w:space="0" w:color="auto"/>
              <w:left w:val="single" w:sz="4" w:space="0" w:color="auto"/>
              <w:bottom w:val="single" w:sz="4" w:space="0" w:color="auto"/>
              <w:right w:val="single" w:sz="4" w:space="0" w:color="auto"/>
            </w:tcBorders>
            <w:vAlign w:val="center"/>
          </w:tcPr>
          <w:p w14:paraId="56107AF7" w14:textId="0FD65E66" w:rsidR="00CB4F3C" w:rsidRPr="008C17D7" w:rsidRDefault="00CB4F3C" w:rsidP="00CB4F3C">
            <w:pPr>
              <w:jc w:val="center"/>
              <w:rPr>
                <w:color w:val="000000"/>
                <w:sz w:val="22"/>
                <w:szCs w:val="22"/>
                <w:lang w:val="uk-UA" w:eastAsia="uk-UA"/>
              </w:rPr>
            </w:pPr>
            <w:r w:rsidRPr="008C17D7">
              <w:rPr>
                <w:color w:val="000000"/>
                <w:sz w:val="22"/>
                <w:szCs w:val="22"/>
              </w:rPr>
              <w:t>,8%</w:t>
            </w:r>
          </w:p>
        </w:tc>
      </w:tr>
      <w:tr w:rsidR="00CB4F3C" w:rsidRPr="00EC399F" w14:paraId="68752C27"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267B4C6B"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5" w:type="dxa"/>
            <w:tcBorders>
              <w:top w:val="single" w:sz="4" w:space="0" w:color="auto"/>
              <w:left w:val="single" w:sz="4" w:space="0" w:color="auto"/>
              <w:bottom w:val="single" w:sz="4" w:space="0" w:color="auto"/>
              <w:right w:val="single" w:sz="4" w:space="0" w:color="auto"/>
            </w:tcBorders>
            <w:vAlign w:val="center"/>
          </w:tcPr>
          <w:p w14:paraId="632F6874" w14:textId="6D0A95BA" w:rsidR="00CB4F3C" w:rsidRPr="008C17D7" w:rsidRDefault="00CB4F3C" w:rsidP="00CB4F3C">
            <w:pPr>
              <w:jc w:val="center"/>
              <w:rPr>
                <w:color w:val="000000"/>
                <w:sz w:val="22"/>
                <w:szCs w:val="22"/>
                <w:lang w:val="uk-UA" w:eastAsia="uk-UA"/>
              </w:rPr>
            </w:pPr>
            <w:r w:rsidRPr="008C17D7">
              <w:rPr>
                <w:color w:val="000000"/>
                <w:sz w:val="22"/>
                <w:szCs w:val="22"/>
              </w:rPr>
              <w:t>5,9%</w:t>
            </w:r>
          </w:p>
        </w:tc>
        <w:tc>
          <w:tcPr>
            <w:tcW w:w="1058" w:type="dxa"/>
            <w:tcBorders>
              <w:top w:val="single" w:sz="4" w:space="0" w:color="auto"/>
              <w:left w:val="single" w:sz="4" w:space="0" w:color="auto"/>
              <w:bottom w:val="single" w:sz="4" w:space="0" w:color="auto"/>
              <w:right w:val="single" w:sz="4" w:space="0" w:color="auto"/>
            </w:tcBorders>
            <w:vAlign w:val="center"/>
          </w:tcPr>
          <w:p w14:paraId="2CC72433" w14:textId="4A1EEC9E"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4,7%</w:t>
            </w:r>
          </w:p>
        </w:tc>
        <w:tc>
          <w:tcPr>
            <w:tcW w:w="1300" w:type="dxa"/>
            <w:tcBorders>
              <w:top w:val="single" w:sz="4" w:space="0" w:color="auto"/>
              <w:left w:val="single" w:sz="4" w:space="0" w:color="auto"/>
              <w:bottom w:val="single" w:sz="4" w:space="0" w:color="auto"/>
              <w:right w:val="single" w:sz="4" w:space="0" w:color="auto"/>
            </w:tcBorders>
            <w:vAlign w:val="center"/>
          </w:tcPr>
          <w:p w14:paraId="6EC48E3E" w14:textId="1F68408B"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1,8%</w:t>
            </w:r>
          </w:p>
        </w:tc>
        <w:tc>
          <w:tcPr>
            <w:tcW w:w="1328" w:type="dxa"/>
            <w:tcBorders>
              <w:top w:val="single" w:sz="4" w:space="0" w:color="auto"/>
              <w:left w:val="single" w:sz="4" w:space="0" w:color="auto"/>
              <w:bottom w:val="single" w:sz="4" w:space="0" w:color="auto"/>
              <w:right w:val="single" w:sz="4" w:space="0" w:color="auto"/>
            </w:tcBorders>
            <w:vAlign w:val="center"/>
          </w:tcPr>
          <w:p w14:paraId="0591D8F0" w14:textId="7D80D17C" w:rsidR="00CB4F3C" w:rsidRPr="008C17D7" w:rsidRDefault="00CB4F3C" w:rsidP="00CB4F3C">
            <w:pPr>
              <w:jc w:val="center"/>
              <w:rPr>
                <w:color w:val="000000"/>
                <w:sz w:val="22"/>
                <w:szCs w:val="22"/>
                <w:lang w:val="uk-UA" w:eastAsia="uk-UA"/>
              </w:rPr>
            </w:pPr>
            <w:r w:rsidRPr="008C17D7">
              <w:rPr>
                <w:color w:val="000000"/>
                <w:sz w:val="22"/>
                <w:szCs w:val="22"/>
              </w:rPr>
              <w:t>4,2%</w:t>
            </w:r>
          </w:p>
        </w:tc>
      </w:tr>
    </w:tbl>
    <w:p w14:paraId="722BC408" w14:textId="77777777" w:rsidR="00E65C10" w:rsidRDefault="00E65C10" w:rsidP="00E65C10">
      <w:pPr>
        <w:tabs>
          <w:tab w:val="left" w:pos="709"/>
        </w:tabs>
        <w:rPr>
          <w:b/>
          <w:sz w:val="22"/>
          <w:szCs w:val="22"/>
          <w:u w:val="single"/>
        </w:rPr>
      </w:pPr>
    </w:p>
    <w:p w14:paraId="140C6E61" w14:textId="77777777" w:rsidR="00E65C10" w:rsidRPr="00EC399F" w:rsidRDefault="00E65C10" w:rsidP="00E65C10">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чи можуть впливати на результати виборів технології підкупу виборців:</w:t>
      </w:r>
    </w:p>
    <w:tbl>
      <w:tblPr>
        <w:tblStyle w:val="a5"/>
        <w:tblW w:w="9923" w:type="dxa"/>
        <w:tblInd w:w="-5" w:type="dxa"/>
        <w:tblLook w:val="04A0" w:firstRow="1" w:lastRow="0" w:firstColumn="1" w:lastColumn="0" w:noHBand="0" w:noVBand="1"/>
      </w:tblPr>
      <w:tblGrid>
        <w:gridCol w:w="4962"/>
        <w:gridCol w:w="1275"/>
        <w:gridCol w:w="1063"/>
        <w:gridCol w:w="1300"/>
        <w:gridCol w:w="1323"/>
      </w:tblGrid>
      <w:tr w:rsidR="00E65C10" w:rsidRPr="00EC399F" w14:paraId="3F498656" w14:textId="77777777" w:rsidTr="0009442D">
        <w:tc>
          <w:tcPr>
            <w:tcW w:w="4962" w:type="dxa"/>
            <w:tcBorders>
              <w:top w:val="single" w:sz="4" w:space="0" w:color="auto"/>
              <w:left w:val="single" w:sz="4" w:space="0" w:color="auto"/>
              <w:bottom w:val="single" w:sz="4" w:space="0" w:color="auto"/>
              <w:right w:val="single" w:sz="4" w:space="0" w:color="auto"/>
            </w:tcBorders>
          </w:tcPr>
          <w:p w14:paraId="3BF3424D" w14:textId="77777777" w:rsidR="00E65C10" w:rsidRPr="00EC399F" w:rsidRDefault="00E65C10" w:rsidP="00E65C10">
            <w:pPr>
              <w:pStyle w:val="af9"/>
              <w:spacing w:before="0" w:beforeAutospacing="0" w:after="0" w:afterAutospacing="0"/>
              <w:textAlignment w:val="baseline"/>
              <w:rPr>
                <w:b/>
                <w:sz w:val="22"/>
                <w:szCs w:val="22"/>
                <w:lang w:val="uk-UA"/>
              </w:rPr>
            </w:pPr>
          </w:p>
        </w:tc>
        <w:tc>
          <w:tcPr>
            <w:tcW w:w="1275" w:type="dxa"/>
            <w:tcBorders>
              <w:top w:val="single" w:sz="4" w:space="0" w:color="auto"/>
              <w:left w:val="single" w:sz="4" w:space="0" w:color="auto"/>
              <w:bottom w:val="single" w:sz="4" w:space="0" w:color="auto"/>
              <w:right w:val="single" w:sz="4" w:space="0" w:color="auto"/>
            </w:tcBorders>
            <w:vAlign w:val="bottom"/>
          </w:tcPr>
          <w:p w14:paraId="7E434D40" w14:textId="2403B00F"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Вкрай бідні</w:t>
            </w:r>
          </w:p>
        </w:tc>
        <w:tc>
          <w:tcPr>
            <w:tcW w:w="1063" w:type="dxa"/>
            <w:tcBorders>
              <w:top w:val="single" w:sz="4" w:space="0" w:color="auto"/>
              <w:left w:val="single" w:sz="4" w:space="0" w:color="auto"/>
              <w:bottom w:val="single" w:sz="4" w:space="0" w:color="auto"/>
              <w:right w:val="single" w:sz="4" w:space="0" w:color="auto"/>
            </w:tcBorders>
          </w:tcPr>
          <w:p w14:paraId="76F782D0" w14:textId="7770AEFE"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Бідні</w:t>
            </w:r>
          </w:p>
        </w:tc>
        <w:tc>
          <w:tcPr>
            <w:tcW w:w="1300" w:type="dxa"/>
            <w:tcBorders>
              <w:top w:val="single" w:sz="4" w:space="0" w:color="auto"/>
              <w:left w:val="single" w:sz="4" w:space="0" w:color="auto"/>
              <w:bottom w:val="single" w:sz="4" w:space="0" w:color="auto"/>
              <w:right w:val="single" w:sz="4" w:space="0" w:color="auto"/>
            </w:tcBorders>
          </w:tcPr>
          <w:p w14:paraId="10625B6E" w14:textId="5734B385"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Умовно забезпечені</w:t>
            </w:r>
          </w:p>
        </w:tc>
        <w:tc>
          <w:tcPr>
            <w:tcW w:w="1323" w:type="dxa"/>
            <w:tcBorders>
              <w:top w:val="single" w:sz="4" w:space="0" w:color="auto"/>
              <w:left w:val="single" w:sz="4" w:space="0" w:color="auto"/>
              <w:bottom w:val="single" w:sz="4" w:space="0" w:color="auto"/>
              <w:right w:val="single" w:sz="4" w:space="0" w:color="auto"/>
            </w:tcBorders>
          </w:tcPr>
          <w:p w14:paraId="285A33CC" w14:textId="42B711BF"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Забезпечені</w:t>
            </w:r>
          </w:p>
        </w:tc>
      </w:tr>
      <w:tr w:rsidR="00CB4F3C" w:rsidRPr="00EC399F" w14:paraId="7AAA141A"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02B37700"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b/>
                <w:sz w:val="22"/>
                <w:szCs w:val="22"/>
                <w:lang w:val="uk-UA"/>
              </w:rPr>
              <w:t xml:space="preserve">Так, дуже впливають </w:t>
            </w:r>
          </w:p>
        </w:tc>
        <w:tc>
          <w:tcPr>
            <w:tcW w:w="1275" w:type="dxa"/>
            <w:tcBorders>
              <w:top w:val="single" w:sz="4" w:space="0" w:color="auto"/>
              <w:left w:val="single" w:sz="4" w:space="0" w:color="auto"/>
              <w:bottom w:val="single" w:sz="4" w:space="0" w:color="auto"/>
              <w:right w:val="single" w:sz="4" w:space="0" w:color="auto"/>
            </w:tcBorders>
            <w:vAlign w:val="center"/>
          </w:tcPr>
          <w:p w14:paraId="39E8E1BD" w14:textId="2FC5AA45" w:rsidR="00CB4F3C" w:rsidRPr="008C17D7" w:rsidRDefault="00CB4F3C" w:rsidP="00CB4F3C">
            <w:pPr>
              <w:jc w:val="center"/>
              <w:rPr>
                <w:color w:val="000000"/>
                <w:sz w:val="22"/>
                <w:szCs w:val="22"/>
                <w:lang w:val="uk-UA" w:eastAsia="uk-UA"/>
              </w:rPr>
            </w:pPr>
            <w:r w:rsidRPr="008C17D7">
              <w:rPr>
                <w:color w:val="000000"/>
                <w:sz w:val="22"/>
                <w:szCs w:val="22"/>
              </w:rPr>
              <w:t>50,3%</w:t>
            </w:r>
          </w:p>
        </w:tc>
        <w:tc>
          <w:tcPr>
            <w:tcW w:w="1063" w:type="dxa"/>
            <w:tcBorders>
              <w:top w:val="single" w:sz="4" w:space="0" w:color="auto"/>
              <w:left w:val="single" w:sz="4" w:space="0" w:color="auto"/>
              <w:bottom w:val="single" w:sz="4" w:space="0" w:color="auto"/>
              <w:right w:val="single" w:sz="4" w:space="0" w:color="auto"/>
            </w:tcBorders>
            <w:vAlign w:val="center"/>
          </w:tcPr>
          <w:p w14:paraId="3628E5FB" w14:textId="4D21F5AD"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34,7%</w:t>
            </w:r>
          </w:p>
        </w:tc>
        <w:tc>
          <w:tcPr>
            <w:tcW w:w="1300" w:type="dxa"/>
            <w:tcBorders>
              <w:top w:val="single" w:sz="4" w:space="0" w:color="auto"/>
              <w:left w:val="single" w:sz="4" w:space="0" w:color="auto"/>
              <w:bottom w:val="single" w:sz="4" w:space="0" w:color="auto"/>
              <w:right w:val="single" w:sz="4" w:space="0" w:color="auto"/>
            </w:tcBorders>
            <w:vAlign w:val="center"/>
          </w:tcPr>
          <w:p w14:paraId="5A0BA240" w14:textId="2ADADB2B"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31,8%</w:t>
            </w:r>
          </w:p>
        </w:tc>
        <w:tc>
          <w:tcPr>
            <w:tcW w:w="1323" w:type="dxa"/>
            <w:tcBorders>
              <w:top w:val="single" w:sz="4" w:space="0" w:color="auto"/>
              <w:left w:val="single" w:sz="4" w:space="0" w:color="auto"/>
              <w:bottom w:val="single" w:sz="4" w:space="0" w:color="auto"/>
              <w:right w:val="single" w:sz="4" w:space="0" w:color="auto"/>
            </w:tcBorders>
            <w:vAlign w:val="center"/>
          </w:tcPr>
          <w:p w14:paraId="0B5C69D0" w14:textId="2916DAFD" w:rsidR="00CB4F3C" w:rsidRPr="008C17D7" w:rsidRDefault="00CB4F3C" w:rsidP="00CB4F3C">
            <w:pPr>
              <w:jc w:val="center"/>
              <w:rPr>
                <w:color w:val="000000"/>
                <w:sz w:val="22"/>
                <w:szCs w:val="22"/>
                <w:lang w:val="uk-UA" w:eastAsia="uk-UA"/>
              </w:rPr>
            </w:pPr>
            <w:r w:rsidRPr="008C17D7">
              <w:rPr>
                <w:color w:val="000000"/>
                <w:sz w:val="22"/>
                <w:szCs w:val="22"/>
              </w:rPr>
              <w:t>28,9%</w:t>
            </w:r>
          </w:p>
        </w:tc>
      </w:tr>
      <w:tr w:rsidR="00CB4F3C" w:rsidRPr="00EC399F" w14:paraId="50C88EC7"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69D21E42"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b/>
                <w:sz w:val="22"/>
                <w:szCs w:val="22"/>
                <w:lang w:val="uk-UA"/>
              </w:rPr>
              <w:t>Так, скоріше впливають</w:t>
            </w:r>
          </w:p>
        </w:tc>
        <w:tc>
          <w:tcPr>
            <w:tcW w:w="1275" w:type="dxa"/>
            <w:tcBorders>
              <w:top w:val="single" w:sz="4" w:space="0" w:color="auto"/>
              <w:left w:val="single" w:sz="4" w:space="0" w:color="auto"/>
              <w:bottom w:val="single" w:sz="4" w:space="0" w:color="auto"/>
              <w:right w:val="single" w:sz="4" w:space="0" w:color="auto"/>
            </w:tcBorders>
            <w:vAlign w:val="center"/>
          </w:tcPr>
          <w:p w14:paraId="3CDFAAB6" w14:textId="1590BCC5" w:rsidR="00CB4F3C" w:rsidRPr="008C17D7" w:rsidRDefault="00CB4F3C" w:rsidP="00CB4F3C">
            <w:pPr>
              <w:jc w:val="center"/>
              <w:rPr>
                <w:color w:val="000000"/>
                <w:sz w:val="22"/>
                <w:szCs w:val="22"/>
                <w:lang w:val="uk-UA" w:eastAsia="uk-UA"/>
              </w:rPr>
            </w:pPr>
            <w:r w:rsidRPr="008C17D7">
              <w:rPr>
                <w:color w:val="000000"/>
                <w:sz w:val="22"/>
                <w:szCs w:val="22"/>
              </w:rPr>
              <w:t>36,4%</w:t>
            </w:r>
          </w:p>
        </w:tc>
        <w:tc>
          <w:tcPr>
            <w:tcW w:w="1063" w:type="dxa"/>
            <w:tcBorders>
              <w:top w:val="single" w:sz="4" w:space="0" w:color="auto"/>
              <w:left w:val="single" w:sz="4" w:space="0" w:color="auto"/>
              <w:bottom w:val="single" w:sz="4" w:space="0" w:color="auto"/>
              <w:right w:val="single" w:sz="4" w:space="0" w:color="auto"/>
            </w:tcBorders>
            <w:vAlign w:val="center"/>
          </w:tcPr>
          <w:p w14:paraId="6BA4CEB3" w14:textId="6CA6845E"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46,1%</w:t>
            </w:r>
          </w:p>
        </w:tc>
        <w:tc>
          <w:tcPr>
            <w:tcW w:w="1300" w:type="dxa"/>
            <w:tcBorders>
              <w:top w:val="single" w:sz="4" w:space="0" w:color="auto"/>
              <w:left w:val="single" w:sz="4" w:space="0" w:color="auto"/>
              <w:bottom w:val="single" w:sz="4" w:space="0" w:color="auto"/>
              <w:right w:val="single" w:sz="4" w:space="0" w:color="auto"/>
            </w:tcBorders>
            <w:vAlign w:val="center"/>
          </w:tcPr>
          <w:p w14:paraId="2C9A86EA" w14:textId="4B30E9D5"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50,9%</w:t>
            </w:r>
          </w:p>
        </w:tc>
        <w:tc>
          <w:tcPr>
            <w:tcW w:w="1323" w:type="dxa"/>
            <w:tcBorders>
              <w:top w:val="single" w:sz="4" w:space="0" w:color="auto"/>
              <w:left w:val="single" w:sz="4" w:space="0" w:color="auto"/>
              <w:bottom w:val="single" w:sz="4" w:space="0" w:color="auto"/>
              <w:right w:val="single" w:sz="4" w:space="0" w:color="auto"/>
            </w:tcBorders>
            <w:vAlign w:val="center"/>
          </w:tcPr>
          <w:p w14:paraId="3F368969" w14:textId="2E876892" w:rsidR="00CB4F3C" w:rsidRPr="008C17D7" w:rsidRDefault="00CB4F3C" w:rsidP="00CB4F3C">
            <w:pPr>
              <w:jc w:val="center"/>
              <w:rPr>
                <w:color w:val="000000"/>
                <w:sz w:val="22"/>
                <w:szCs w:val="22"/>
                <w:lang w:val="uk-UA" w:eastAsia="uk-UA"/>
              </w:rPr>
            </w:pPr>
            <w:r w:rsidRPr="008C17D7">
              <w:rPr>
                <w:color w:val="000000"/>
                <w:sz w:val="22"/>
                <w:szCs w:val="22"/>
              </w:rPr>
              <w:t>53,8%</w:t>
            </w:r>
          </w:p>
        </w:tc>
      </w:tr>
      <w:tr w:rsidR="00CB4F3C" w:rsidRPr="00EC399F" w14:paraId="20C20471"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391A3612"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b/>
                <w:sz w:val="22"/>
                <w:szCs w:val="22"/>
                <w:lang w:val="uk-UA"/>
              </w:rPr>
              <w:t>Ні, скоріше не впливають</w:t>
            </w:r>
          </w:p>
        </w:tc>
        <w:tc>
          <w:tcPr>
            <w:tcW w:w="1275" w:type="dxa"/>
            <w:tcBorders>
              <w:top w:val="single" w:sz="4" w:space="0" w:color="auto"/>
              <w:left w:val="single" w:sz="4" w:space="0" w:color="auto"/>
              <w:bottom w:val="single" w:sz="4" w:space="0" w:color="auto"/>
              <w:right w:val="single" w:sz="4" w:space="0" w:color="auto"/>
            </w:tcBorders>
            <w:vAlign w:val="center"/>
          </w:tcPr>
          <w:p w14:paraId="3D9918D8" w14:textId="0C07DDB4" w:rsidR="00CB4F3C" w:rsidRPr="008C17D7" w:rsidRDefault="00CB4F3C" w:rsidP="00CB4F3C">
            <w:pPr>
              <w:jc w:val="center"/>
              <w:rPr>
                <w:color w:val="000000"/>
                <w:sz w:val="22"/>
                <w:szCs w:val="22"/>
                <w:lang w:val="uk-UA" w:eastAsia="uk-UA"/>
              </w:rPr>
            </w:pPr>
            <w:r w:rsidRPr="008C17D7">
              <w:rPr>
                <w:color w:val="000000"/>
                <w:sz w:val="22"/>
                <w:szCs w:val="22"/>
              </w:rPr>
              <w:t>4,0%</w:t>
            </w:r>
          </w:p>
        </w:tc>
        <w:tc>
          <w:tcPr>
            <w:tcW w:w="1063" w:type="dxa"/>
            <w:tcBorders>
              <w:top w:val="single" w:sz="4" w:space="0" w:color="auto"/>
              <w:left w:val="single" w:sz="4" w:space="0" w:color="auto"/>
              <w:bottom w:val="single" w:sz="4" w:space="0" w:color="auto"/>
              <w:right w:val="single" w:sz="4" w:space="0" w:color="auto"/>
            </w:tcBorders>
            <w:vAlign w:val="center"/>
          </w:tcPr>
          <w:p w14:paraId="355AFB2C" w14:textId="24D0E862"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8,8%</w:t>
            </w:r>
          </w:p>
        </w:tc>
        <w:tc>
          <w:tcPr>
            <w:tcW w:w="1300" w:type="dxa"/>
            <w:tcBorders>
              <w:top w:val="single" w:sz="4" w:space="0" w:color="auto"/>
              <w:left w:val="single" w:sz="4" w:space="0" w:color="auto"/>
              <w:bottom w:val="single" w:sz="4" w:space="0" w:color="auto"/>
              <w:right w:val="single" w:sz="4" w:space="0" w:color="auto"/>
            </w:tcBorders>
            <w:vAlign w:val="center"/>
          </w:tcPr>
          <w:p w14:paraId="7E62A59E" w14:textId="7D6FAE98"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10,5%</w:t>
            </w:r>
          </w:p>
        </w:tc>
        <w:tc>
          <w:tcPr>
            <w:tcW w:w="1323" w:type="dxa"/>
            <w:tcBorders>
              <w:top w:val="single" w:sz="4" w:space="0" w:color="auto"/>
              <w:left w:val="single" w:sz="4" w:space="0" w:color="auto"/>
              <w:bottom w:val="single" w:sz="4" w:space="0" w:color="auto"/>
              <w:right w:val="single" w:sz="4" w:space="0" w:color="auto"/>
            </w:tcBorders>
            <w:vAlign w:val="center"/>
          </w:tcPr>
          <w:p w14:paraId="2978880D" w14:textId="408A09DC" w:rsidR="00CB4F3C" w:rsidRPr="008C17D7" w:rsidRDefault="00CB4F3C" w:rsidP="00CB4F3C">
            <w:pPr>
              <w:jc w:val="center"/>
              <w:rPr>
                <w:color w:val="000000"/>
                <w:sz w:val="22"/>
                <w:szCs w:val="22"/>
                <w:lang w:val="uk-UA" w:eastAsia="uk-UA"/>
              </w:rPr>
            </w:pPr>
            <w:r w:rsidRPr="008C17D7">
              <w:rPr>
                <w:color w:val="000000"/>
                <w:sz w:val="22"/>
                <w:szCs w:val="22"/>
              </w:rPr>
              <w:t>11,3%</w:t>
            </w:r>
          </w:p>
        </w:tc>
      </w:tr>
      <w:tr w:rsidR="00CB4F3C" w:rsidRPr="00EC399F" w14:paraId="2197965F"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4E312B5B"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b/>
                <w:sz w:val="22"/>
                <w:szCs w:val="22"/>
                <w:lang w:val="uk-UA"/>
              </w:rPr>
              <w:t>Ні, взагалі не впливають</w:t>
            </w:r>
          </w:p>
        </w:tc>
        <w:tc>
          <w:tcPr>
            <w:tcW w:w="1275" w:type="dxa"/>
            <w:tcBorders>
              <w:top w:val="single" w:sz="4" w:space="0" w:color="auto"/>
              <w:left w:val="single" w:sz="4" w:space="0" w:color="auto"/>
              <w:bottom w:val="single" w:sz="4" w:space="0" w:color="auto"/>
              <w:right w:val="single" w:sz="4" w:space="0" w:color="auto"/>
            </w:tcBorders>
            <w:vAlign w:val="center"/>
          </w:tcPr>
          <w:p w14:paraId="4F5926C3" w14:textId="6A2B903B" w:rsidR="00CB4F3C" w:rsidRPr="008C17D7" w:rsidRDefault="00CB4F3C" w:rsidP="00CB4F3C">
            <w:pPr>
              <w:jc w:val="center"/>
              <w:rPr>
                <w:color w:val="000000"/>
                <w:sz w:val="22"/>
                <w:szCs w:val="22"/>
                <w:lang w:val="uk-UA" w:eastAsia="uk-UA"/>
              </w:rPr>
            </w:pPr>
            <w:r w:rsidRPr="008C17D7">
              <w:rPr>
                <w:color w:val="000000"/>
                <w:sz w:val="22"/>
                <w:szCs w:val="22"/>
              </w:rPr>
              <w:t>6,0%</w:t>
            </w:r>
          </w:p>
        </w:tc>
        <w:tc>
          <w:tcPr>
            <w:tcW w:w="1063" w:type="dxa"/>
            <w:tcBorders>
              <w:top w:val="single" w:sz="4" w:space="0" w:color="auto"/>
              <w:left w:val="single" w:sz="4" w:space="0" w:color="auto"/>
              <w:bottom w:val="single" w:sz="4" w:space="0" w:color="auto"/>
              <w:right w:val="single" w:sz="4" w:space="0" w:color="auto"/>
            </w:tcBorders>
            <w:vAlign w:val="center"/>
          </w:tcPr>
          <w:p w14:paraId="2A30E57A" w14:textId="244912E2"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4,6%</w:t>
            </w:r>
          </w:p>
        </w:tc>
        <w:tc>
          <w:tcPr>
            <w:tcW w:w="1300" w:type="dxa"/>
            <w:tcBorders>
              <w:top w:val="single" w:sz="4" w:space="0" w:color="auto"/>
              <w:left w:val="single" w:sz="4" w:space="0" w:color="auto"/>
              <w:bottom w:val="single" w:sz="4" w:space="0" w:color="auto"/>
              <w:right w:val="single" w:sz="4" w:space="0" w:color="auto"/>
            </w:tcBorders>
            <w:vAlign w:val="center"/>
          </w:tcPr>
          <w:p w14:paraId="30E03C9B" w14:textId="22662DB6"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2,3%</w:t>
            </w:r>
          </w:p>
        </w:tc>
        <w:tc>
          <w:tcPr>
            <w:tcW w:w="1323" w:type="dxa"/>
            <w:tcBorders>
              <w:top w:val="single" w:sz="4" w:space="0" w:color="auto"/>
              <w:left w:val="single" w:sz="4" w:space="0" w:color="auto"/>
              <w:bottom w:val="single" w:sz="4" w:space="0" w:color="auto"/>
              <w:right w:val="single" w:sz="4" w:space="0" w:color="auto"/>
            </w:tcBorders>
            <w:vAlign w:val="center"/>
          </w:tcPr>
          <w:p w14:paraId="2581E47F" w14:textId="44F46F24" w:rsidR="00CB4F3C" w:rsidRPr="008C17D7" w:rsidRDefault="00CB4F3C" w:rsidP="00CB4F3C">
            <w:pPr>
              <w:jc w:val="center"/>
              <w:rPr>
                <w:color w:val="000000"/>
                <w:sz w:val="22"/>
                <w:szCs w:val="22"/>
                <w:lang w:val="uk-UA" w:eastAsia="uk-UA"/>
              </w:rPr>
            </w:pPr>
            <w:r w:rsidRPr="008C17D7">
              <w:rPr>
                <w:color w:val="000000"/>
                <w:sz w:val="22"/>
                <w:szCs w:val="22"/>
              </w:rPr>
              <w:t>2,9%</w:t>
            </w:r>
          </w:p>
        </w:tc>
      </w:tr>
      <w:tr w:rsidR="00CB4F3C" w:rsidRPr="00EC399F" w14:paraId="42C0E632" w14:textId="77777777" w:rsidTr="0009442D">
        <w:tc>
          <w:tcPr>
            <w:tcW w:w="4962" w:type="dxa"/>
            <w:tcBorders>
              <w:top w:val="single" w:sz="4" w:space="0" w:color="auto"/>
              <w:left w:val="single" w:sz="4" w:space="0" w:color="auto"/>
              <w:bottom w:val="single" w:sz="4" w:space="0" w:color="auto"/>
              <w:right w:val="single" w:sz="4" w:space="0" w:color="auto"/>
            </w:tcBorders>
            <w:hideMark/>
          </w:tcPr>
          <w:p w14:paraId="4F70781B"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5" w:type="dxa"/>
            <w:tcBorders>
              <w:top w:val="single" w:sz="4" w:space="0" w:color="auto"/>
              <w:left w:val="single" w:sz="4" w:space="0" w:color="auto"/>
              <w:bottom w:val="single" w:sz="4" w:space="0" w:color="auto"/>
              <w:right w:val="single" w:sz="4" w:space="0" w:color="auto"/>
            </w:tcBorders>
            <w:vAlign w:val="center"/>
          </w:tcPr>
          <w:p w14:paraId="61A6010E" w14:textId="5C5CC9F8" w:rsidR="00CB4F3C" w:rsidRPr="008C17D7" w:rsidRDefault="00CB4F3C" w:rsidP="00CB4F3C">
            <w:pPr>
              <w:pStyle w:val="af9"/>
              <w:spacing w:before="0" w:beforeAutospacing="0" w:after="0" w:afterAutospacing="0"/>
              <w:jc w:val="center"/>
              <w:textAlignment w:val="baseline"/>
              <w:rPr>
                <w:rFonts w:eastAsia="Calibri"/>
                <w:sz w:val="22"/>
                <w:szCs w:val="22"/>
                <w:lang w:val="uk-UA"/>
              </w:rPr>
            </w:pPr>
            <w:r w:rsidRPr="008C17D7">
              <w:rPr>
                <w:color w:val="000000"/>
                <w:sz w:val="22"/>
                <w:szCs w:val="22"/>
              </w:rPr>
              <w:t>3,3%</w:t>
            </w:r>
          </w:p>
        </w:tc>
        <w:tc>
          <w:tcPr>
            <w:tcW w:w="1063" w:type="dxa"/>
            <w:tcBorders>
              <w:top w:val="single" w:sz="4" w:space="0" w:color="auto"/>
              <w:left w:val="single" w:sz="4" w:space="0" w:color="auto"/>
              <w:bottom w:val="single" w:sz="4" w:space="0" w:color="auto"/>
              <w:right w:val="single" w:sz="4" w:space="0" w:color="auto"/>
            </w:tcBorders>
            <w:vAlign w:val="center"/>
          </w:tcPr>
          <w:p w14:paraId="38835159" w14:textId="6EBD0A94"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5,8%</w:t>
            </w:r>
          </w:p>
        </w:tc>
        <w:tc>
          <w:tcPr>
            <w:tcW w:w="1300" w:type="dxa"/>
            <w:tcBorders>
              <w:top w:val="single" w:sz="4" w:space="0" w:color="auto"/>
              <w:left w:val="single" w:sz="4" w:space="0" w:color="auto"/>
              <w:bottom w:val="single" w:sz="4" w:space="0" w:color="auto"/>
              <w:right w:val="single" w:sz="4" w:space="0" w:color="auto"/>
            </w:tcBorders>
            <w:vAlign w:val="center"/>
          </w:tcPr>
          <w:p w14:paraId="20D4A651" w14:textId="654BC7A6"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4,5%</w:t>
            </w:r>
          </w:p>
        </w:tc>
        <w:tc>
          <w:tcPr>
            <w:tcW w:w="1323" w:type="dxa"/>
            <w:tcBorders>
              <w:top w:val="single" w:sz="4" w:space="0" w:color="auto"/>
              <w:left w:val="single" w:sz="4" w:space="0" w:color="auto"/>
              <w:bottom w:val="single" w:sz="4" w:space="0" w:color="auto"/>
              <w:right w:val="single" w:sz="4" w:space="0" w:color="auto"/>
            </w:tcBorders>
            <w:vAlign w:val="center"/>
          </w:tcPr>
          <w:p w14:paraId="18FD22E2" w14:textId="27371D1F" w:rsidR="00CB4F3C" w:rsidRPr="008C17D7" w:rsidRDefault="00CB4F3C" w:rsidP="00CB4F3C">
            <w:pPr>
              <w:jc w:val="center"/>
              <w:rPr>
                <w:color w:val="000000"/>
                <w:sz w:val="22"/>
                <w:szCs w:val="22"/>
                <w:lang w:val="uk-UA" w:eastAsia="uk-UA"/>
              </w:rPr>
            </w:pPr>
            <w:r w:rsidRPr="008C17D7">
              <w:rPr>
                <w:color w:val="000000"/>
                <w:sz w:val="22"/>
                <w:szCs w:val="22"/>
              </w:rPr>
              <w:t>3,1%</w:t>
            </w:r>
          </w:p>
        </w:tc>
      </w:tr>
    </w:tbl>
    <w:p w14:paraId="7D4BF6A2" w14:textId="77777777" w:rsidR="00E65C10" w:rsidRDefault="00E65C10" w:rsidP="00E65C10">
      <w:pPr>
        <w:tabs>
          <w:tab w:val="left" w:pos="709"/>
        </w:tabs>
        <w:rPr>
          <w:b/>
          <w:sz w:val="22"/>
          <w:szCs w:val="22"/>
          <w:u w:val="single"/>
        </w:rPr>
      </w:pPr>
    </w:p>
    <w:p w14:paraId="6641A953" w14:textId="77777777" w:rsidR="00E65C10" w:rsidRPr="00EC399F" w:rsidRDefault="00E65C10" w:rsidP="00E65C10">
      <w:pPr>
        <w:pStyle w:val="af9"/>
        <w:spacing w:before="0" w:beforeAutospacing="0" w:after="0" w:afterAutospacing="0"/>
        <w:textAlignment w:val="baseline"/>
        <w:rPr>
          <w:b/>
          <w:bCs/>
          <w:sz w:val="22"/>
          <w:szCs w:val="22"/>
          <w:lang w:val="uk-UA"/>
        </w:rPr>
      </w:pPr>
      <w:r w:rsidRPr="00EC399F">
        <w:rPr>
          <w:b/>
          <w:bCs/>
          <w:sz w:val="22"/>
          <w:szCs w:val="22"/>
          <w:lang w:val="uk-UA"/>
        </w:rPr>
        <w:t>Наскільки Ви погоджуєтеся з твердженням, що підкуп виборців є не лише серйозним зловживанням, але і головною проблемою українських виборів?</w:t>
      </w:r>
    </w:p>
    <w:tbl>
      <w:tblPr>
        <w:tblStyle w:val="a5"/>
        <w:tblW w:w="9923" w:type="dxa"/>
        <w:tblInd w:w="-5" w:type="dxa"/>
        <w:tblLook w:val="04A0" w:firstRow="1" w:lastRow="0" w:firstColumn="1" w:lastColumn="0" w:noHBand="0" w:noVBand="1"/>
      </w:tblPr>
      <w:tblGrid>
        <w:gridCol w:w="4820"/>
        <w:gridCol w:w="1417"/>
        <w:gridCol w:w="1063"/>
        <w:gridCol w:w="1300"/>
        <w:gridCol w:w="1323"/>
      </w:tblGrid>
      <w:tr w:rsidR="00E65C10" w:rsidRPr="00EC399F" w14:paraId="73D5CB07" w14:textId="77777777" w:rsidTr="0009442D">
        <w:tc>
          <w:tcPr>
            <w:tcW w:w="4820" w:type="dxa"/>
            <w:tcBorders>
              <w:top w:val="single" w:sz="4" w:space="0" w:color="auto"/>
              <w:left w:val="single" w:sz="4" w:space="0" w:color="auto"/>
              <w:bottom w:val="single" w:sz="4" w:space="0" w:color="auto"/>
              <w:right w:val="single" w:sz="4" w:space="0" w:color="auto"/>
            </w:tcBorders>
          </w:tcPr>
          <w:p w14:paraId="0009B464" w14:textId="77777777" w:rsidR="00E65C10" w:rsidRPr="00EC399F" w:rsidRDefault="00E65C10" w:rsidP="00E65C10">
            <w:pPr>
              <w:pStyle w:val="af9"/>
              <w:spacing w:before="0" w:beforeAutospacing="0" w:after="0" w:afterAutospacing="0"/>
              <w:textAlignment w:val="baseline"/>
              <w:rPr>
                <w:b/>
                <w:sz w:val="22"/>
                <w:szCs w:val="22"/>
                <w:lang w:val="uk-UA"/>
              </w:rPr>
            </w:pPr>
          </w:p>
        </w:tc>
        <w:tc>
          <w:tcPr>
            <w:tcW w:w="1417" w:type="dxa"/>
            <w:tcBorders>
              <w:top w:val="single" w:sz="4" w:space="0" w:color="auto"/>
              <w:left w:val="single" w:sz="4" w:space="0" w:color="auto"/>
              <w:bottom w:val="single" w:sz="4" w:space="0" w:color="auto"/>
              <w:right w:val="single" w:sz="4" w:space="0" w:color="auto"/>
            </w:tcBorders>
            <w:vAlign w:val="bottom"/>
          </w:tcPr>
          <w:p w14:paraId="0F5A0EA3" w14:textId="4CD5B44E"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Вкрай бідні</w:t>
            </w:r>
          </w:p>
        </w:tc>
        <w:tc>
          <w:tcPr>
            <w:tcW w:w="1063" w:type="dxa"/>
            <w:tcBorders>
              <w:top w:val="single" w:sz="4" w:space="0" w:color="auto"/>
              <w:left w:val="single" w:sz="4" w:space="0" w:color="auto"/>
              <w:bottom w:val="single" w:sz="4" w:space="0" w:color="auto"/>
              <w:right w:val="single" w:sz="4" w:space="0" w:color="auto"/>
            </w:tcBorders>
          </w:tcPr>
          <w:p w14:paraId="0CF04070" w14:textId="7F1F0F62"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Бідні</w:t>
            </w:r>
          </w:p>
        </w:tc>
        <w:tc>
          <w:tcPr>
            <w:tcW w:w="1300" w:type="dxa"/>
            <w:tcBorders>
              <w:top w:val="single" w:sz="4" w:space="0" w:color="auto"/>
              <w:left w:val="single" w:sz="4" w:space="0" w:color="auto"/>
              <w:bottom w:val="single" w:sz="4" w:space="0" w:color="auto"/>
              <w:right w:val="single" w:sz="4" w:space="0" w:color="auto"/>
            </w:tcBorders>
          </w:tcPr>
          <w:p w14:paraId="77E4B2D0" w14:textId="7FC0DDF6"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Умовно забезпечені</w:t>
            </w:r>
          </w:p>
        </w:tc>
        <w:tc>
          <w:tcPr>
            <w:tcW w:w="1323" w:type="dxa"/>
            <w:tcBorders>
              <w:top w:val="single" w:sz="4" w:space="0" w:color="auto"/>
              <w:left w:val="single" w:sz="4" w:space="0" w:color="auto"/>
              <w:bottom w:val="single" w:sz="4" w:space="0" w:color="auto"/>
              <w:right w:val="single" w:sz="4" w:space="0" w:color="auto"/>
            </w:tcBorders>
          </w:tcPr>
          <w:p w14:paraId="1BACD111" w14:textId="75293D70" w:rsidR="00E65C10" w:rsidRPr="008C17D7" w:rsidRDefault="00E65C10" w:rsidP="00E65C10">
            <w:pPr>
              <w:pStyle w:val="af9"/>
              <w:spacing w:before="0" w:beforeAutospacing="0" w:after="0" w:afterAutospacing="0"/>
              <w:jc w:val="center"/>
              <w:textAlignment w:val="baseline"/>
              <w:rPr>
                <w:color w:val="000000"/>
                <w:sz w:val="22"/>
                <w:szCs w:val="22"/>
              </w:rPr>
            </w:pPr>
            <w:r w:rsidRPr="008C17D7">
              <w:rPr>
                <w:color w:val="000000"/>
                <w:sz w:val="22"/>
                <w:szCs w:val="22"/>
                <w:lang w:val="uk-UA"/>
              </w:rPr>
              <w:t>Забезпечені</w:t>
            </w:r>
          </w:p>
        </w:tc>
      </w:tr>
      <w:tr w:rsidR="00CB4F3C" w:rsidRPr="00EC399F" w14:paraId="2E077D2D" w14:textId="77777777" w:rsidTr="0009442D">
        <w:tc>
          <w:tcPr>
            <w:tcW w:w="4820" w:type="dxa"/>
            <w:tcBorders>
              <w:top w:val="single" w:sz="4" w:space="0" w:color="auto"/>
              <w:left w:val="single" w:sz="4" w:space="0" w:color="auto"/>
              <w:bottom w:val="single" w:sz="4" w:space="0" w:color="auto"/>
              <w:right w:val="single" w:sz="4" w:space="0" w:color="auto"/>
            </w:tcBorders>
            <w:hideMark/>
          </w:tcPr>
          <w:p w14:paraId="6BDAAF1F"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b/>
                <w:sz w:val="22"/>
                <w:szCs w:val="22"/>
                <w:lang w:val="uk-UA"/>
              </w:rPr>
              <w:t>Повністю погоджуюся </w:t>
            </w:r>
          </w:p>
        </w:tc>
        <w:tc>
          <w:tcPr>
            <w:tcW w:w="1417" w:type="dxa"/>
            <w:tcBorders>
              <w:top w:val="single" w:sz="4" w:space="0" w:color="auto"/>
              <w:left w:val="single" w:sz="4" w:space="0" w:color="auto"/>
              <w:bottom w:val="single" w:sz="4" w:space="0" w:color="auto"/>
              <w:right w:val="single" w:sz="4" w:space="0" w:color="auto"/>
            </w:tcBorders>
            <w:vAlign w:val="center"/>
          </w:tcPr>
          <w:p w14:paraId="3F7D2189" w14:textId="7DB2FDC9" w:rsidR="00CB4F3C" w:rsidRPr="008C17D7" w:rsidRDefault="00CB4F3C" w:rsidP="00CB4F3C">
            <w:pPr>
              <w:jc w:val="center"/>
              <w:rPr>
                <w:color w:val="000000"/>
                <w:sz w:val="22"/>
                <w:szCs w:val="22"/>
                <w:lang w:val="uk-UA" w:eastAsia="uk-UA"/>
              </w:rPr>
            </w:pPr>
            <w:r w:rsidRPr="008C17D7">
              <w:rPr>
                <w:color w:val="000000"/>
                <w:sz w:val="22"/>
                <w:szCs w:val="22"/>
              </w:rPr>
              <w:t>53,3%</w:t>
            </w:r>
          </w:p>
        </w:tc>
        <w:tc>
          <w:tcPr>
            <w:tcW w:w="1063" w:type="dxa"/>
            <w:tcBorders>
              <w:top w:val="single" w:sz="4" w:space="0" w:color="auto"/>
              <w:left w:val="single" w:sz="4" w:space="0" w:color="auto"/>
              <w:bottom w:val="single" w:sz="4" w:space="0" w:color="auto"/>
              <w:right w:val="single" w:sz="4" w:space="0" w:color="auto"/>
            </w:tcBorders>
            <w:vAlign w:val="center"/>
          </w:tcPr>
          <w:p w14:paraId="3E7C668D" w14:textId="56BF0287"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57,0%</w:t>
            </w:r>
          </w:p>
        </w:tc>
        <w:tc>
          <w:tcPr>
            <w:tcW w:w="1300" w:type="dxa"/>
            <w:tcBorders>
              <w:top w:val="single" w:sz="4" w:space="0" w:color="auto"/>
              <w:left w:val="single" w:sz="4" w:space="0" w:color="auto"/>
              <w:bottom w:val="single" w:sz="4" w:space="0" w:color="auto"/>
              <w:right w:val="single" w:sz="4" w:space="0" w:color="auto"/>
            </w:tcBorders>
            <w:vAlign w:val="center"/>
          </w:tcPr>
          <w:p w14:paraId="45770AA3" w14:textId="78D0CE48"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50,7%</w:t>
            </w:r>
          </w:p>
        </w:tc>
        <w:tc>
          <w:tcPr>
            <w:tcW w:w="1323" w:type="dxa"/>
            <w:tcBorders>
              <w:top w:val="single" w:sz="4" w:space="0" w:color="auto"/>
              <w:left w:val="single" w:sz="4" w:space="0" w:color="auto"/>
              <w:bottom w:val="single" w:sz="4" w:space="0" w:color="auto"/>
              <w:right w:val="single" w:sz="4" w:space="0" w:color="auto"/>
            </w:tcBorders>
            <w:vAlign w:val="center"/>
          </w:tcPr>
          <w:p w14:paraId="02DFD9C6" w14:textId="7D8686CE" w:rsidR="00CB4F3C" w:rsidRPr="008C17D7" w:rsidRDefault="00CB4F3C" w:rsidP="00CB4F3C">
            <w:pPr>
              <w:jc w:val="center"/>
              <w:rPr>
                <w:color w:val="000000"/>
                <w:sz w:val="22"/>
                <w:szCs w:val="22"/>
                <w:lang w:val="uk-UA" w:eastAsia="uk-UA"/>
              </w:rPr>
            </w:pPr>
            <w:r w:rsidRPr="008C17D7">
              <w:rPr>
                <w:color w:val="000000"/>
                <w:sz w:val="22"/>
                <w:szCs w:val="22"/>
              </w:rPr>
              <w:t>39,3%</w:t>
            </w:r>
          </w:p>
        </w:tc>
      </w:tr>
      <w:tr w:rsidR="00CB4F3C" w:rsidRPr="00EC399F" w14:paraId="647A5169" w14:textId="77777777" w:rsidTr="0009442D">
        <w:tc>
          <w:tcPr>
            <w:tcW w:w="4820" w:type="dxa"/>
            <w:tcBorders>
              <w:top w:val="single" w:sz="4" w:space="0" w:color="auto"/>
              <w:left w:val="single" w:sz="4" w:space="0" w:color="auto"/>
              <w:bottom w:val="single" w:sz="4" w:space="0" w:color="auto"/>
              <w:right w:val="single" w:sz="4" w:space="0" w:color="auto"/>
            </w:tcBorders>
            <w:hideMark/>
          </w:tcPr>
          <w:p w14:paraId="7059E682"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b/>
                <w:sz w:val="22"/>
                <w:szCs w:val="22"/>
                <w:lang w:val="uk-UA"/>
              </w:rPr>
              <w:t>Скоріше погоджуюся </w:t>
            </w:r>
          </w:p>
        </w:tc>
        <w:tc>
          <w:tcPr>
            <w:tcW w:w="1417" w:type="dxa"/>
            <w:tcBorders>
              <w:top w:val="single" w:sz="4" w:space="0" w:color="auto"/>
              <w:left w:val="single" w:sz="4" w:space="0" w:color="auto"/>
              <w:bottom w:val="single" w:sz="4" w:space="0" w:color="auto"/>
              <w:right w:val="single" w:sz="4" w:space="0" w:color="auto"/>
            </w:tcBorders>
            <w:vAlign w:val="center"/>
          </w:tcPr>
          <w:p w14:paraId="43ED0E26" w14:textId="40214B12" w:rsidR="00CB4F3C" w:rsidRPr="008C17D7" w:rsidRDefault="00CB4F3C" w:rsidP="00CB4F3C">
            <w:pPr>
              <w:jc w:val="center"/>
              <w:rPr>
                <w:color w:val="000000"/>
                <w:sz w:val="22"/>
                <w:szCs w:val="22"/>
                <w:lang w:val="uk-UA" w:eastAsia="uk-UA"/>
              </w:rPr>
            </w:pPr>
            <w:r w:rsidRPr="008C17D7">
              <w:rPr>
                <w:color w:val="000000"/>
                <w:sz w:val="22"/>
                <w:szCs w:val="22"/>
              </w:rPr>
              <w:t>28,3%</w:t>
            </w:r>
          </w:p>
        </w:tc>
        <w:tc>
          <w:tcPr>
            <w:tcW w:w="1063" w:type="dxa"/>
            <w:tcBorders>
              <w:top w:val="single" w:sz="4" w:space="0" w:color="auto"/>
              <w:left w:val="single" w:sz="4" w:space="0" w:color="auto"/>
              <w:bottom w:val="single" w:sz="4" w:space="0" w:color="auto"/>
              <w:right w:val="single" w:sz="4" w:space="0" w:color="auto"/>
            </w:tcBorders>
            <w:vAlign w:val="center"/>
          </w:tcPr>
          <w:p w14:paraId="7844AAA2" w14:textId="5849D93D"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26,9%</w:t>
            </w:r>
          </w:p>
        </w:tc>
        <w:tc>
          <w:tcPr>
            <w:tcW w:w="1300" w:type="dxa"/>
            <w:tcBorders>
              <w:top w:val="single" w:sz="4" w:space="0" w:color="auto"/>
              <w:left w:val="single" w:sz="4" w:space="0" w:color="auto"/>
              <w:bottom w:val="single" w:sz="4" w:space="0" w:color="auto"/>
              <w:right w:val="single" w:sz="4" w:space="0" w:color="auto"/>
            </w:tcBorders>
            <w:vAlign w:val="center"/>
          </w:tcPr>
          <w:p w14:paraId="7D52F917" w14:textId="241FE1FD"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34,1%</w:t>
            </w:r>
          </w:p>
        </w:tc>
        <w:tc>
          <w:tcPr>
            <w:tcW w:w="1323" w:type="dxa"/>
            <w:tcBorders>
              <w:top w:val="single" w:sz="4" w:space="0" w:color="auto"/>
              <w:left w:val="single" w:sz="4" w:space="0" w:color="auto"/>
              <w:bottom w:val="single" w:sz="4" w:space="0" w:color="auto"/>
              <w:right w:val="single" w:sz="4" w:space="0" w:color="auto"/>
            </w:tcBorders>
            <w:vAlign w:val="center"/>
          </w:tcPr>
          <w:p w14:paraId="732AEB74" w14:textId="762D5ECE" w:rsidR="00CB4F3C" w:rsidRPr="008C17D7" w:rsidRDefault="00CB4F3C" w:rsidP="00CB4F3C">
            <w:pPr>
              <w:jc w:val="center"/>
              <w:rPr>
                <w:color w:val="000000"/>
                <w:sz w:val="22"/>
                <w:szCs w:val="22"/>
                <w:lang w:val="uk-UA" w:eastAsia="uk-UA"/>
              </w:rPr>
            </w:pPr>
            <w:r w:rsidRPr="008C17D7">
              <w:rPr>
                <w:color w:val="000000"/>
                <w:sz w:val="22"/>
                <w:szCs w:val="22"/>
              </w:rPr>
              <w:t>40,8%</w:t>
            </w:r>
          </w:p>
        </w:tc>
      </w:tr>
      <w:tr w:rsidR="00CB4F3C" w:rsidRPr="00EC399F" w14:paraId="734BD2D5" w14:textId="77777777" w:rsidTr="0009442D">
        <w:tc>
          <w:tcPr>
            <w:tcW w:w="4820" w:type="dxa"/>
            <w:tcBorders>
              <w:top w:val="single" w:sz="4" w:space="0" w:color="auto"/>
              <w:left w:val="single" w:sz="4" w:space="0" w:color="auto"/>
              <w:bottom w:val="single" w:sz="4" w:space="0" w:color="auto"/>
              <w:right w:val="single" w:sz="4" w:space="0" w:color="auto"/>
            </w:tcBorders>
            <w:hideMark/>
          </w:tcPr>
          <w:p w14:paraId="43920DB3"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b/>
                <w:sz w:val="22"/>
                <w:szCs w:val="22"/>
                <w:lang w:val="uk-UA"/>
              </w:rPr>
              <w:t>Скоріше не погоджуюся</w:t>
            </w:r>
          </w:p>
        </w:tc>
        <w:tc>
          <w:tcPr>
            <w:tcW w:w="1417" w:type="dxa"/>
            <w:tcBorders>
              <w:top w:val="single" w:sz="4" w:space="0" w:color="auto"/>
              <w:left w:val="single" w:sz="4" w:space="0" w:color="auto"/>
              <w:bottom w:val="single" w:sz="4" w:space="0" w:color="auto"/>
              <w:right w:val="single" w:sz="4" w:space="0" w:color="auto"/>
            </w:tcBorders>
            <w:vAlign w:val="center"/>
          </w:tcPr>
          <w:p w14:paraId="55245CB9" w14:textId="7FC89FB0" w:rsidR="00CB4F3C" w:rsidRPr="008C17D7" w:rsidRDefault="00CB4F3C" w:rsidP="00CB4F3C">
            <w:pPr>
              <w:jc w:val="center"/>
              <w:rPr>
                <w:color w:val="000000"/>
                <w:sz w:val="22"/>
                <w:szCs w:val="22"/>
                <w:lang w:val="uk-UA" w:eastAsia="uk-UA"/>
              </w:rPr>
            </w:pPr>
            <w:r w:rsidRPr="008C17D7">
              <w:rPr>
                <w:color w:val="000000"/>
                <w:sz w:val="22"/>
                <w:szCs w:val="22"/>
              </w:rPr>
              <w:t>3,3%</w:t>
            </w:r>
          </w:p>
        </w:tc>
        <w:tc>
          <w:tcPr>
            <w:tcW w:w="1063" w:type="dxa"/>
            <w:tcBorders>
              <w:top w:val="single" w:sz="4" w:space="0" w:color="auto"/>
              <w:left w:val="single" w:sz="4" w:space="0" w:color="auto"/>
              <w:bottom w:val="single" w:sz="4" w:space="0" w:color="auto"/>
              <w:right w:val="single" w:sz="4" w:space="0" w:color="auto"/>
            </w:tcBorders>
            <w:vAlign w:val="center"/>
          </w:tcPr>
          <w:p w14:paraId="6F061718" w14:textId="4EA317D3"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6,6%</w:t>
            </w:r>
          </w:p>
        </w:tc>
        <w:tc>
          <w:tcPr>
            <w:tcW w:w="1300" w:type="dxa"/>
            <w:tcBorders>
              <w:top w:val="single" w:sz="4" w:space="0" w:color="auto"/>
              <w:left w:val="single" w:sz="4" w:space="0" w:color="auto"/>
              <w:bottom w:val="single" w:sz="4" w:space="0" w:color="auto"/>
              <w:right w:val="single" w:sz="4" w:space="0" w:color="auto"/>
            </w:tcBorders>
            <w:vAlign w:val="center"/>
          </w:tcPr>
          <w:p w14:paraId="57B0F784" w14:textId="61D5E147"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8,6%</w:t>
            </w:r>
          </w:p>
        </w:tc>
        <w:tc>
          <w:tcPr>
            <w:tcW w:w="1323" w:type="dxa"/>
            <w:tcBorders>
              <w:top w:val="single" w:sz="4" w:space="0" w:color="auto"/>
              <w:left w:val="single" w:sz="4" w:space="0" w:color="auto"/>
              <w:bottom w:val="single" w:sz="4" w:space="0" w:color="auto"/>
              <w:right w:val="single" w:sz="4" w:space="0" w:color="auto"/>
            </w:tcBorders>
            <w:vAlign w:val="center"/>
          </w:tcPr>
          <w:p w14:paraId="3B147046" w14:textId="653042A6" w:rsidR="00CB4F3C" w:rsidRPr="008C17D7" w:rsidRDefault="00CB4F3C" w:rsidP="00CB4F3C">
            <w:pPr>
              <w:jc w:val="center"/>
              <w:rPr>
                <w:color w:val="000000"/>
                <w:sz w:val="22"/>
                <w:szCs w:val="22"/>
                <w:lang w:val="uk-UA" w:eastAsia="uk-UA"/>
              </w:rPr>
            </w:pPr>
            <w:r w:rsidRPr="008C17D7">
              <w:rPr>
                <w:color w:val="000000"/>
                <w:sz w:val="22"/>
                <w:szCs w:val="22"/>
              </w:rPr>
              <w:t>13,9%</w:t>
            </w:r>
          </w:p>
        </w:tc>
      </w:tr>
      <w:tr w:rsidR="00CB4F3C" w:rsidRPr="00EC399F" w14:paraId="515CD767" w14:textId="77777777" w:rsidTr="0009442D">
        <w:tc>
          <w:tcPr>
            <w:tcW w:w="4820" w:type="dxa"/>
            <w:tcBorders>
              <w:top w:val="single" w:sz="4" w:space="0" w:color="auto"/>
              <w:left w:val="single" w:sz="4" w:space="0" w:color="auto"/>
              <w:bottom w:val="single" w:sz="4" w:space="0" w:color="auto"/>
              <w:right w:val="single" w:sz="4" w:space="0" w:color="auto"/>
            </w:tcBorders>
            <w:hideMark/>
          </w:tcPr>
          <w:p w14:paraId="3EE41849"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b/>
                <w:sz w:val="22"/>
                <w:szCs w:val="22"/>
                <w:lang w:val="uk-UA"/>
              </w:rPr>
              <w:t>Зовсім не погоджуюся</w:t>
            </w:r>
          </w:p>
        </w:tc>
        <w:tc>
          <w:tcPr>
            <w:tcW w:w="1417" w:type="dxa"/>
            <w:tcBorders>
              <w:top w:val="single" w:sz="4" w:space="0" w:color="auto"/>
              <w:left w:val="single" w:sz="4" w:space="0" w:color="auto"/>
              <w:bottom w:val="single" w:sz="4" w:space="0" w:color="auto"/>
              <w:right w:val="single" w:sz="4" w:space="0" w:color="auto"/>
            </w:tcBorders>
            <w:vAlign w:val="center"/>
          </w:tcPr>
          <w:p w14:paraId="4F84795E" w14:textId="0282FDA5" w:rsidR="00CB4F3C" w:rsidRPr="008C17D7" w:rsidRDefault="00CB4F3C" w:rsidP="00CB4F3C">
            <w:pPr>
              <w:jc w:val="center"/>
              <w:rPr>
                <w:color w:val="000000"/>
                <w:sz w:val="22"/>
                <w:szCs w:val="22"/>
                <w:lang w:val="uk-UA" w:eastAsia="uk-UA"/>
              </w:rPr>
            </w:pPr>
            <w:r w:rsidRPr="008C17D7">
              <w:rPr>
                <w:color w:val="000000"/>
                <w:sz w:val="22"/>
                <w:szCs w:val="22"/>
              </w:rPr>
              <w:t>5,3%</w:t>
            </w:r>
          </w:p>
        </w:tc>
        <w:tc>
          <w:tcPr>
            <w:tcW w:w="1063" w:type="dxa"/>
            <w:tcBorders>
              <w:top w:val="single" w:sz="4" w:space="0" w:color="auto"/>
              <w:left w:val="single" w:sz="4" w:space="0" w:color="auto"/>
              <w:bottom w:val="single" w:sz="4" w:space="0" w:color="auto"/>
              <w:right w:val="single" w:sz="4" w:space="0" w:color="auto"/>
            </w:tcBorders>
            <w:vAlign w:val="center"/>
          </w:tcPr>
          <w:p w14:paraId="2830E49D" w14:textId="7649664D"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4,9%</w:t>
            </w:r>
          </w:p>
        </w:tc>
        <w:tc>
          <w:tcPr>
            <w:tcW w:w="1300" w:type="dxa"/>
            <w:tcBorders>
              <w:top w:val="single" w:sz="4" w:space="0" w:color="auto"/>
              <w:left w:val="single" w:sz="4" w:space="0" w:color="auto"/>
              <w:bottom w:val="single" w:sz="4" w:space="0" w:color="auto"/>
              <w:right w:val="single" w:sz="4" w:space="0" w:color="auto"/>
            </w:tcBorders>
            <w:vAlign w:val="center"/>
          </w:tcPr>
          <w:p w14:paraId="76BF303A" w14:textId="78E67D20"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3,5%</w:t>
            </w:r>
          </w:p>
        </w:tc>
        <w:tc>
          <w:tcPr>
            <w:tcW w:w="1323" w:type="dxa"/>
            <w:tcBorders>
              <w:top w:val="single" w:sz="4" w:space="0" w:color="auto"/>
              <w:left w:val="single" w:sz="4" w:space="0" w:color="auto"/>
              <w:bottom w:val="single" w:sz="4" w:space="0" w:color="auto"/>
              <w:right w:val="single" w:sz="4" w:space="0" w:color="auto"/>
            </w:tcBorders>
            <w:vAlign w:val="center"/>
          </w:tcPr>
          <w:p w14:paraId="1FAA0F11" w14:textId="3D5B2DC9" w:rsidR="00CB4F3C" w:rsidRPr="008C17D7" w:rsidRDefault="00CB4F3C" w:rsidP="00CB4F3C">
            <w:pPr>
              <w:jc w:val="center"/>
              <w:rPr>
                <w:color w:val="000000"/>
                <w:sz w:val="22"/>
                <w:szCs w:val="22"/>
                <w:lang w:val="uk-UA" w:eastAsia="uk-UA"/>
              </w:rPr>
            </w:pPr>
            <w:r w:rsidRPr="008C17D7">
              <w:rPr>
                <w:color w:val="000000"/>
                <w:sz w:val="22"/>
                <w:szCs w:val="22"/>
              </w:rPr>
              <w:t>3,4%</w:t>
            </w:r>
          </w:p>
        </w:tc>
      </w:tr>
      <w:tr w:rsidR="00CB4F3C" w:rsidRPr="00EC399F" w14:paraId="1A1D5C89" w14:textId="77777777" w:rsidTr="0009442D">
        <w:tc>
          <w:tcPr>
            <w:tcW w:w="4820" w:type="dxa"/>
            <w:tcBorders>
              <w:top w:val="single" w:sz="4" w:space="0" w:color="auto"/>
              <w:left w:val="single" w:sz="4" w:space="0" w:color="auto"/>
              <w:bottom w:val="single" w:sz="4" w:space="0" w:color="auto"/>
              <w:right w:val="single" w:sz="4" w:space="0" w:color="auto"/>
            </w:tcBorders>
            <w:hideMark/>
          </w:tcPr>
          <w:p w14:paraId="71C070B1" w14:textId="77777777" w:rsidR="00CB4F3C" w:rsidRPr="00EC399F" w:rsidRDefault="00CB4F3C" w:rsidP="00CB4F3C">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417" w:type="dxa"/>
            <w:tcBorders>
              <w:top w:val="single" w:sz="4" w:space="0" w:color="auto"/>
              <w:left w:val="single" w:sz="4" w:space="0" w:color="auto"/>
              <w:bottom w:val="single" w:sz="4" w:space="0" w:color="auto"/>
              <w:right w:val="single" w:sz="4" w:space="0" w:color="auto"/>
            </w:tcBorders>
            <w:vAlign w:val="center"/>
          </w:tcPr>
          <w:p w14:paraId="7EB0342D" w14:textId="3672599F" w:rsidR="00CB4F3C" w:rsidRPr="008C17D7" w:rsidRDefault="00CB4F3C" w:rsidP="00CB4F3C">
            <w:pPr>
              <w:jc w:val="center"/>
              <w:rPr>
                <w:color w:val="000000"/>
                <w:sz w:val="22"/>
                <w:szCs w:val="22"/>
                <w:lang w:val="uk-UA" w:eastAsia="uk-UA"/>
              </w:rPr>
            </w:pPr>
            <w:r w:rsidRPr="008C17D7">
              <w:rPr>
                <w:color w:val="000000"/>
                <w:sz w:val="22"/>
                <w:szCs w:val="22"/>
              </w:rPr>
              <w:t>9,9%</w:t>
            </w:r>
          </w:p>
        </w:tc>
        <w:tc>
          <w:tcPr>
            <w:tcW w:w="1063" w:type="dxa"/>
            <w:tcBorders>
              <w:top w:val="single" w:sz="4" w:space="0" w:color="auto"/>
              <w:left w:val="single" w:sz="4" w:space="0" w:color="auto"/>
              <w:bottom w:val="single" w:sz="4" w:space="0" w:color="auto"/>
              <w:right w:val="single" w:sz="4" w:space="0" w:color="auto"/>
            </w:tcBorders>
            <w:vAlign w:val="center"/>
          </w:tcPr>
          <w:p w14:paraId="48CEA88B" w14:textId="5BE4F556"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4,6%</w:t>
            </w:r>
          </w:p>
        </w:tc>
        <w:tc>
          <w:tcPr>
            <w:tcW w:w="1300" w:type="dxa"/>
            <w:tcBorders>
              <w:top w:val="single" w:sz="4" w:space="0" w:color="auto"/>
              <w:left w:val="single" w:sz="4" w:space="0" w:color="auto"/>
              <w:bottom w:val="single" w:sz="4" w:space="0" w:color="auto"/>
              <w:right w:val="single" w:sz="4" w:space="0" w:color="auto"/>
            </w:tcBorders>
            <w:vAlign w:val="center"/>
          </w:tcPr>
          <w:p w14:paraId="3B24C2A0" w14:textId="79A4D681" w:rsidR="00CB4F3C" w:rsidRPr="008C17D7" w:rsidRDefault="00CB4F3C" w:rsidP="00CB4F3C">
            <w:pPr>
              <w:pStyle w:val="af9"/>
              <w:spacing w:before="0" w:beforeAutospacing="0" w:after="0" w:afterAutospacing="0"/>
              <w:jc w:val="center"/>
              <w:textAlignment w:val="baseline"/>
              <w:rPr>
                <w:color w:val="000000"/>
                <w:sz w:val="22"/>
                <w:szCs w:val="22"/>
              </w:rPr>
            </w:pPr>
            <w:r w:rsidRPr="008C17D7">
              <w:rPr>
                <w:color w:val="000000"/>
                <w:sz w:val="22"/>
                <w:szCs w:val="22"/>
              </w:rPr>
              <w:t>3,1%</w:t>
            </w:r>
          </w:p>
        </w:tc>
        <w:tc>
          <w:tcPr>
            <w:tcW w:w="1323" w:type="dxa"/>
            <w:tcBorders>
              <w:top w:val="single" w:sz="4" w:space="0" w:color="auto"/>
              <w:left w:val="single" w:sz="4" w:space="0" w:color="auto"/>
              <w:bottom w:val="single" w:sz="4" w:space="0" w:color="auto"/>
              <w:right w:val="single" w:sz="4" w:space="0" w:color="auto"/>
            </w:tcBorders>
            <w:vAlign w:val="center"/>
          </w:tcPr>
          <w:p w14:paraId="0C4B3DB5" w14:textId="43C61324" w:rsidR="00CB4F3C" w:rsidRPr="008C17D7" w:rsidRDefault="00CB4F3C" w:rsidP="00CB4F3C">
            <w:pPr>
              <w:jc w:val="center"/>
              <w:rPr>
                <w:color w:val="000000"/>
                <w:sz w:val="22"/>
                <w:szCs w:val="22"/>
                <w:lang w:val="uk-UA" w:eastAsia="uk-UA"/>
              </w:rPr>
            </w:pPr>
            <w:r w:rsidRPr="008C17D7">
              <w:rPr>
                <w:color w:val="000000"/>
                <w:sz w:val="22"/>
                <w:szCs w:val="22"/>
              </w:rPr>
              <w:t>2,6%</w:t>
            </w:r>
          </w:p>
        </w:tc>
      </w:tr>
    </w:tbl>
    <w:p w14:paraId="5FCF4B8C" w14:textId="64A52ADA" w:rsidR="00C24952" w:rsidRDefault="00C24952" w:rsidP="00C24952">
      <w:pPr>
        <w:tabs>
          <w:tab w:val="left" w:pos="709"/>
        </w:tabs>
        <w:jc w:val="center"/>
        <w:rPr>
          <w:b/>
          <w:sz w:val="22"/>
          <w:szCs w:val="22"/>
          <w:u w:val="single"/>
          <w:lang w:val="uk-UA"/>
        </w:rPr>
      </w:pPr>
      <w:r>
        <w:rPr>
          <w:b/>
          <w:sz w:val="22"/>
          <w:szCs w:val="22"/>
          <w:u w:val="single"/>
          <w:lang w:val="uk-UA"/>
        </w:rPr>
        <w:lastRenderedPageBreak/>
        <w:t>ТИП НАСЕЛЕНОГО ПУНКТУ</w:t>
      </w:r>
    </w:p>
    <w:p w14:paraId="2F811386" w14:textId="77777777" w:rsidR="00C24952" w:rsidRDefault="00C24952" w:rsidP="00C24952">
      <w:pPr>
        <w:pStyle w:val="af9"/>
        <w:spacing w:before="0" w:beforeAutospacing="0" w:after="0" w:afterAutospacing="0"/>
        <w:jc w:val="both"/>
        <w:textAlignment w:val="baseline"/>
        <w:rPr>
          <w:b/>
          <w:bCs/>
          <w:sz w:val="22"/>
          <w:szCs w:val="22"/>
          <w:lang w:val="uk-UA"/>
        </w:rPr>
      </w:pPr>
    </w:p>
    <w:p w14:paraId="6F68284A" w14:textId="047FA246" w:rsidR="00C24952" w:rsidRPr="00EC399F" w:rsidRDefault="00C24952" w:rsidP="00C24952">
      <w:pPr>
        <w:pStyle w:val="af9"/>
        <w:spacing w:before="0" w:beforeAutospacing="0" w:after="0" w:afterAutospacing="0"/>
        <w:jc w:val="both"/>
        <w:textAlignment w:val="baseline"/>
        <w:rPr>
          <w:b/>
          <w:bCs/>
          <w:sz w:val="22"/>
          <w:szCs w:val="22"/>
          <w:lang w:val="uk-UA"/>
        </w:rPr>
      </w:pPr>
      <w:r w:rsidRPr="00EC399F">
        <w:rPr>
          <w:b/>
          <w:bCs/>
          <w:sz w:val="22"/>
          <w:szCs w:val="22"/>
          <w:lang w:val="uk-UA"/>
        </w:rPr>
        <w:t>Чи до Вас особисто коли-небудь зверталися з пропозиціями проголосувати за певного кандидата/кандидатку в обмін на грошову винагороду? </w:t>
      </w:r>
    </w:p>
    <w:tbl>
      <w:tblPr>
        <w:tblStyle w:val="a5"/>
        <w:tblW w:w="9916" w:type="dxa"/>
        <w:tblInd w:w="-5" w:type="dxa"/>
        <w:tblLook w:val="04A0" w:firstRow="1" w:lastRow="0" w:firstColumn="1" w:lastColumn="0" w:noHBand="0" w:noVBand="1"/>
      </w:tblPr>
      <w:tblGrid>
        <w:gridCol w:w="4819"/>
        <w:gridCol w:w="1244"/>
        <w:gridCol w:w="1230"/>
        <w:gridCol w:w="1300"/>
        <w:gridCol w:w="1323"/>
      </w:tblGrid>
      <w:tr w:rsidR="00C24952" w:rsidRPr="00EC399F" w14:paraId="5B39D989" w14:textId="77777777" w:rsidTr="006B091B">
        <w:tc>
          <w:tcPr>
            <w:tcW w:w="4819" w:type="dxa"/>
            <w:tcBorders>
              <w:top w:val="single" w:sz="4" w:space="0" w:color="auto"/>
              <w:left w:val="single" w:sz="4" w:space="0" w:color="auto"/>
              <w:bottom w:val="single" w:sz="4" w:space="0" w:color="auto"/>
              <w:right w:val="single" w:sz="4" w:space="0" w:color="auto"/>
            </w:tcBorders>
          </w:tcPr>
          <w:p w14:paraId="09DE86E3" w14:textId="77777777" w:rsidR="00C24952" w:rsidRPr="00EC399F" w:rsidRDefault="00C24952" w:rsidP="006B091B">
            <w:pPr>
              <w:pStyle w:val="af9"/>
              <w:spacing w:before="0" w:beforeAutospacing="0" w:after="0" w:afterAutospacing="0"/>
              <w:textAlignment w:val="baseline"/>
              <w:rPr>
                <w:b/>
                <w:sz w:val="22"/>
                <w:szCs w:val="22"/>
                <w:lang w:val="uk-UA"/>
              </w:rPr>
            </w:pPr>
          </w:p>
        </w:tc>
        <w:tc>
          <w:tcPr>
            <w:tcW w:w="1244" w:type="dxa"/>
            <w:tcBorders>
              <w:top w:val="single" w:sz="4" w:space="0" w:color="auto"/>
              <w:left w:val="single" w:sz="4" w:space="0" w:color="auto"/>
              <w:bottom w:val="single" w:sz="4" w:space="0" w:color="auto"/>
              <w:right w:val="single" w:sz="4" w:space="0" w:color="auto"/>
            </w:tcBorders>
            <w:vAlign w:val="bottom"/>
          </w:tcPr>
          <w:p w14:paraId="38E96A70" w14:textId="52100720" w:rsidR="00C24952" w:rsidRPr="001F37A5" w:rsidRDefault="00C24952" w:rsidP="006B091B">
            <w:pPr>
              <w:pStyle w:val="af9"/>
              <w:spacing w:before="0" w:beforeAutospacing="0" w:after="0" w:afterAutospacing="0"/>
              <w:jc w:val="center"/>
              <w:textAlignment w:val="baseline"/>
              <w:rPr>
                <w:color w:val="000000"/>
                <w:sz w:val="22"/>
                <w:szCs w:val="22"/>
                <w:lang w:val="uk-UA"/>
              </w:rPr>
            </w:pPr>
            <w:r>
              <w:rPr>
                <w:color w:val="000000"/>
                <w:sz w:val="22"/>
                <w:szCs w:val="22"/>
                <w:lang w:val="uk-UA"/>
              </w:rPr>
              <w:t>Сел</w:t>
            </w:r>
            <w:r w:rsidR="007E0788">
              <w:rPr>
                <w:color w:val="000000"/>
                <w:sz w:val="22"/>
                <w:szCs w:val="22"/>
                <w:lang w:val="uk-UA"/>
              </w:rPr>
              <w:t>а</w:t>
            </w:r>
            <w:r>
              <w:rPr>
                <w:color w:val="000000"/>
                <w:sz w:val="22"/>
                <w:szCs w:val="22"/>
                <w:lang w:val="uk-UA"/>
              </w:rPr>
              <w:t xml:space="preserve"> та смт</w:t>
            </w:r>
          </w:p>
        </w:tc>
        <w:tc>
          <w:tcPr>
            <w:tcW w:w="1230" w:type="dxa"/>
            <w:tcBorders>
              <w:top w:val="single" w:sz="4" w:space="0" w:color="auto"/>
              <w:left w:val="single" w:sz="4" w:space="0" w:color="auto"/>
              <w:bottom w:val="single" w:sz="4" w:space="0" w:color="auto"/>
              <w:right w:val="single" w:sz="4" w:space="0" w:color="auto"/>
            </w:tcBorders>
          </w:tcPr>
          <w:p w14:paraId="6DA51876" w14:textId="468DA582" w:rsidR="00C24952" w:rsidRPr="001F37A5" w:rsidRDefault="007E0788" w:rsidP="006B091B">
            <w:pPr>
              <w:pStyle w:val="af9"/>
              <w:spacing w:before="0" w:beforeAutospacing="0" w:after="0" w:afterAutospacing="0"/>
              <w:jc w:val="center"/>
              <w:textAlignment w:val="baseline"/>
              <w:rPr>
                <w:color w:val="000000"/>
                <w:sz w:val="22"/>
                <w:szCs w:val="22"/>
                <w:lang w:val="uk-UA"/>
              </w:rPr>
            </w:pPr>
            <w:r>
              <w:rPr>
                <w:color w:val="000000"/>
                <w:sz w:val="22"/>
                <w:szCs w:val="22"/>
                <w:lang w:val="uk-UA"/>
              </w:rPr>
              <w:t>Невеликі міста (до 100 тис.)</w:t>
            </w:r>
          </w:p>
        </w:tc>
        <w:tc>
          <w:tcPr>
            <w:tcW w:w="1300" w:type="dxa"/>
            <w:tcBorders>
              <w:top w:val="single" w:sz="4" w:space="0" w:color="auto"/>
              <w:left w:val="single" w:sz="4" w:space="0" w:color="auto"/>
              <w:bottom w:val="single" w:sz="4" w:space="0" w:color="auto"/>
              <w:right w:val="single" w:sz="4" w:space="0" w:color="auto"/>
            </w:tcBorders>
          </w:tcPr>
          <w:p w14:paraId="71A85589" w14:textId="33695376" w:rsidR="00C24952" w:rsidRDefault="007E0788" w:rsidP="006B091B">
            <w:pPr>
              <w:pStyle w:val="af9"/>
              <w:spacing w:before="0" w:beforeAutospacing="0" w:after="0" w:afterAutospacing="0"/>
              <w:jc w:val="center"/>
              <w:textAlignment w:val="baseline"/>
              <w:rPr>
                <w:color w:val="000000"/>
                <w:sz w:val="22"/>
                <w:szCs w:val="22"/>
                <w:lang w:val="uk-UA"/>
              </w:rPr>
            </w:pPr>
            <w:r>
              <w:rPr>
                <w:color w:val="000000"/>
                <w:sz w:val="22"/>
                <w:szCs w:val="22"/>
                <w:lang w:val="uk-UA"/>
              </w:rPr>
              <w:t>Середні міста (100 – 499 тис.)</w:t>
            </w:r>
          </w:p>
        </w:tc>
        <w:tc>
          <w:tcPr>
            <w:tcW w:w="1323" w:type="dxa"/>
            <w:tcBorders>
              <w:top w:val="single" w:sz="4" w:space="0" w:color="auto"/>
              <w:left w:val="single" w:sz="4" w:space="0" w:color="auto"/>
              <w:bottom w:val="single" w:sz="4" w:space="0" w:color="auto"/>
              <w:right w:val="single" w:sz="4" w:space="0" w:color="auto"/>
            </w:tcBorders>
          </w:tcPr>
          <w:p w14:paraId="61E64D8C" w14:textId="1CA78E3A" w:rsidR="00C24952" w:rsidRDefault="007E0788" w:rsidP="006B091B">
            <w:pPr>
              <w:pStyle w:val="af9"/>
              <w:spacing w:before="0" w:beforeAutospacing="0" w:after="0" w:afterAutospacing="0"/>
              <w:jc w:val="center"/>
              <w:textAlignment w:val="baseline"/>
              <w:rPr>
                <w:color w:val="000000"/>
                <w:sz w:val="22"/>
                <w:szCs w:val="22"/>
                <w:lang w:val="uk-UA"/>
              </w:rPr>
            </w:pPr>
            <w:r>
              <w:rPr>
                <w:color w:val="000000"/>
                <w:sz w:val="22"/>
                <w:szCs w:val="22"/>
                <w:lang w:val="uk-UA"/>
              </w:rPr>
              <w:t>Великі міста (500+ тисяч)</w:t>
            </w:r>
          </w:p>
        </w:tc>
      </w:tr>
      <w:tr w:rsidR="008C17D7" w:rsidRPr="00EC399F" w14:paraId="04672722" w14:textId="77777777" w:rsidTr="006B091B">
        <w:tc>
          <w:tcPr>
            <w:tcW w:w="4819" w:type="dxa"/>
            <w:tcBorders>
              <w:top w:val="single" w:sz="4" w:space="0" w:color="auto"/>
              <w:left w:val="single" w:sz="4" w:space="0" w:color="auto"/>
              <w:bottom w:val="single" w:sz="4" w:space="0" w:color="auto"/>
              <w:right w:val="single" w:sz="4" w:space="0" w:color="auto"/>
            </w:tcBorders>
            <w:hideMark/>
          </w:tcPr>
          <w:p w14:paraId="555B4944"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 xml:space="preserve">Так </w:t>
            </w:r>
            <w:r w:rsidRPr="00EC399F">
              <w:rPr>
                <w:rStyle w:val="apple-tab-span"/>
                <w:rFonts w:eastAsia="Calibri"/>
                <w:b/>
                <w:lang w:val="uk-UA"/>
              </w:rPr>
              <w:tab/>
            </w:r>
          </w:p>
        </w:tc>
        <w:tc>
          <w:tcPr>
            <w:tcW w:w="1244" w:type="dxa"/>
            <w:tcBorders>
              <w:top w:val="single" w:sz="4" w:space="0" w:color="auto"/>
              <w:left w:val="single" w:sz="4" w:space="0" w:color="auto"/>
              <w:bottom w:val="single" w:sz="4" w:space="0" w:color="auto"/>
              <w:right w:val="single" w:sz="4" w:space="0" w:color="auto"/>
            </w:tcBorders>
            <w:vAlign w:val="bottom"/>
          </w:tcPr>
          <w:p w14:paraId="2A169025" w14:textId="6C4377AD" w:rsidR="008C17D7" w:rsidRPr="008C17D7" w:rsidRDefault="008C17D7" w:rsidP="008C17D7">
            <w:pPr>
              <w:pStyle w:val="af9"/>
              <w:spacing w:before="0" w:beforeAutospacing="0" w:after="0" w:afterAutospacing="0"/>
              <w:jc w:val="center"/>
              <w:textAlignment w:val="baseline"/>
              <w:rPr>
                <w:sz w:val="22"/>
                <w:szCs w:val="22"/>
                <w:lang w:val="uk-UA"/>
              </w:rPr>
            </w:pPr>
            <w:r w:rsidRPr="008C17D7">
              <w:rPr>
                <w:color w:val="000000"/>
                <w:sz w:val="22"/>
                <w:szCs w:val="22"/>
              </w:rPr>
              <w:t>13,4</w:t>
            </w:r>
          </w:p>
        </w:tc>
        <w:tc>
          <w:tcPr>
            <w:tcW w:w="1230" w:type="dxa"/>
            <w:tcBorders>
              <w:top w:val="single" w:sz="4" w:space="0" w:color="auto"/>
              <w:left w:val="single" w:sz="4" w:space="0" w:color="auto"/>
              <w:bottom w:val="single" w:sz="4" w:space="0" w:color="auto"/>
              <w:right w:val="single" w:sz="4" w:space="0" w:color="auto"/>
            </w:tcBorders>
            <w:vAlign w:val="bottom"/>
          </w:tcPr>
          <w:p w14:paraId="3EA49822" w14:textId="54CD5394"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8,3</w:t>
            </w:r>
          </w:p>
        </w:tc>
        <w:tc>
          <w:tcPr>
            <w:tcW w:w="1300" w:type="dxa"/>
            <w:tcBorders>
              <w:top w:val="single" w:sz="4" w:space="0" w:color="auto"/>
              <w:left w:val="single" w:sz="4" w:space="0" w:color="auto"/>
              <w:bottom w:val="single" w:sz="4" w:space="0" w:color="auto"/>
              <w:right w:val="single" w:sz="4" w:space="0" w:color="auto"/>
            </w:tcBorders>
            <w:vAlign w:val="bottom"/>
          </w:tcPr>
          <w:p w14:paraId="4B6D2F23" w14:textId="457E1E49"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10,1</w:t>
            </w:r>
          </w:p>
        </w:tc>
        <w:tc>
          <w:tcPr>
            <w:tcW w:w="1323" w:type="dxa"/>
            <w:tcBorders>
              <w:top w:val="single" w:sz="4" w:space="0" w:color="auto"/>
              <w:left w:val="single" w:sz="4" w:space="0" w:color="auto"/>
              <w:bottom w:val="single" w:sz="4" w:space="0" w:color="auto"/>
              <w:right w:val="single" w:sz="4" w:space="0" w:color="auto"/>
            </w:tcBorders>
            <w:vAlign w:val="bottom"/>
          </w:tcPr>
          <w:p w14:paraId="36B622F0" w14:textId="0ADAB498"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11,0</w:t>
            </w:r>
          </w:p>
        </w:tc>
      </w:tr>
      <w:tr w:rsidR="008C17D7" w:rsidRPr="00EC399F" w14:paraId="5B47E40C" w14:textId="77777777" w:rsidTr="006B091B">
        <w:tc>
          <w:tcPr>
            <w:tcW w:w="4819" w:type="dxa"/>
            <w:tcBorders>
              <w:top w:val="single" w:sz="4" w:space="0" w:color="auto"/>
              <w:left w:val="single" w:sz="4" w:space="0" w:color="auto"/>
              <w:bottom w:val="single" w:sz="4" w:space="0" w:color="auto"/>
              <w:right w:val="single" w:sz="4" w:space="0" w:color="auto"/>
            </w:tcBorders>
            <w:hideMark/>
          </w:tcPr>
          <w:p w14:paraId="045503F2"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Ні</w:t>
            </w:r>
          </w:p>
        </w:tc>
        <w:tc>
          <w:tcPr>
            <w:tcW w:w="1244" w:type="dxa"/>
            <w:tcBorders>
              <w:top w:val="single" w:sz="4" w:space="0" w:color="auto"/>
              <w:left w:val="single" w:sz="4" w:space="0" w:color="auto"/>
              <w:bottom w:val="single" w:sz="4" w:space="0" w:color="auto"/>
              <w:right w:val="single" w:sz="4" w:space="0" w:color="auto"/>
            </w:tcBorders>
            <w:vAlign w:val="bottom"/>
          </w:tcPr>
          <w:p w14:paraId="4C84FE0E" w14:textId="057710AF" w:rsidR="008C17D7" w:rsidRPr="008C17D7" w:rsidRDefault="008C17D7" w:rsidP="008C17D7">
            <w:pPr>
              <w:pStyle w:val="af9"/>
              <w:spacing w:before="0" w:beforeAutospacing="0" w:after="0" w:afterAutospacing="0"/>
              <w:jc w:val="center"/>
              <w:textAlignment w:val="baseline"/>
              <w:rPr>
                <w:sz w:val="22"/>
                <w:szCs w:val="22"/>
                <w:lang w:val="uk-UA"/>
              </w:rPr>
            </w:pPr>
            <w:r w:rsidRPr="008C17D7">
              <w:rPr>
                <w:color w:val="000000"/>
                <w:sz w:val="22"/>
                <w:szCs w:val="22"/>
              </w:rPr>
              <w:t>86,6</w:t>
            </w:r>
          </w:p>
        </w:tc>
        <w:tc>
          <w:tcPr>
            <w:tcW w:w="1230" w:type="dxa"/>
            <w:tcBorders>
              <w:top w:val="single" w:sz="4" w:space="0" w:color="auto"/>
              <w:left w:val="single" w:sz="4" w:space="0" w:color="auto"/>
              <w:bottom w:val="single" w:sz="4" w:space="0" w:color="auto"/>
              <w:right w:val="single" w:sz="4" w:space="0" w:color="auto"/>
            </w:tcBorders>
            <w:vAlign w:val="bottom"/>
          </w:tcPr>
          <w:p w14:paraId="25134032" w14:textId="5EB85AE4"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91,4</w:t>
            </w:r>
          </w:p>
        </w:tc>
        <w:tc>
          <w:tcPr>
            <w:tcW w:w="1300" w:type="dxa"/>
            <w:tcBorders>
              <w:top w:val="single" w:sz="4" w:space="0" w:color="auto"/>
              <w:left w:val="single" w:sz="4" w:space="0" w:color="auto"/>
              <w:bottom w:val="single" w:sz="4" w:space="0" w:color="auto"/>
              <w:right w:val="single" w:sz="4" w:space="0" w:color="auto"/>
            </w:tcBorders>
            <w:vAlign w:val="bottom"/>
          </w:tcPr>
          <w:p w14:paraId="6E928139" w14:textId="1545ACD2"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89,6</w:t>
            </w:r>
          </w:p>
        </w:tc>
        <w:tc>
          <w:tcPr>
            <w:tcW w:w="1323" w:type="dxa"/>
            <w:tcBorders>
              <w:top w:val="single" w:sz="4" w:space="0" w:color="auto"/>
              <w:left w:val="single" w:sz="4" w:space="0" w:color="auto"/>
              <w:bottom w:val="single" w:sz="4" w:space="0" w:color="auto"/>
              <w:right w:val="single" w:sz="4" w:space="0" w:color="auto"/>
            </w:tcBorders>
            <w:vAlign w:val="bottom"/>
          </w:tcPr>
          <w:p w14:paraId="0574575B" w14:textId="0341999C"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88,8</w:t>
            </w:r>
          </w:p>
        </w:tc>
      </w:tr>
      <w:tr w:rsidR="008C17D7" w:rsidRPr="00EC399F" w14:paraId="19419862" w14:textId="77777777" w:rsidTr="006B091B">
        <w:tc>
          <w:tcPr>
            <w:tcW w:w="4819" w:type="dxa"/>
            <w:tcBorders>
              <w:top w:val="single" w:sz="4" w:space="0" w:color="auto"/>
              <w:left w:val="single" w:sz="4" w:space="0" w:color="auto"/>
              <w:bottom w:val="single" w:sz="4" w:space="0" w:color="auto"/>
              <w:right w:val="single" w:sz="4" w:space="0" w:color="auto"/>
            </w:tcBorders>
            <w:hideMark/>
          </w:tcPr>
          <w:p w14:paraId="70047DB8"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44" w:type="dxa"/>
            <w:tcBorders>
              <w:top w:val="single" w:sz="4" w:space="0" w:color="auto"/>
              <w:left w:val="single" w:sz="4" w:space="0" w:color="auto"/>
              <w:bottom w:val="single" w:sz="4" w:space="0" w:color="auto"/>
              <w:right w:val="single" w:sz="4" w:space="0" w:color="auto"/>
            </w:tcBorders>
            <w:vAlign w:val="bottom"/>
          </w:tcPr>
          <w:p w14:paraId="7757E21E" w14:textId="72DBA829" w:rsidR="008C17D7" w:rsidRPr="008C17D7" w:rsidRDefault="008C17D7" w:rsidP="008C17D7">
            <w:pPr>
              <w:pStyle w:val="af9"/>
              <w:spacing w:before="0" w:beforeAutospacing="0" w:after="0" w:afterAutospacing="0"/>
              <w:jc w:val="center"/>
              <w:textAlignment w:val="baseline"/>
              <w:rPr>
                <w:rFonts w:eastAsia="Calibri"/>
                <w:sz w:val="22"/>
                <w:szCs w:val="22"/>
                <w:lang w:val="uk-UA"/>
              </w:rPr>
            </w:pPr>
            <w:r w:rsidRPr="008C17D7">
              <w:rPr>
                <w:color w:val="000000"/>
                <w:sz w:val="22"/>
                <w:szCs w:val="22"/>
              </w:rPr>
              <w:t>0,0</w:t>
            </w:r>
          </w:p>
        </w:tc>
        <w:tc>
          <w:tcPr>
            <w:tcW w:w="1230" w:type="dxa"/>
            <w:tcBorders>
              <w:top w:val="single" w:sz="4" w:space="0" w:color="auto"/>
              <w:left w:val="single" w:sz="4" w:space="0" w:color="auto"/>
              <w:bottom w:val="single" w:sz="4" w:space="0" w:color="auto"/>
              <w:right w:val="single" w:sz="4" w:space="0" w:color="auto"/>
            </w:tcBorders>
            <w:vAlign w:val="bottom"/>
          </w:tcPr>
          <w:p w14:paraId="018A96DB" w14:textId="79779405"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0,3</w:t>
            </w:r>
          </w:p>
        </w:tc>
        <w:tc>
          <w:tcPr>
            <w:tcW w:w="1300" w:type="dxa"/>
            <w:tcBorders>
              <w:top w:val="single" w:sz="4" w:space="0" w:color="auto"/>
              <w:left w:val="single" w:sz="4" w:space="0" w:color="auto"/>
              <w:bottom w:val="single" w:sz="4" w:space="0" w:color="auto"/>
              <w:right w:val="single" w:sz="4" w:space="0" w:color="auto"/>
            </w:tcBorders>
            <w:vAlign w:val="bottom"/>
          </w:tcPr>
          <w:p w14:paraId="3CCA1013" w14:textId="0E45F376"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0,3</w:t>
            </w:r>
          </w:p>
        </w:tc>
        <w:tc>
          <w:tcPr>
            <w:tcW w:w="1323" w:type="dxa"/>
            <w:tcBorders>
              <w:top w:val="single" w:sz="4" w:space="0" w:color="auto"/>
              <w:left w:val="single" w:sz="4" w:space="0" w:color="auto"/>
              <w:bottom w:val="single" w:sz="4" w:space="0" w:color="auto"/>
              <w:right w:val="single" w:sz="4" w:space="0" w:color="auto"/>
            </w:tcBorders>
            <w:vAlign w:val="bottom"/>
          </w:tcPr>
          <w:p w14:paraId="2ED76B71" w14:textId="1EC5DDD9"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0,2</w:t>
            </w:r>
          </w:p>
        </w:tc>
      </w:tr>
    </w:tbl>
    <w:p w14:paraId="3900D13F" w14:textId="09922419" w:rsidR="00C24952" w:rsidRDefault="00C24952" w:rsidP="00C24952">
      <w:pPr>
        <w:tabs>
          <w:tab w:val="left" w:pos="709"/>
        </w:tabs>
        <w:rPr>
          <w:b/>
          <w:sz w:val="22"/>
          <w:szCs w:val="22"/>
          <w:u w:val="single"/>
          <w:lang w:val="uk-UA"/>
        </w:rPr>
      </w:pPr>
    </w:p>
    <w:p w14:paraId="467F8CDA" w14:textId="7FB19BA0" w:rsidR="007E0788" w:rsidRPr="00804809" w:rsidRDefault="00804809" w:rsidP="00804809">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яка сума грошової винагороди може мотивувати виборців продати свій голос? </w:t>
      </w:r>
    </w:p>
    <w:tbl>
      <w:tblPr>
        <w:tblStyle w:val="a5"/>
        <w:tblW w:w="0" w:type="auto"/>
        <w:tblInd w:w="-5" w:type="dxa"/>
        <w:tblLook w:val="04A0" w:firstRow="1" w:lastRow="0" w:firstColumn="1" w:lastColumn="0" w:noHBand="0" w:noVBand="1"/>
      </w:tblPr>
      <w:tblGrid>
        <w:gridCol w:w="4820"/>
        <w:gridCol w:w="1276"/>
        <w:gridCol w:w="1134"/>
        <w:gridCol w:w="1275"/>
        <w:gridCol w:w="1406"/>
      </w:tblGrid>
      <w:tr w:rsidR="00804809" w14:paraId="73C33B70" w14:textId="77777777" w:rsidTr="00142842">
        <w:tc>
          <w:tcPr>
            <w:tcW w:w="4820" w:type="dxa"/>
          </w:tcPr>
          <w:p w14:paraId="06EDF955" w14:textId="77777777" w:rsidR="00804809" w:rsidRDefault="00804809" w:rsidP="00804809">
            <w:pPr>
              <w:tabs>
                <w:tab w:val="left" w:pos="709"/>
              </w:tabs>
              <w:rPr>
                <w:b/>
                <w:sz w:val="22"/>
                <w:szCs w:val="22"/>
                <w:u w:val="single"/>
                <w:lang w:val="uk-UA"/>
              </w:rPr>
            </w:pPr>
          </w:p>
        </w:tc>
        <w:tc>
          <w:tcPr>
            <w:tcW w:w="1276" w:type="dxa"/>
            <w:vAlign w:val="bottom"/>
          </w:tcPr>
          <w:p w14:paraId="7282E919" w14:textId="26AD6B96" w:rsidR="00804809" w:rsidRDefault="00804809" w:rsidP="00804809">
            <w:pPr>
              <w:tabs>
                <w:tab w:val="left" w:pos="709"/>
              </w:tabs>
              <w:jc w:val="center"/>
              <w:rPr>
                <w:b/>
                <w:sz w:val="22"/>
                <w:szCs w:val="22"/>
                <w:u w:val="single"/>
                <w:lang w:val="uk-UA"/>
              </w:rPr>
            </w:pPr>
            <w:r>
              <w:rPr>
                <w:color w:val="000000"/>
                <w:sz w:val="22"/>
                <w:szCs w:val="22"/>
                <w:lang w:val="uk-UA"/>
              </w:rPr>
              <w:t>Села та смт</w:t>
            </w:r>
          </w:p>
        </w:tc>
        <w:tc>
          <w:tcPr>
            <w:tcW w:w="1134" w:type="dxa"/>
          </w:tcPr>
          <w:p w14:paraId="23355F44" w14:textId="7024BA55" w:rsidR="00804809" w:rsidRDefault="00804809" w:rsidP="00804809">
            <w:pPr>
              <w:tabs>
                <w:tab w:val="left" w:pos="709"/>
              </w:tabs>
              <w:jc w:val="center"/>
              <w:rPr>
                <w:b/>
                <w:sz w:val="22"/>
                <w:szCs w:val="22"/>
                <w:u w:val="single"/>
                <w:lang w:val="uk-UA"/>
              </w:rPr>
            </w:pPr>
            <w:r>
              <w:rPr>
                <w:color w:val="000000"/>
                <w:sz w:val="22"/>
                <w:szCs w:val="22"/>
                <w:lang w:val="uk-UA"/>
              </w:rPr>
              <w:t>Невеликі міста (до 100 тис.)</w:t>
            </w:r>
          </w:p>
        </w:tc>
        <w:tc>
          <w:tcPr>
            <w:tcW w:w="1275" w:type="dxa"/>
          </w:tcPr>
          <w:p w14:paraId="51947EDB" w14:textId="35690CC2" w:rsidR="00804809" w:rsidRDefault="00804809" w:rsidP="00804809">
            <w:pPr>
              <w:tabs>
                <w:tab w:val="left" w:pos="709"/>
              </w:tabs>
              <w:jc w:val="center"/>
              <w:rPr>
                <w:color w:val="000000"/>
                <w:sz w:val="22"/>
                <w:szCs w:val="22"/>
                <w:lang w:val="uk-UA"/>
              </w:rPr>
            </w:pPr>
            <w:r>
              <w:rPr>
                <w:color w:val="000000"/>
                <w:sz w:val="22"/>
                <w:szCs w:val="22"/>
                <w:lang w:val="uk-UA"/>
              </w:rPr>
              <w:t>Середні міста (100 – 499 тис.)</w:t>
            </w:r>
          </w:p>
        </w:tc>
        <w:tc>
          <w:tcPr>
            <w:tcW w:w="1406" w:type="dxa"/>
          </w:tcPr>
          <w:p w14:paraId="48D37884" w14:textId="23DD3B29" w:rsidR="00804809" w:rsidRDefault="00804809" w:rsidP="00804809">
            <w:pPr>
              <w:tabs>
                <w:tab w:val="left" w:pos="709"/>
              </w:tabs>
              <w:jc w:val="center"/>
              <w:rPr>
                <w:color w:val="000000"/>
                <w:sz w:val="22"/>
                <w:szCs w:val="22"/>
                <w:lang w:val="uk-UA"/>
              </w:rPr>
            </w:pPr>
            <w:r>
              <w:rPr>
                <w:color w:val="000000"/>
                <w:sz w:val="22"/>
                <w:szCs w:val="22"/>
                <w:lang w:val="uk-UA"/>
              </w:rPr>
              <w:t>Великі міста (500+ тисяч)</w:t>
            </w:r>
          </w:p>
        </w:tc>
      </w:tr>
      <w:tr w:rsidR="008C17D7" w14:paraId="53A4F440" w14:textId="77777777" w:rsidTr="006B091B">
        <w:tc>
          <w:tcPr>
            <w:tcW w:w="4820" w:type="dxa"/>
          </w:tcPr>
          <w:p w14:paraId="23CC2F93" w14:textId="77777777" w:rsidR="008C17D7" w:rsidRDefault="008C17D7" w:rsidP="008C17D7">
            <w:pPr>
              <w:tabs>
                <w:tab w:val="left" w:pos="709"/>
              </w:tabs>
              <w:rPr>
                <w:b/>
                <w:sz w:val="22"/>
                <w:szCs w:val="22"/>
                <w:u w:val="single"/>
                <w:lang w:val="uk-UA"/>
              </w:rPr>
            </w:pPr>
            <w:r w:rsidRPr="00EC399F">
              <w:rPr>
                <w:b/>
                <w:sz w:val="22"/>
                <w:szCs w:val="22"/>
                <w:lang w:val="uk-UA"/>
              </w:rPr>
              <w:t>До 500 грн.</w:t>
            </w:r>
          </w:p>
        </w:tc>
        <w:tc>
          <w:tcPr>
            <w:tcW w:w="1276" w:type="dxa"/>
            <w:vAlign w:val="bottom"/>
          </w:tcPr>
          <w:p w14:paraId="6B49E5DA" w14:textId="50B71349" w:rsidR="008C17D7" w:rsidRPr="008C17D7" w:rsidRDefault="008C17D7" w:rsidP="008C17D7">
            <w:pPr>
              <w:tabs>
                <w:tab w:val="left" w:pos="709"/>
              </w:tabs>
              <w:jc w:val="center"/>
              <w:rPr>
                <w:bCs/>
                <w:sz w:val="22"/>
                <w:szCs w:val="22"/>
                <w:lang w:val="uk-UA"/>
              </w:rPr>
            </w:pPr>
            <w:r w:rsidRPr="008C17D7">
              <w:rPr>
                <w:color w:val="000000"/>
                <w:sz w:val="22"/>
                <w:szCs w:val="22"/>
              </w:rPr>
              <w:t>13,1</w:t>
            </w:r>
          </w:p>
        </w:tc>
        <w:tc>
          <w:tcPr>
            <w:tcW w:w="1134" w:type="dxa"/>
            <w:vAlign w:val="bottom"/>
          </w:tcPr>
          <w:p w14:paraId="0D03D907" w14:textId="2F2417BE" w:rsidR="008C17D7" w:rsidRPr="008C17D7" w:rsidRDefault="008C17D7" w:rsidP="008C17D7">
            <w:pPr>
              <w:tabs>
                <w:tab w:val="left" w:pos="709"/>
              </w:tabs>
              <w:jc w:val="center"/>
              <w:rPr>
                <w:bCs/>
                <w:sz w:val="22"/>
                <w:szCs w:val="22"/>
                <w:lang w:val="uk-UA"/>
              </w:rPr>
            </w:pPr>
            <w:r w:rsidRPr="008C17D7">
              <w:rPr>
                <w:color w:val="000000"/>
                <w:sz w:val="22"/>
                <w:szCs w:val="22"/>
              </w:rPr>
              <w:t>11,8</w:t>
            </w:r>
          </w:p>
        </w:tc>
        <w:tc>
          <w:tcPr>
            <w:tcW w:w="1275" w:type="dxa"/>
            <w:vAlign w:val="bottom"/>
          </w:tcPr>
          <w:p w14:paraId="67A9ACB2" w14:textId="6C99A9DC" w:rsidR="008C17D7" w:rsidRPr="008C17D7" w:rsidRDefault="008C17D7" w:rsidP="008C17D7">
            <w:pPr>
              <w:tabs>
                <w:tab w:val="left" w:pos="709"/>
              </w:tabs>
              <w:jc w:val="center"/>
              <w:rPr>
                <w:bCs/>
                <w:color w:val="000000"/>
                <w:sz w:val="18"/>
                <w:szCs w:val="18"/>
                <w:lang w:val="uk-UA"/>
              </w:rPr>
            </w:pPr>
            <w:r w:rsidRPr="008C17D7">
              <w:rPr>
                <w:color w:val="000000"/>
                <w:sz w:val="22"/>
                <w:szCs w:val="22"/>
              </w:rPr>
              <w:t>12,1</w:t>
            </w:r>
          </w:p>
        </w:tc>
        <w:tc>
          <w:tcPr>
            <w:tcW w:w="1406" w:type="dxa"/>
            <w:vAlign w:val="bottom"/>
          </w:tcPr>
          <w:p w14:paraId="7353099E" w14:textId="198117A6" w:rsidR="008C17D7" w:rsidRPr="008C17D7" w:rsidRDefault="008C17D7" w:rsidP="008C17D7">
            <w:pPr>
              <w:tabs>
                <w:tab w:val="left" w:pos="709"/>
              </w:tabs>
              <w:jc w:val="center"/>
              <w:rPr>
                <w:bCs/>
                <w:color w:val="000000"/>
                <w:sz w:val="18"/>
                <w:szCs w:val="18"/>
                <w:lang w:val="uk-UA"/>
              </w:rPr>
            </w:pPr>
            <w:r w:rsidRPr="008C17D7">
              <w:rPr>
                <w:color w:val="000000"/>
                <w:sz w:val="22"/>
                <w:szCs w:val="22"/>
              </w:rPr>
              <w:t>10,4</w:t>
            </w:r>
          </w:p>
        </w:tc>
      </w:tr>
      <w:tr w:rsidR="008C17D7" w14:paraId="7A3C9FA9" w14:textId="77777777" w:rsidTr="006B091B">
        <w:tc>
          <w:tcPr>
            <w:tcW w:w="4820" w:type="dxa"/>
          </w:tcPr>
          <w:p w14:paraId="7A3B0CD8" w14:textId="77777777" w:rsidR="008C17D7" w:rsidRDefault="008C17D7" w:rsidP="008C17D7">
            <w:pPr>
              <w:tabs>
                <w:tab w:val="left" w:pos="709"/>
              </w:tabs>
              <w:rPr>
                <w:b/>
                <w:sz w:val="22"/>
                <w:szCs w:val="22"/>
                <w:u w:val="single"/>
                <w:lang w:val="uk-UA"/>
              </w:rPr>
            </w:pPr>
            <w:r w:rsidRPr="00EC399F">
              <w:rPr>
                <w:b/>
                <w:sz w:val="22"/>
                <w:szCs w:val="22"/>
                <w:lang w:val="uk-UA"/>
              </w:rPr>
              <w:t>Від 500 до 1000 грн.</w:t>
            </w:r>
          </w:p>
        </w:tc>
        <w:tc>
          <w:tcPr>
            <w:tcW w:w="1276" w:type="dxa"/>
            <w:vAlign w:val="bottom"/>
          </w:tcPr>
          <w:p w14:paraId="4668B341" w14:textId="0CA5360B" w:rsidR="008C17D7" w:rsidRPr="008C17D7" w:rsidRDefault="008C17D7" w:rsidP="008C17D7">
            <w:pPr>
              <w:tabs>
                <w:tab w:val="left" w:pos="709"/>
              </w:tabs>
              <w:jc w:val="center"/>
              <w:rPr>
                <w:bCs/>
                <w:sz w:val="22"/>
                <w:szCs w:val="22"/>
                <w:lang w:val="uk-UA"/>
              </w:rPr>
            </w:pPr>
            <w:r w:rsidRPr="008C17D7">
              <w:rPr>
                <w:color w:val="000000"/>
                <w:sz w:val="22"/>
                <w:szCs w:val="22"/>
              </w:rPr>
              <w:t>5,8</w:t>
            </w:r>
          </w:p>
        </w:tc>
        <w:tc>
          <w:tcPr>
            <w:tcW w:w="1134" w:type="dxa"/>
            <w:vAlign w:val="bottom"/>
          </w:tcPr>
          <w:p w14:paraId="39B196F6" w14:textId="405497D0" w:rsidR="008C17D7" w:rsidRPr="008C17D7" w:rsidRDefault="008C17D7" w:rsidP="008C17D7">
            <w:pPr>
              <w:tabs>
                <w:tab w:val="left" w:pos="709"/>
              </w:tabs>
              <w:jc w:val="center"/>
              <w:rPr>
                <w:bCs/>
                <w:sz w:val="22"/>
                <w:szCs w:val="22"/>
                <w:lang w:val="uk-UA"/>
              </w:rPr>
            </w:pPr>
            <w:r w:rsidRPr="008C17D7">
              <w:rPr>
                <w:color w:val="000000"/>
                <w:sz w:val="22"/>
                <w:szCs w:val="22"/>
              </w:rPr>
              <w:t>5,2</w:t>
            </w:r>
          </w:p>
        </w:tc>
        <w:tc>
          <w:tcPr>
            <w:tcW w:w="1275" w:type="dxa"/>
            <w:vAlign w:val="bottom"/>
          </w:tcPr>
          <w:p w14:paraId="6CF926BE" w14:textId="1F875A92" w:rsidR="008C17D7" w:rsidRPr="008C17D7" w:rsidRDefault="008C17D7" w:rsidP="008C17D7">
            <w:pPr>
              <w:tabs>
                <w:tab w:val="left" w:pos="709"/>
              </w:tabs>
              <w:jc w:val="center"/>
              <w:rPr>
                <w:bCs/>
                <w:color w:val="000000"/>
                <w:sz w:val="18"/>
                <w:szCs w:val="18"/>
                <w:lang w:val="uk-UA"/>
              </w:rPr>
            </w:pPr>
            <w:r w:rsidRPr="008C17D7">
              <w:rPr>
                <w:color w:val="000000"/>
                <w:sz w:val="22"/>
                <w:szCs w:val="22"/>
              </w:rPr>
              <w:t>6,0</w:t>
            </w:r>
          </w:p>
        </w:tc>
        <w:tc>
          <w:tcPr>
            <w:tcW w:w="1406" w:type="dxa"/>
            <w:vAlign w:val="bottom"/>
          </w:tcPr>
          <w:p w14:paraId="2D503CE3" w14:textId="6E3D5DAA" w:rsidR="008C17D7" w:rsidRPr="008C17D7" w:rsidRDefault="008C17D7" w:rsidP="008C17D7">
            <w:pPr>
              <w:tabs>
                <w:tab w:val="left" w:pos="709"/>
              </w:tabs>
              <w:jc w:val="center"/>
              <w:rPr>
                <w:bCs/>
                <w:color w:val="000000"/>
                <w:sz w:val="18"/>
                <w:szCs w:val="18"/>
                <w:lang w:val="uk-UA"/>
              </w:rPr>
            </w:pPr>
            <w:r w:rsidRPr="008C17D7">
              <w:rPr>
                <w:color w:val="000000"/>
                <w:sz w:val="22"/>
                <w:szCs w:val="22"/>
              </w:rPr>
              <w:t>7,9</w:t>
            </w:r>
          </w:p>
        </w:tc>
      </w:tr>
      <w:tr w:rsidR="008C17D7" w14:paraId="73C98F2C" w14:textId="77777777" w:rsidTr="006B091B">
        <w:tc>
          <w:tcPr>
            <w:tcW w:w="4820" w:type="dxa"/>
          </w:tcPr>
          <w:p w14:paraId="02C61660" w14:textId="77777777" w:rsidR="008C17D7" w:rsidRDefault="008C17D7" w:rsidP="008C17D7">
            <w:pPr>
              <w:tabs>
                <w:tab w:val="left" w:pos="709"/>
              </w:tabs>
              <w:rPr>
                <w:b/>
                <w:sz w:val="22"/>
                <w:szCs w:val="22"/>
                <w:u w:val="single"/>
                <w:lang w:val="uk-UA"/>
              </w:rPr>
            </w:pPr>
            <w:r w:rsidRPr="00EC399F">
              <w:rPr>
                <w:b/>
                <w:sz w:val="22"/>
                <w:szCs w:val="22"/>
                <w:lang w:val="uk-UA"/>
              </w:rPr>
              <w:t>Від 1000 до 2000 грн.</w:t>
            </w:r>
          </w:p>
        </w:tc>
        <w:tc>
          <w:tcPr>
            <w:tcW w:w="1276" w:type="dxa"/>
            <w:vAlign w:val="bottom"/>
          </w:tcPr>
          <w:p w14:paraId="04551DA5" w14:textId="6B57DBF0" w:rsidR="008C17D7" w:rsidRPr="008C17D7" w:rsidRDefault="008C17D7" w:rsidP="008C17D7">
            <w:pPr>
              <w:tabs>
                <w:tab w:val="left" w:pos="709"/>
              </w:tabs>
              <w:jc w:val="center"/>
              <w:rPr>
                <w:bCs/>
                <w:sz w:val="22"/>
                <w:szCs w:val="22"/>
                <w:lang w:val="uk-UA"/>
              </w:rPr>
            </w:pPr>
            <w:r w:rsidRPr="008C17D7">
              <w:rPr>
                <w:color w:val="000000"/>
                <w:sz w:val="22"/>
                <w:szCs w:val="22"/>
              </w:rPr>
              <w:t>3,1</w:t>
            </w:r>
          </w:p>
        </w:tc>
        <w:tc>
          <w:tcPr>
            <w:tcW w:w="1134" w:type="dxa"/>
            <w:vAlign w:val="bottom"/>
          </w:tcPr>
          <w:p w14:paraId="505F0255" w14:textId="49CF20EF" w:rsidR="008C17D7" w:rsidRPr="008C17D7" w:rsidRDefault="008C17D7" w:rsidP="008C17D7">
            <w:pPr>
              <w:tabs>
                <w:tab w:val="left" w:pos="709"/>
              </w:tabs>
              <w:jc w:val="center"/>
              <w:rPr>
                <w:bCs/>
                <w:sz w:val="22"/>
                <w:szCs w:val="22"/>
                <w:lang w:val="uk-UA"/>
              </w:rPr>
            </w:pPr>
            <w:r w:rsidRPr="008C17D7">
              <w:rPr>
                <w:color w:val="000000"/>
                <w:sz w:val="22"/>
                <w:szCs w:val="22"/>
              </w:rPr>
              <w:t>3,5</w:t>
            </w:r>
          </w:p>
        </w:tc>
        <w:tc>
          <w:tcPr>
            <w:tcW w:w="1275" w:type="dxa"/>
            <w:vAlign w:val="bottom"/>
          </w:tcPr>
          <w:p w14:paraId="67E95AF9" w14:textId="753037D4" w:rsidR="008C17D7" w:rsidRPr="008C17D7" w:rsidRDefault="008C17D7" w:rsidP="008C17D7">
            <w:pPr>
              <w:tabs>
                <w:tab w:val="left" w:pos="709"/>
              </w:tabs>
              <w:jc w:val="center"/>
              <w:rPr>
                <w:bCs/>
                <w:color w:val="000000"/>
                <w:sz w:val="18"/>
                <w:szCs w:val="18"/>
                <w:lang w:val="uk-UA"/>
              </w:rPr>
            </w:pPr>
            <w:r w:rsidRPr="008C17D7">
              <w:rPr>
                <w:color w:val="000000"/>
                <w:sz w:val="22"/>
                <w:szCs w:val="22"/>
              </w:rPr>
              <w:t>1,6</w:t>
            </w:r>
          </w:p>
        </w:tc>
        <w:tc>
          <w:tcPr>
            <w:tcW w:w="1406" w:type="dxa"/>
            <w:vAlign w:val="bottom"/>
          </w:tcPr>
          <w:p w14:paraId="7E53E6C8" w14:textId="4454D2C8" w:rsidR="008C17D7" w:rsidRPr="008C17D7" w:rsidRDefault="008C17D7" w:rsidP="008C17D7">
            <w:pPr>
              <w:tabs>
                <w:tab w:val="left" w:pos="709"/>
              </w:tabs>
              <w:jc w:val="center"/>
              <w:rPr>
                <w:bCs/>
                <w:color w:val="000000"/>
                <w:sz w:val="18"/>
                <w:szCs w:val="18"/>
                <w:lang w:val="uk-UA"/>
              </w:rPr>
            </w:pPr>
            <w:r w:rsidRPr="008C17D7">
              <w:rPr>
                <w:color w:val="000000"/>
                <w:sz w:val="22"/>
                <w:szCs w:val="22"/>
              </w:rPr>
              <w:t>5,1</w:t>
            </w:r>
          </w:p>
        </w:tc>
      </w:tr>
      <w:tr w:rsidR="008C17D7" w14:paraId="0DCCA20F" w14:textId="77777777" w:rsidTr="006B091B">
        <w:tc>
          <w:tcPr>
            <w:tcW w:w="4820" w:type="dxa"/>
          </w:tcPr>
          <w:p w14:paraId="16868964" w14:textId="77777777" w:rsidR="008C17D7" w:rsidRDefault="008C17D7" w:rsidP="008C17D7">
            <w:pPr>
              <w:tabs>
                <w:tab w:val="left" w:pos="709"/>
              </w:tabs>
              <w:rPr>
                <w:b/>
                <w:sz w:val="22"/>
                <w:szCs w:val="22"/>
                <w:u w:val="single"/>
                <w:lang w:val="uk-UA"/>
              </w:rPr>
            </w:pPr>
            <w:r w:rsidRPr="00EC399F">
              <w:rPr>
                <w:b/>
                <w:sz w:val="22"/>
                <w:szCs w:val="22"/>
                <w:lang w:val="uk-UA"/>
              </w:rPr>
              <w:t>Від 2000 до 5000 грн.</w:t>
            </w:r>
          </w:p>
        </w:tc>
        <w:tc>
          <w:tcPr>
            <w:tcW w:w="1276" w:type="dxa"/>
            <w:vAlign w:val="bottom"/>
          </w:tcPr>
          <w:p w14:paraId="4251854A" w14:textId="4A3A91C3" w:rsidR="008C17D7" w:rsidRPr="008C17D7" w:rsidRDefault="008C17D7" w:rsidP="008C17D7">
            <w:pPr>
              <w:tabs>
                <w:tab w:val="left" w:pos="709"/>
              </w:tabs>
              <w:jc w:val="center"/>
              <w:rPr>
                <w:bCs/>
                <w:sz w:val="22"/>
                <w:szCs w:val="22"/>
                <w:lang w:val="uk-UA"/>
              </w:rPr>
            </w:pPr>
            <w:r w:rsidRPr="008C17D7">
              <w:rPr>
                <w:color w:val="000000"/>
                <w:sz w:val="22"/>
                <w:szCs w:val="22"/>
              </w:rPr>
              <w:t>0,8</w:t>
            </w:r>
          </w:p>
        </w:tc>
        <w:tc>
          <w:tcPr>
            <w:tcW w:w="1134" w:type="dxa"/>
            <w:vAlign w:val="bottom"/>
          </w:tcPr>
          <w:p w14:paraId="4C73380E" w14:textId="6E159182" w:rsidR="008C17D7" w:rsidRPr="008C17D7" w:rsidRDefault="008C17D7" w:rsidP="008C17D7">
            <w:pPr>
              <w:tabs>
                <w:tab w:val="left" w:pos="709"/>
              </w:tabs>
              <w:jc w:val="center"/>
              <w:rPr>
                <w:bCs/>
                <w:sz w:val="22"/>
                <w:szCs w:val="22"/>
                <w:lang w:val="uk-UA"/>
              </w:rPr>
            </w:pPr>
            <w:r w:rsidRPr="008C17D7">
              <w:rPr>
                <w:color w:val="000000"/>
                <w:sz w:val="22"/>
                <w:szCs w:val="22"/>
              </w:rPr>
              <w:t>1,7</w:t>
            </w:r>
          </w:p>
        </w:tc>
        <w:tc>
          <w:tcPr>
            <w:tcW w:w="1275" w:type="dxa"/>
            <w:vAlign w:val="bottom"/>
          </w:tcPr>
          <w:p w14:paraId="7B3A588F" w14:textId="4EBB1D3A" w:rsidR="008C17D7" w:rsidRPr="008C17D7" w:rsidRDefault="008C17D7" w:rsidP="008C17D7">
            <w:pPr>
              <w:tabs>
                <w:tab w:val="left" w:pos="709"/>
              </w:tabs>
              <w:jc w:val="center"/>
              <w:rPr>
                <w:bCs/>
                <w:color w:val="000000"/>
                <w:sz w:val="18"/>
                <w:szCs w:val="18"/>
                <w:lang w:val="uk-UA"/>
              </w:rPr>
            </w:pPr>
            <w:r w:rsidRPr="008C17D7">
              <w:rPr>
                <w:color w:val="000000"/>
                <w:sz w:val="22"/>
                <w:szCs w:val="22"/>
              </w:rPr>
              <w:t>0,8</w:t>
            </w:r>
          </w:p>
        </w:tc>
        <w:tc>
          <w:tcPr>
            <w:tcW w:w="1406" w:type="dxa"/>
            <w:vAlign w:val="bottom"/>
          </w:tcPr>
          <w:p w14:paraId="0864603C" w14:textId="3D7B3BB0" w:rsidR="008C17D7" w:rsidRPr="008C17D7" w:rsidRDefault="008C17D7" w:rsidP="008C17D7">
            <w:pPr>
              <w:tabs>
                <w:tab w:val="left" w:pos="709"/>
              </w:tabs>
              <w:jc w:val="center"/>
              <w:rPr>
                <w:bCs/>
                <w:color w:val="000000"/>
                <w:sz w:val="18"/>
                <w:szCs w:val="18"/>
                <w:lang w:val="uk-UA"/>
              </w:rPr>
            </w:pPr>
            <w:r w:rsidRPr="008C17D7">
              <w:rPr>
                <w:color w:val="000000"/>
                <w:sz w:val="22"/>
                <w:szCs w:val="22"/>
              </w:rPr>
              <w:t>2,4</w:t>
            </w:r>
          </w:p>
        </w:tc>
      </w:tr>
      <w:tr w:rsidR="008C17D7" w14:paraId="1FEEF4C7" w14:textId="77777777" w:rsidTr="006B091B">
        <w:tc>
          <w:tcPr>
            <w:tcW w:w="4820" w:type="dxa"/>
          </w:tcPr>
          <w:p w14:paraId="7E71DF21" w14:textId="77777777" w:rsidR="008C17D7" w:rsidRDefault="008C17D7" w:rsidP="008C17D7">
            <w:pPr>
              <w:tabs>
                <w:tab w:val="left" w:pos="709"/>
              </w:tabs>
              <w:rPr>
                <w:b/>
                <w:sz w:val="22"/>
                <w:szCs w:val="22"/>
                <w:u w:val="single"/>
                <w:lang w:val="uk-UA"/>
              </w:rPr>
            </w:pPr>
            <w:r w:rsidRPr="00EC399F">
              <w:rPr>
                <w:b/>
                <w:sz w:val="22"/>
                <w:szCs w:val="22"/>
                <w:lang w:val="uk-UA"/>
              </w:rPr>
              <w:t>Понад 5000 грн.</w:t>
            </w:r>
          </w:p>
        </w:tc>
        <w:tc>
          <w:tcPr>
            <w:tcW w:w="1276" w:type="dxa"/>
            <w:vAlign w:val="bottom"/>
          </w:tcPr>
          <w:p w14:paraId="7189F257" w14:textId="0E3102FD" w:rsidR="008C17D7" w:rsidRPr="008C17D7" w:rsidRDefault="008C17D7" w:rsidP="008C17D7">
            <w:pPr>
              <w:tabs>
                <w:tab w:val="left" w:pos="709"/>
              </w:tabs>
              <w:jc w:val="center"/>
              <w:rPr>
                <w:bCs/>
                <w:sz w:val="22"/>
                <w:szCs w:val="22"/>
                <w:lang w:val="uk-UA"/>
              </w:rPr>
            </w:pPr>
            <w:r w:rsidRPr="008C17D7">
              <w:rPr>
                <w:color w:val="000000"/>
                <w:sz w:val="22"/>
                <w:szCs w:val="22"/>
              </w:rPr>
              <w:t>2,0</w:t>
            </w:r>
          </w:p>
        </w:tc>
        <w:tc>
          <w:tcPr>
            <w:tcW w:w="1134" w:type="dxa"/>
            <w:vAlign w:val="bottom"/>
          </w:tcPr>
          <w:p w14:paraId="5422EF76" w14:textId="51623B65" w:rsidR="008C17D7" w:rsidRPr="008C17D7" w:rsidRDefault="008C17D7" w:rsidP="008C17D7">
            <w:pPr>
              <w:tabs>
                <w:tab w:val="left" w:pos="709"/>
              </w:tabs>
              <w:jc w:val="center"/>
              <w:rPr>
                <w:bCs/>
                <w:sz w:val="22"/>
                <w:szCs w:val="22"/>
                <w:lang w:val="uk-UA"/>
              </w:rPr>
            </w:pPr>
            <w:r w:rsidRPr="008C17D7">
              <w:rPr>
                <w:color w:val="000000"/>
                <w:sz w:val="22"/>
                <w:szCs w:val="22"/>
              </w:rPr>
              <w:t>3,7</w:t>
            </w:r>
          </w:p>
        </w:tc>
        <w:tc>
          <w:tcPr>
            <w:tcW w:w="1275" w:type="dxa"/>
            <w:vAlign w:val="bottom"/>
          </w:tcPr>
          <w:p w14:paraId="5B496572" w14:textId="0C3AD3E4" w:rsidR="008C17D7" w:rsidRPr="008C17D7" w:rsidRDefault="008C17D7" w:rsidP="008C17D7">
            <w:pPr>
              <w:tabs>
                <w:tab w:val="left" w:pos="709"/>
              </w:tabs>
              <w:jc w:val="center"/>
              <w:rPr>
                <w:bCs/>
                <w:color w:val="000000"/>
                <w:sz w:val="18"/>
                <w:szCs w:val="18"/>
                <w:lang w:val="uk-UA"/>
              </w:rPr>
            </w:pPr>
            <w:r w:rsidRPr="008C17D7">
              <w:rPr>
                <w:color w:val="000000"/>
                <w:sz w:val="22"/>
                <w:szCs w:val="22"/>
              </w:rPr>
              <w:t>5,5</w:t>
            </w:r>
          </w:p>
        </w:tc>
        <w:tc>
          <w:tcPr>
            <w:tcW w:w="1406" w:type="dxa"/>
            <w:vAlign w:val="bottom"/>
          </w:tcPr>
          <w:p w14:paraId="29C5AF9D" w14:textId="67DE326A" w:rsidR="008C17D7" w:rsidRPr="008C17D7" w:rsidRDefault="008C17D7" w:rsidP="008C17D7">
            <w:pPr>
              <w:tabs>
                <w:tab w:val="left" w:pos="709"/>
              </w:tabs>
              <w:jc w:val="center"/>
              <w:rPr>
                <w:bCs/>
                <w:color w:val="000000"/>
                <w:sz w:val="18"/>
                <w:szCs w:val="18"/>
                <w:lang w:val="uk-UA"/>
              </w:rPr>
            </w:pPr>
            <w:r w:rsidRPr="008C17D7">
              <w:rPr>
                <w:color w:val="000000"/>
                <w:sz w:val="22"/>
                <w:szCs w:val="22"/>
              </w:rPr>
              <w:t>4,9</w:t>
            </w:r>
          </w:p>
        </w:tc>
      </w:tr>
      <w:tr w:rsidR="008C17D7" w14:paraId="68A7DAF9" w14:textId="77777777" w:rsidTr="006B091B">
        <w:tc>
          <w:tcPr>
            <w:tcW w:w="4820" w:type="dxa"/>
          </w:tcPr>
          <w:p w14:paraId="2D31287F" w14:textId="6C4FCEBB" w:rsidR="008C17D7" w:rsidRDefault="008C17D7" w:rsidP="008C17D7">
            <w:pPr>
              <w:tabs>
                <w:tab w:val="left" w:pos="709"/>
              </w:tabs>
              <w:rPr>
                <w:b/>
                <w:sz w:val="22"/>
                <w:szCs w:val="22"/>
                <w:u w:val="single"/>
                <w:lang w:val="uk-UA"/>
              </w:rPr>
            </w:pPr>
            <w:r w:rsidRPr="00EC399F">
              <w:rPr>
                <w:rFonts w:eastAsia="Calibri"/>
                <w:b/>
                <w:sz w:val="22"/>
                <w:szCs w:val="22"/>
                <w:lang w:val="uk-UA"/>
              </w:rPr>
              <w:t xml:space="preserve">Інше </w:t>
            </w:r>
            <w:r w:rsidRPr="00EC399F">
              <w:rPr>
                <w:rFonts w:eastAsia="Calibri"/>
                <w:sz w:val="22"/>
                <w:szCs w:val="22"/>
                <w:lang w:val="uk-UA"/>
              </w:rPr>
              <w:t>(ЗАПИШІТЬ)_____________________</w:t>
            </w:r>
          </w:p>
        </w:tc>
        <w:tc>
          <w:tcPr>
            <w:tcW w:w="1276" w:type="dxa"/>
            <w:vAlign w:val="bottom"/>
          </w:tcPr>
          <w:p w14:paraId="51EB5E70" w14:textId="2418B939" w:rsidR="008C17D7" w:rsidRPr="008C17D7" w:rsidRDefault="008C17D7" w:rsidP="008C17D7">
            <w:pPr>
              <w:tabs>
                <w:tab w:val="left" w:pos="709"/>
              </w:tabs>
              <w:jc w:val="center"/>
              <w:rPr>
                <w:bCs/>
                <w:sz w:val="22"/>
                <w:szCs w:val="22"/>
                <w:lang w:val="uk-UA"/>
              </w:rPr>
            </w:pPr>
            <w:r w:rsidRPr="008C17D7">
              <w:rPr>
                <w:color w:val="000000"/>
                <w:sz w:val="22"/>
                <w:szCs w:val="22"/>
              </w:rPr>
              <w:t>2,3</w:t>
            </w:r>
          </w:p>
        </w:tc>
        <w:tc>
          <w:tcPr>
            <w:tcW w:w="1134" w:type="dxa"/>
            <w:vAlign w:val="bottom"/>
          </w:tcPr>
          <w:p w14:paraId="4D92C168" w14:textId="3ADD82A4" w:rsidR="008C17D7" w:rsidRPr="008C17D7" w:rsidRDefault="008C17D7" w:rsidP="008C17D7">
            <w:pPr>
              <w:tabs>
                <w:tab w:val="left" w:pos="709"/>
              </w:tabs>
              <w:jc w:val="center"/>
              <w:rPr>
                <w:bCs/>
                <w:sz w:val="22"/>
                <w:szCs w:val="22"/>
                <w:lang w:val="uk-UA"/>
              </w:rPr>
            </w:pPr>
            <w:r w:rsidRPr="008C17D7">
              <w:rPr>
                <w:color w:val="000000"/>
                <w:sz w:val="22"/>
                <w:szCs w:val="22"/>
              </w:rPr>
              <w:t>2,6</w:t>
            </w:r>
          </w:p>
        </w:tc>
        <w:tc>
          <w:tcPr>
            <w:tcW w:w="1275" w:type="dxa"/>
            <w:vAlign w:val="bottom"/>
          </w:tcPr>
          <w:p w14:paraId="1212A101" w14:textId="41D7676D" w:rsidR="008C17D7" w:rsidRPr="008C17D7" w:rsidRDefault="008C17D7" w:rsidP="008C17D7">
            <w:pPr>
              <w:tabs>
                <w:tab w:val="left" w:pos="709"/>
              </w:tabs>
              <w:jc w:val="center"/>
              <w:rPr>
                <w:bCs/>
                <w:color w:val="000000"/>
                <w:sz w:val="18"/>
                <w:szCs w:val="18"/>
                <w:lang w:val="uk-UA"/>
              </w:rPr>
            </w:pPr>
            <w:r w:rsidRPr="008C17D7">
              <w:rPr>
                <w:color w:val="000000"/>
                <w:sz w:val="22"/>
                <w:szCs w:val="22"/>
              </w:rPr>
              <w:t>4,7</w:t>
            </w:r>
          </w:p>
        </w:tc>
        <w:tc>
          <w:tcPr>
            <w:tcW w:w="1406" w:type="dxa"/>
            <w:vAlign w:val="bottom"/>
          </w:tcPr>
          <w:p w14:paraId="6FB75E41" w14:textId="5CA00390" w:rsidR="008C17D7" w:rsidRPr="008C17D7" w:rsidRDefault="008C17D7" w:rsidP="008C17D7">
            <w:pPr>
              <w:tabs>
                <w:tab w:val="left" w:pos="709"/>
              </w:tabs>
              <w:jc w:val="center"/>
              <w:rPr>
                <w:bCs/>
                <w:color w:val="000000"/>
                <w:sz w:val="18"/>
                <w:szCs w:val="18"/>
                <w:lang w:val="uk-UA"/>
              </w:rPr>
            </w:pPr>
            <w:r w:rsidRPr="008C17D7">
              <w:rPr>
                <w:color w:val="000000"/>
                <w:sz w:val="22"/>
                <w:szCs w:val="22"/>
              </w:rPr>
              <w:t>5,1</w:t>
            </w:r>
          </w:p>
        </w:tc>
      </w:tr>
      <w:tr w:rsidR="008C17D7" w14:paraId="41BCC856" w14:textId="77777777" w:rsidTr="006B091B">
        <w:tc>
          <w:tcPr>
            <w:tcW w:w="4820" w:type="dxa"/>
          </w:tcPr>
          <w:p w14:paraId="0A8869F0" w14:textId="77777777" w:rsidR="008C17D7" w:rsidRDefault="008C17D7" w:rsidP="008C17D7">
            <w:pPr>
              <w:tabs>
                <w:tab w:val="left" w:pos="709"/>
              </w:tabs>
              <w:rPr>
                <w:b/>
                <w:sz w:val="22"/>
                <w:szCs w:val="22"/>
                <w:u w:val="single"/>
                <w:lang w:val="uk-UA"/>
              </w:rPr>
            </w:pPr>
            <w:r w:rsidRPr="00EC399F">
              <w:rPr>
                <w:b/>
                <w:sz w:val="22"/>
                <w:szCs w:val="22"/>
                <w:lang w:val="uk-UA"/>
              </w:rPr>
              <w:t>Будь-яка пропозиція грошей буде неприйнятною</w:t>
            </w:r>
          </w:p>
        </w:tc>
        <w:tc>
          <w:tcPr>
            <w:tcW w:w="1276" w:type="dxa"/>
            <w:vAlign w:val="bottom"/>
          </w:tcPr>
          <w:p w14:paraId="2E54C9BF" w14:textId="2FB5CD52" w:rsidR="008C17D7" w:rsidRPr="008C17D7" w:rsidRDefault="008C17D7" w:rsidP="008C17D7">
            <w:pPr>
              <w:tabs>
                <w:tab w:val="left" w:pos="709"/>
              </w:tabs>
              <w:jc w:val="center"/>
              <w:rPr>
                <w:bCs/>
                <w:sz w:val="22"/>
                <w:szCs w:val="22"/>
                <w:lang w:val="uk-UA"/>
              </w:rPr>
            </w:pPr>
            <w:r w:rsidRPr="008C17D7">
              <w:rPr>
                <w:color w:val="000000"/>
                <w:sz w:val="22"/>
                <w:szCs w:val="22"/>
              </w:rPr>
              <w:t>56,5</w:t>
            </w:r>
          </w:p>
        </w:tc>
        <w:tc>
          <w:tcPr>
            <w:tcW w:w="1134" w:type="dxa"/>
            <w:vAlign w:val="bottom"/>
          </w:tcPr>
          <w:p w14:paraId="05CC68A6" w14:textId="4AD2ABBD" w:rsidR="008C17D7" w:rsidRPr="008C17D7" w:rsidRDefault="008C17D7" w:rsidP="008C17D7">
            <w:pPr>
              <w:tabs>
                <w:tab w:val="left" w:pos="709"/>
              </w:tabs>
              <w:jc w:val="center"/>
              <w:rPr>
                <w:bCs/>
                <w:sz w:val="22"/>
                <w:szCs w:val="22"/>
                <w:lang w:val="uk-UA"/>
              </w:rPr>
            </w:pPr>
            <w:r w:rsidRPr="008C17D7">
              <w:rPr>
                <w:color w:val="000000"/>
                <w:sz w:val="22"/>
                <w:szCs w:val="22"/>
              </w:rPr>
              <w:t>56,5</w:t>
            </w:r>
          </w:p>
        </w:tc>
        <w:tc>
          <w:tcPr>
            <w:tcW w:w="1275" w:type="dxa"/>
            <w:vAlign w:val="bottom"/>
          </w:tcPr>
          <w:p w14:paraId="0DD76DFE" w14:textId="72C2B97B" w:rsidR="008C17D7" w:rsidRPr="008C17D7" w:rsidRDefault="008C17D7" w:rsidP="008C17D7">
            <w:pPr>
              <w:tabs>
                <w:tab w:val="left" w:pos="709"/>
              </w:tabs>
              <w:jc w:val="center"/>
              <w:rPr>
                <w:bCs/>
                <w:color w:val="000000"/>
                <w:sz w:val="18"/>
                <w:szCs w:val="18"/>
                <w:lang w:val="uk-UA"/>
              </w:rPr>
            </w:pPr>
            <w:r w:rsidRPr="008C17D7">
              <w:rPr>
                <w:color w:val="000000"/>
                <w:sz w:val="22"/>
                <w:szCs w:val="22"/>
              </w:rPr>
              <w:t>51,6</w:t>
            </w:r>
          </w:p>
        </w:tc>
        <w:tc>
          <w:tcPr>
            <w:tcW w:w="1406" w:type="dxa"/>
            <w:vAlign w:val="bottom"/>
          </w:tcPr>
          <w:p w14:paraId="1CA359E8" w14:textId="00277E1A" w:rsidR="008C17D7" w:rsidRPr="008C17D7" w:rsidRDefault="008C17D7" w:rsidP="008C17D7">
            <w:pPr>
              <w:tabs>
                <w:tab w:val="left" w:pos="709"/>
              </w:tabs>
              <w:jc w:val="center"/>
              <w:rPr>
                <w:bCs/>
                <w:color w:val="000000"/>
                <w:sz w:val="18"/>
                <w:szCs w:val="18"/>
                <w:lang w:val="uk-UA"/>
              </w:rPr>
            </w:pPr>
            <w:r w:rsidRPr="008C17D7">
              <w:rPr>
                <w:color w:val="000000"/>
                <w:sz w:val="22"/>
                <w:szCs w:val="22"/>
              </w:rPr>
              <w:t>50,6</w:t>
            </w:r>
          </w:p>
        </w:tc>
      </w:tr>
      <w:tr w:rsidR="008C17D7" w14:paraId="57135A83" w14:textId="77777777" w:rsidTr="006B091B">
        <w:tc>
          <w:tcPr>
            <w:tcW w:w="4820" w:type="dxa"/>
          </w:tcPr>
          <w:p w14:paraId="025E67C8" w14:textId="77777777" w:rsidR="008C17D7" w:rsidRDefault="008C17D7" w:rsidP="008C17D7">
            <w:pPr>
              <w:tabs>
                <w:tab w:val="left" w:pos="709"/>
              </w:tabs>
              <w:rPr>
                <w:b/>
                <w:sz w:val="22"/>
                <w:szCs w:val="22"/>
                <w:u w:val="single"/>
                <w:lang w:val="uk-UA"/>
              </w:rPr>
            </w:pPr>
            <w:r w:rsidRPr="00EC399F">
              <w:rPr>
                <w:rFonts w:eastAsia="Calibri"/>
                <w:sz w:val="22"/>
                <w:szCs w:val="22"/>
                <w:lang w:val="uk-UA"/>
              </w:rPr>
              <w:t>ВАЖКО СКАЗАТИ/НЕ ЗНАЮ (НЕ ЗАЧИТУВАТИ)</w:t>
            </w:r>
          </w:p>
        </w:tc>
        <w:tc>
          <w:tcPr>
            <w:tcW w:w="1276" w:type="dxa"/>
            <w:vAlign w:val="bottom"/>
          </w:tcPr>
          <w:p w14:paraId="7AC023A4" w14:textId="2E84C448" w:rsidR="008C17D7" w:rsidRPr="008C17D7" w:rsidRDefault="008C17D7" w:rsidP="008C17D7">
            <w:pPr>
              <w:tabs>
                <w:tab w:val="left" w:pos="709"/>
              </w:tabs>
              <w:jc w:val="center"/>
              <w:rPr>
                <w:bCs/>
                <w:sz w:val="22"/>
                <w:szCs w:val="22"/>
                <w:lang w:val="uk-UA"/>
              </w:rPr>
            </w:pPr>
            <w:r w:rsidRPr="008C17D7">
              <w:rPr>
                <w:color w:val="000000"/>
                <w:sz w:val="22"/>
                <w:szCs w:val="22"/>
              </w:rPr>
              <w:t>16,5</w:t>
            </w:r>
          </w:p>
        </w:tc>
        <w:tc>
          <w:tcPr>
            <w:tcW w:w="1134" w:type="dxa"/>
            <w:vAlign w:val="bottom"/>
          </w:tcPr>
          <w:p w14:paraId="38244F6E" w14:textId="3A4BCC15" w:rsidR="008C17D7" w:rsidRPr="008C17D7" w:rsidRDefault="008C17D7" w:rsidP="008C17D7">
            <w:pPr>
              <w:tabs>
                <w:tab w:val="left" w:pos="709"/>
              </w:tabs>
              <w:jc w:val="center"/>
              <w:rPr>
                <w:bCs/>
                <w:sz w:val="22"/>
                <w:szCs w:val="22"/>
                <w:lang w:val="uk-UA"/>
              </w:rPr>
            </w:pPr>
            <w:r w:rsidRPr="008C17D7">
              <w:rPr>
                <w:color w:val="000000"/>
                <w:sz w:val="22"/>
                <w:szCs w:val="22"/>
              </w:rPr>
              <w:t>15,0</w:t>
            </w:r>
          </w:p>
        </w:tc>
        <w:tc>
          <w:tcPr>
            <w:tcW w:w="1275" w:type="dxa"/>
            <w:vAlign w:val="bottom"/>
          </w:tcPr>
          <w:p w14:paraId="6407FB50" w14:textId="3C721897" w:rsidR="008C17D7" w:rsidRPr="008C17D7" w:rsidRDefault="008C17D7" w:rsidP="008C17D7">
            <w:pPr>
              <w:tabs>
                <w:tab w:val="left" w:pos="709"/>
              </w:tabs>
              <w:jc w:val="center"/>
              <w:rPr>
                <w:bCs/>
                <w:color w:val="000000"/>
                <w:sz w:val="18"/>
                <w:szCs w:val="18"/>
                <w:lang w:val="uk-UA"/>
              </w:rPr>
            </w:pPr>
            <w:r w:rsidRPr="008C17D7">
              <w:rPr>
                <w:color w:val="000000"/>
                <w:sz w:val="22"/>
                <w:szCs w:val="22"/>
              </w:rPr>
              <w:t>17,6</w:t>
            </w:r>
          </w:p>
        </w:tc>
        <w:tc>
          <w:tcPr>
            <w:tcW w:w="1406" w:type="dxa"/>
            <w:vAlign w:val="bottom"/>
          </w:tcPr>
          <w:p w14:paraId="2141096D" w14:textId="51A7E88A" w:rsidR="008C17D7" w:rsidRPr="008C17D7" w:rsidRDefault="008C17D7" w:rsidP="008C17D7">
            <w:pPr>
              <w:tabs>
                <w:tab w:val="left" w:pos="709"/>
              </w:tabs>
              <w:jc w:val="center"/>
              <w:rPr>
                <w:bCs/>
                <w:color w:val="000000"/>
                <w:sz w:val="18"/>
                <w:szCs w:val="18"/>
                <w:lang w:val="uk-UA"/>
              </w:rPr>
            </w:pPr>
            <w:r w:rsidRPr="008C17D7">
              <w:rPr>
                <w:color w:val="000000"/>
                <w:sz w:val="22"/>
                <w:szCs w:val="22"/>
              </w:rPr>
              <w:t>13,6</w:t>
            </w:r>
          </w:p>
        </w:tc>
      </w:tr>
    </w:tbl>
    <w:p w14:paraId="1CCDFF77" w14:textId="055D04EF" w:rsidR="00804809" w:rsidRDefault="00804809" w:rsidP="00C24952">
      <w:pPr>
        <w:tabs>
          <w:tab w:val="left" w:pos="709"/>
        </w:tabs>
        <w:rPr>
          <w:b/>
          <w:sz w:val="22"/>
          <w:szCs w:val="22"/>
          <w:u w:val="single"/>
          <w:lang w:val="uk-UA"/>
        </w:rPr>
      </w:pPr>
    </w:p>
    <w:p w14:paraId="5C92FC45" w14:textId="694BD7D9" w:rsidR="00142842" w:rsidRPr="00142842" w:rsidRDefault="00142842" w:rsidP="00142842">
      <w:pPr>
        <w:pStyle w:val="af9"/>
        <w:spacing w:before="0" w:beforeAutospacing="0" w:after="0" w:afterAutospacing="0"/>
        <w:textAlignment w:val="baseline"/>
        <w:rPr>
          <w:rFonts w:eastAsia="Calibri"/>
          <w:sz w:val="22"/>
          <w:szCs w:val="22"/>
          <w:lang w:val="uk-UA"/>
        </w:rPr>
      </w:pPr>
      <w:r w:rsidRPr="00EC399F">
        <w:rPr>
          <w:b/>
          <w:bCs/>
          <w:sz w:val="22"/>
          <w:szCs w:val="22"/>
          <w:lang w:val="uk-UA"/>
        </w:rPr>
        <w:t xml:space="preserve">За яких умов Ви готові розглянути можливість проголосувати за кандидата/партію в обмін на грошову (іншу матеріальну) винагороду: </w:t>
      </w:r>
      <w:r w:rsidRPr="00EC399F">
        <w:rPr>
          <w:rFonts w:eastAsia="Calibri"/>
          <w:sz w:val="22"/>
          <w:szCs w:val="22"/>
          <w:lang w:val="uk-UA"/>
        </w:rPr>
        <w:t>МОЖЛИВО ДЕКІЛЬКА ВАРІАНТІВ ВІДПОВІДІ. РОТАЦІЯ ВАРІАНТІВ ВІДПОВІДІ.</w:t>
      </w:r>
    </w:p>
    <w:tbl>
      <w:tblPr>
        <w:tblStyle w:val="a5"/>
        <w:tblW w:w="9916" w:type="dxa"/>
        <w:tblInd w:w="-5" w:type="dxa"/>
        <w:tblLook w:val="04A0" w:firstRow="1" w:lastRow="0" w:firstColumn="1" w:lastColumn="0" w:noHBand="0" w:noVBand="1"/>
      </w:tblPr>
      <w:tblGrid>
        <w:gridCol w:w="4820"/>
        <w:gridCol w:w="1276"/>
        <w:gridCol w:w="1197"/>
        <w:gridCol w:w="1300"/>
        <w:gridCol w:w="1323"/>
      </w:tblGrid>
      <w:tr w:rsidR="00142842" w14:paraId="551E457B" w14:textId="77777777" w:rsidTr="006B091B">
        <w:tc>
          <w:tcPr>
            <w:tcW w:w="4820" w:type="dxa"/>
            <w:tcBorders>
              <w:top w:val="single" w:sz="4" w:space="0" w:color="auto"/>
              <w:left w:val="single" w:sz="4" w:space="0" w:color="auto"/>
              <w:bottom w:val="single" w:sz="4" w:space="0" w:color="auto"/>
              <w:right w:val="single" w:sz="4" w:space="0" w:color="auto"/>
            </w:tcBorders>
          </w:tcPr>
          <w:p w14:paraId="6CB24052" w14:textId="77777777" w:rsidR="00142842" w:rsidRPr="00EC399F" w:rsidRDefault="00142842" w:rsidP="00142842">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bottom"/>
          </w:tcPr>
          <w:p w14:paraId="0D5A8978" w14:textId="76EE0DEC" w:rsidR="00142842" w:rsidRDefault="00142842" w:rsidP="00142842">
            <w:pPr>
              <w:pStyle w:val="af9"/>
              <w:spacing w:before="0" w:beforeAutospacing="0" w:after="0" w:afterAutospacing="0"/>
              <w:jc w:val="center"/>
              <w:textAlignment w:val="baseline"/>
              <w:rPr>
                <w:color w:val="000000"/>
                <w:sz w:val="22"/>
                <w:szCs w:val="22"/>
              </w:rPr>
            </w:pPr>
            <w:r>
              <w:rPr>
                <w:color w:val="000000"/>
                <w:sz w:val="22"/>
                <w:szCs w:val="22"/>
                <w:lang w:val="uk-UA"/>
              </w:rPr>
              <w:t>Села та смт</w:t>
            </w:r>
          </w:p>
        </w:tc>
        <w:tc>
          <w:tcPr>
            <w:tcW w:w="1197" w:type="dxa"/>
            <w:tcBorders>
              <w:top w:val="single" w:sz="4" w:space="0" w:color="auto"/>
              <w:left w:val="single" w:sz="4" w:space="0" w:color="auto"/>
              <w:bottom w:val="single" w:sz="4" w:space="0" w:color="auto"/>
              <w:right w:val="single" w:sz="4" w:space="0" w:color="auto"/>
            </w:tcBorders>
          </w:tcPr>
          <w:p w14:paraId="655887D9" w14:textId="791834B6" w:rsidR="00142842" w:rsidRDefault="00142842" w:rsidP="00142842">
            <w:pPr>
              <w:pStyle w:val="af9"/>
              <w:spacing w:before="0" w:beforeAutospacing="0" w:after="0" w:afterAutospacing="0"/>
              <w:jc w:val="center"/>
              <w:textAlignment w:val="baseline"/>
              <w:rPr>
                <w:color w:val="000000"/>
                <w:sz w:val="22"/>
                <w:szCs w:val="22"/>
              </w:rPr>
            </w:pPr>
            <w:r>
              <w:rPr>
                <w:color w:val="000000"/>
                <w:sz w:val="22"/>
                <w:szCs w:val="22"/>
                <w:lang w:val="uk-UA"/>
              </w:rPr>
              <w:t>Невеликі міста (до 100 тис.)</w:t>
            </w:r>
          </w:p>
        </w:tc>
        <w:tc>
          <w:tcPr>
            <w:tcW w:w="1300" w:type="dxa"/>
            <w:tcBorders>
              <w:top w:val="single" w:sz="4" w:space="0" w:color="auto"/>
              <w:left w:val="single" w:sz="4" w:space="0" w:color="auto"/>
              <w:bottom w:val="single" w:sz="4" w:space="0" w:color="auto"/>
              <w:right w:val="single" w:sz="4" w:space="0" w:color="auto"/>
            </w:tcBorders>
          </w:tcPr>
          <w:p w14:paraId="10608612" w14:textId="32A5B066" w:rsidR="00142842" w:rsidRDefault="00142842" w:rsidP="00142842">
            <w:pPr>
              <w:pStyle w:val="af9"/>
              <w:spacing w:before="0" w:beforeAutospacing="0" w:after="0" w:afterAutospacing="0"/>
              <w:jc w:val="center"/>
              <w:textAlignment w:val="baseline"/>
              <w:rPr>
                <w:color w:val="000000"/>
                <w:sz w:val="22"/>
                <w:szCs w:val="22"/>
                <w:lang w:val="uk-UA"/>
              </w:rPr>
            </w:pPr>
            <w:r>
              <w:rPr>
                <w:color w:val="000000"/>
                <w:sz w:val="22"/>
                <w:szCs w:val="22"/>
                <w:lang w:val="uk-UA"/>
              </w:rPr>
              <w:t>Середні міста (100 – 499 тис.)</w:t>
            </w:r>
          </w:p>
        </w:tc>
        <w:tc>
          <w:tcPr>
            <w:tcW w:w="1323" w:type="dxa"/>
            <w:tcBorders>
              <w:top w:val="single" w:sz="4" w:space="0" w:color="auto"/>
              <w:left w:val="single" w:sz="4" w:space="0" w:color="auto"/>
              <w:bottom w:val="single" w:sz="4" w:space="0" w:color="auto"/>
              <w:right w:val="single" w:sz="4" w:space="0" w:color="auto"/>
            </w:tcBorders>
          </w:tcPr>
          <w:p w14:paraId="62042C24" w14:textId="0946C3AF" w:rsidR="00142842" w:rsidRDefault="00142842" w:rsidP="00142842">
            <w:pPr>
              <w:pStyle w:val="af9"/>
              <w:spacing w:before="0" w:beforeAutospacing="0" w:after="0" w:afterAutospacing="0"/>
              <w:jc w:val="center"/>
              <w:textAlignment w:val="baseline"/>
              <w:rPr>
                <w:color w:val="000000"/>
                <w:sz w:val="22"/>
                <w:szCs w:val="22"/>
                <w:lang w:val="uk-UA"/>
              </w:rPr>
            </w:pPr>
            <w:r>
              <w:rPr>
                <w:color w:val="000000"/>
                <w:sz w:val="22"/>
                <w:szCs w:val="22"/>
                <w:lang w:val="uk-UA"/>
              </w:rPr>
              <w:t>Великі міста (500+ тисяч)</w:t>
            </w:r>
          </w:p>
        </w:tc>
      </w:tr>
      <w:tr w:rsidR="008C17D7" w14:paraId="362AA5FA"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055C68D0" w14:textId="77777777" w:rsidR="008C17D7" w:rsidRPr="003556D3"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Якщо цей кандидат/кандидатка мені і так подобається (тобто я збираюся за нього/неї голосувати)</w:t>
            </w:r>
          </w:p>
        </w:tc>
        <w:tc>
          <w:tcPr>
            <w:tcW w:w="1276" w:type="dxa"/>
            <w:tcBorders>
              <w:top w:val="single" w:sz="4" w:space="0" w:color="auto"/>
              <w:left w:val="single" w:sz="4" w:space="0" w:color="auto"/>
              <w:bottom w:val="single" w:sz="4" w:space="0" w:color="auto"/>
              <w:right w:val="single" w:sz="4" w:space="0" w:color="auto"/>
            </w:tcBorders>
            <w:vAlign w:val="bottom"/>
          </w:tcPr>
          <w:p w14:paraId="452DA0F8" w14:textId="7928206A" w:rsidR="008C17D7" w:rsidRPr="008C17D7" w:rsidRDefault="008C17D7" w:rsidP="008C17D7">
            <w:pPr>
              <w:pStyle w:val="af9"/>
              <w:spacing w:before="0" w:beforeAutospacing="0" w:after="0" w:afterAutospacing="0"/>
              <w:jc w:val="center"/>
              <w:textAlignment w:val="baseline"/>
              <w:rPr>
                <w:bCs/>
                <w:sz w:val="22"/>
                <w:szCs w:val="22"/>
                <w:lang w:val="en-US"/>
              </w:rPr>
            </w:pPr>
            <w:r w:rsidRPr="008C17D7">
              <w:rPr>
                <w:color w:val="000000"/>
                <w:sz w:val="22"/>
                <w:szCs w:val="22"/>
              </w:rPr>
              <w:t>27,4</w:t>
            </w:r>
          </w:p>
        </w:tc>
        <w:tc>
          <w:tcPr>
            <w:tcW w:w="1197" w:type="dxa"/>
            <w:tcBorders>
              <w:top w:val="single" w:sz="4" w:space="0" w:color="auto"/>
              <w:left w:val="single" w:sz="4" w:space="0" w:color="auto"/>
              <w:bottom w:val="single" w:sz="4" w:space="0" w:color="auto"/>
              <w:right w:val="single" w:sz="4" w:space="0" w:color="auto"/>
            </w:tcBorders>
            <w:vAlign w:val="bottom"/>
          </w:tcPr>
          <w:p w14:paraId="028526C9" w14:textId="5BCF6ED5" w:rsidR="008C17D7" w:rsidRPr="008C17D7" w:rsidRDefault="008C17D7" w:rsidP="008C17D7">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24,8</w:t>
            </w:r>
          </w:p>
        </w:tc>
        <w:tc>
          <w:tcPr>
            <w:tcW w:w="1300" w:type="dxa"/>
            <w:tcBorders>
              <w:top w:val="single" w:sz="4" w:space="0" w:color="auto"/>
              <w:left w:val="single" w:sz="4" w:space="0" w:color="auto"/>
              <w:bottom w:val="single" w:sz="4" w:space="0" w:color="auto"/>
              <w:right w:val="single" w:sz="4" w:space="0" w:color="auto"/>
            </w:tcBorders>
            <w:vAlign w:val="bottom"/>
          </w:tcPr>
          <w:p w14:paraId="492D9495" w14:textId="6D0035A0"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23,9</w:t>
            </w:r>
          </w:p>
        </w:tc>
        <w:tc>
          <w:tcPr>
            <w:tcW w:w="1323" w:type="dxa"/>
            <w:tcBorders>
              <w:top w:val="single" w:sz="4" w:space="0" w:color="auto"/>
              <w:left w:val="single" w:sz="4" w:space="0" w:color="auto"/>
              <w:bottom w:val="single" w:sz="4" w:space="0" w:color="auto"/>
              <w:right w:val="single" w:sz="4" w:space="0" w:color="auto"/>
            </w:tcBorders>
            <w:vAlign w:val="bottom"/>
          </w:tcPr>
          <w:p w14:paraId="74A9EE5F" w14:textId="375CEBD3"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23,4</w:t>
            </w:r>
          </w:p>
        </w:tc>
      </w:tr>
      <w:tr w:rsidR="008C17D7" w14:paraId="60E4D4D7"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1D2E3E37"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Якщо мене про це попросять люди, яким я довіряю </w:t>
            </w:r>
          </w:p>
        </w:tc>
        <w:tc>
          <w:tcPr>
            <w:tcW w:w="1276" w:type="dxa"/>
            <w:tcBorders>
              <w:top w:val="single" w:sz="4" w:space="0" w:color="auto"/>
              <w:left w:val="single" w:sz="4" w:space="0" w:color="auto"/>
              <w:bottom w:val="single" w:sz="4" w:space="0" w:color="auto"/>
              <w:right w:val="single" w:sz="4" w:space="0" w:color="auto"/>
            </w:tcBorders>
            <w:vAlign w:val="bottom"/>
          </w:tcPr>
          <w:p w14:paraId="12158805" w14:textId="78DE81B6" w:rsidR="008C17D7" w:rsidRPr="008C17D7" w:rsidRDefault="008C17D7" w:rsidP="008C17D7">
            <w:pPr>
              <w:pStyle w:val="af9"/>
              <w:spacing w:before="0" w:beforeAutospacing="0" w:after="0" w:afterAutospacing="0"/>
              <w:jc w:val="center"/>
              <w:textAlignment w:val="baseline"/>
              <w:rPr>
                <w:bCs/>
                <w:sz w:val="22"/>
                <w:szCs w:val="22"/>
                <w:lang w:val="en-US"/>
              </w:rPr>
            </w:pPr>
            <w:r w:rsidRPr="008C17D7">
              <w:rPr>
                <w:color w:val="000000"/>
                <w:sz w:val="22"/>
                <w:szCs w:val="22"/>
              </w:rPr>
              <w:t>7,3</w:t>
            </w:r>
          </w:p>
        </w:tc>
        <w:tc>
          <w:tcPr>
            <w:tcW w:w="1197" w:type="dxa"/>
            <w:tcBorders>
              <w:top w:val="single" w:sz="4" w:space="0" w:color="auto"/>
              <w:left w:val="single" w:sz="4" w:space="0" w:color="auto"/>
              <w:bottom w:val="single" w:sz="4" w:space="0" w:color="auto"/>
              <w:right w:val="single" w:sz="4" w:space="0" w:color="auto"/>
            </w:tcBorders>
            <w:vAlign w:val="bottom"/>
          </w:tcPr>
          <w:p w14:paraId="5F0FD898" w14:textId="5E0649ED" w:rsidR="008C17D7" w:rsidRPr="008C17D7" w:rsidRDefault="008C17D7" w:rsidP="008C17D7">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10,4</w:t>
            </w:r>
          </w:p>
        </w:tc>
        <w:tc>
          <w:tcPr>
            <w:tcW w:w="1300" w:type="dxa"/>
            <w:tcBorders>
              <w:top w:val="single" w:sz="4" w:space="0" w:color="auto"/>
              <w:left w:val="single" w:sz="4" w:space="0" w:color="auto"/>
              <w:bottom w:val="single" w:sz="4" w:space="0" w:color="auto"/>
              <w:right w:val="single" w:sz="4" w:space="0" w:color="auto"/>
            </w:tcBorders>
            <w:vAlign w:val="bottom"/>
          </w:tcPr>
          <w:p w14:paraId="7DF52292" w14:textId="18DD71EC"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9,6</w:t>
            </w:r>
          </w:p>
        </w:tc>
        <w:tc>
          <w:tcPr>
            <w:tcW w:w="1323" w:type="dxa"/>
            <w:tcBorders>
              <w:top w:val="single" w:sz="4" w:space="0" w:color="auto"/>
              <w:left w:val="single" w:sz="4" w:space="0" w:color="auto"/>
              <w:bottom w:val="single" w:sz="4" w:space="0" w:color="auto"/>
              <w:right w:val="single" w:sz="4" w:space="0" w:color="auto"/>
            </w:tcBorders>
            <w:vAlign w:val="bottom"/>
          </w:tcPr>
          <w:p w14:paraId="403C35B2" w14:textId="6EE034D9"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8,5</w:t>
            </w:r>
          </w:p>
        </w:tc>
      </w:tr>
      <w:tr w:rsidR="008C17D7" w14:paraId="0AB5EF57"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45C61A84"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Якщо мені запропонують справедливий розмір винагороди</w:t>
            </w:r>
          </w:p>
        </w:tc>
        <w:tc>
          <w:tcPr>
            <w:tcW w:w="1276" w:type="dxa"/>
            <w:tcBorders>
              <w:top w:val="single" w:sz="4" w:space="0" w:color="auto"/>
              <w:left w:val="single" w:sz="4" w:space="0" w:color="auto"/>
              <w:bottom w:val="single" w:sz="4" w:space="0" w:color="auto"/>
              <w:right w:val="single" w:sz="4" w:space="0" w:color="auto"/>
            </w:tcBorders>
            <w:vAlign w:val="bottom"/>
          </w:tcPr>
          <w:p w14:paraId="5BF40EB2" w14:textId="1A80A104" w:rsidR="008C17D7" w:rsidRPr="008C17D7" w:rsidRDefault="008C17D7" w:rsidP="008C17D7">
            <w:pPr>
              <w:pStyle w:val="af9"/>
              <w:spacing w:before="0" w:beforeAutospacing="0" w:after="0" w:afterAutospacing="0"/>
              <w:jc w:val="center"/>
              <w:textAlignment w:val="baseline"/>
              <w:rPr>
                <w:bCs/>
                <w:sz w:val="22"/>
                <w:szCs w:val="22"/>
                <w:lang w:val="en-US"/>
              </w:rPr>
            </w:pPr>
            <w:r w:rsidRPr="008C17D7">
              <w:rPr>
                <w:color w:val="000000"/>
                <w:sz w:val="22"/>
                <w:szCs w:val="22"/>
              </w:rPr>
              <w:t>5,6</w:t>
            </w:r>
          </w:p>
        </w:tc>
        <w:tc>
          <w:tcPr>
            <w:tcW w:w="1197" w:type="dxa"/>
            <w:tcBorders>
              <w:top w:val="single" w:sz="4" w:space="0" w:color="auto"/>
              <w:left w:val="single" w:sz="4" w:space="0" w:color="auto"/>
              <w:bottom w:val="single" w:sz="4" w:space="0" w:color="auto"/>
              <w:right w:val="single" w:sz="4" w:space="0" w:color="auto"/>
            </w:tcBorders>
            <w:vAlign w:val="bottom"/>
          </w:tcPr>
          <w:p w14:paraId="3CE4AD36" w14:textId="502DBE58" w:rsidR="008C17D7" w:rsidRPr="008C17D7" w:rsidRDefault="008C17D7" w:rsidP="008C17D7">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8,4</w:t>
            </w:r>
          </w:p>
        </w:tc>
        <w:tc>
          <w:tcPr>
            <w:tcW w:w="1300" w:type="dxa"/>
            <w:tcBorders>
              <w:top w:val="single" w:sz="4" w:space="0" w:color="auto"/>
              <w:left w:val="single" w:sz="4" w:space="0" w:color="auto"/>
              <w:bottom w:val="single" w:sz="4" w:space="0" w:color="auto"/>
              <w:right w:val="single" w:sz="4" w:space="0" w:color="auto"/>
            </w:tcBorders>
            <w:vAlign w:val="bottom"/>
          </w:tcPr>
          <w:p w14:paraId="2BD5D5B2" w14:textId="4CAE63CB"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6,0</w:t>
            </w:r>
          </w:p>
        </w:tc>
        <w:tc>
          <w:tcPr>
            <w:tcW w:w="1323" w:type="dxa"/>
            <w:tcBorders>
              <w:top w:val="single" w:sz="4" w:space="0" w:color="auto"/>
              <w:left w:val="single" w:sz="4" w:space="0" w:color="auto"/>
              <w:bottom w:val="single" w:sz="4" w:space="0" w:color="auto"/>
              <w:right w:val="single" w:sz="4" w:space="0" w:color="auto"/>
            </w:tcBorders>
            <w:vAlign w:val="bottom"/>
          </w:tcPr>
          <w:p w14:paraId="4573E8C7" w14:textId="36C2FC2D"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5,9</w:t>
            </w:r>
          </w:p>
        </w:tc>
      </w:tr>
      <w:tr w:rsidR="008C17D7" w14:paraId="1E82BEF4"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00AB964E"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Якщо я буду впевнений /-а, що це не призведе до проблем чи негативних наслідків для мене особисто</w:t>
            </w:r>
          </w:p>
        </w:tc>
        <w:tc>
          <w:tcPr>
            <w:tcW w:w="1276" w:type="dxa"/>
            <w:tcBorders>
              <w:top w:val="single" w:sz="4" w:space="0" w:color="auto"/>
              <w:left w:val="single" w:sz="4" w:space="0" w:color="auto"/>
              <w:bottom w:val="single" w:sz="4" w:space="0" w:color="auto"/>
              <w:right w:val="single" w:sz="4" w:space="0" w:color="auto"/>
            </w:tcBorders>
            <w:vAlign w:val="bottom"/>
          </w:tcPr>
          <w:p w14:paraId="51B1DC91" w14:textId="4CFAE43E" w:rsidR="008C17D7" w:rsidRPr="008C17D7" w:rsidRDefault="008C17D7" w:rsidP="008C17D7">
            <w:pPr>
              <w:pStyle w:val="af9"/>
              <w:spacing w:before="0" w:beforeAutospacing="0" w:after="0" w:afterAutospacing="0"/>
              <w:jc w:val="center"/>
              <w:textAlignment w:val="baseline"/>
              <w:rPr>
                <w:bCs/>
                <w:sz w:val="22"/>
                <w:szCs w:val="22"/>
                <w:lang w:val="en-US"/>
              </w:rPr>
            </w:pPr>
            <w:r w:rsidRPr="008C17D7">
              <w:rPr>
                <w:color w:val="000000"/>
                <w:sz w:val="22"/>
                <w:szCs w:val="22"/>
              </w:rPr>
              <w:t>14,6</w:t>
            </w:r>
          </w:p>
        </w:tc>
        <w:tc>
          <w:tcPr>
            <w:tcW w:w="1197" w:type="dxa"/>
            <w:tcBorders>
              <w:top w:val="single" w:sz="4" w:space="0" w:color="auto"/>
              <w:left w:val="single" w:sz="4" w:space="0" w:color="auto"/>
              <w:bottom w:val="single" w:sz="4" w:space="0" w:color="auto"/>
              <w:right w:val="single" w:sz="4" w:space="0" w:color="auto"/>
            </w:tcBorders>
            <w:vAlign w:val="bottom"/>
          </w:tcPr>
          <w:p w14:paraId="2F67834A" w14:textId="0591F9A6" w:rsidR="008C17D7" w:rsidRPr="008C17D7" w:rsidRDefault="008C17D7" w:rsidP="008C17D7">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15,3</w:t>
            </w:r>
          </w:p>
        </w:tc>
        <w:tc>
          <w:tcPr>
            <w:tcW w:w="1300" w:type="dxa"/>
            <w:tcBorders>
              <w:top w:val="single" w:sz="4" w:space="0" w:color="auto"/>
              <w:left w:val="single" w:sz="4" w:space="0" w:color="auto"/>
              <w:bottom w:val="single" w:sz="4" w:space="0" w:color="auto"/>
              <w:right w:val="single" w:sz="4" w:space="0" w:color="auto"/>
            </w:tcBorders>
            <w:vAlign w:val="bottom"/>
          </w:tcPr>
          <w:p w14:paraId="3124804E" w14:textId="7490CF4B"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12,4</w:t>
            </w:r>
          </w:p>
        </w:tc>
        <w:tc>
          <w:tcPr>
            <w:tcW w:w="1323" w:type="dxa"/>
            <w:tcBorders>
              <w:top w:val="single" w:sz="4" w:space="0" w:color="auto"/>
              <w:left w:val="single" w:sz="4" w:space="0" w:color="auto"/>
              <w:bottom w:val="single" w:sz="4" w:space="0" w:color="auto"/>
              <w:right w:val="single" w:sz="4" w:space="0" w:color="auto"/>
            </w:tcBorders>
            <w:vAlign w:val="bottom"/>
          </w:tcPr>
          <w:p w14:paraId="605B02AE" w14:textId="6BCA7A29"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10,4</w:t>
            </w:r>
          </w:p>
        </w:tc>
      </w:tr>
      <w:tr w:rsidR="008C17D7" w14:paraId="52EC59DC"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18E46624"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Все залежить від конкретних обставин</w:t>
            </w:r>
          </w:p>
        </w:tc>
        <w:tc>
          <w:tcPr>
            <w:tcW w:w="1276" w:type="dxa"/>
            <w:tcBorders>
              <w:top w:val="single" w:sz="4" w:space="0" w:color="auto"/>
              <w:left w:val="single" w:sz="4" w:space="0" w:color="auto"/>
              <w:bottom w:val="single" w:sz="4" w:space="0" w:color="auto"/>
              <w:right w:val="single" w:sz="4" w:space="0" w:color="auto"/>
            </w:tcBorders>
            <w:vAlign w:val="bottom"/>
          </w:tcPr>
          <w:p w14:paraId="0D2F4235" w14:textId="68FCB4F4" w:rsidR="008C17D7" w:rsidRPr="008C17D7" w:rsidRDefault="008C17D7" w:rsidP="008C17D7">
            <w:pPr>
              <w:pStyle w:val="af9"/>
              <w:spacing w:before="0" w:beforeAutospacing="0" w:after="0" w:afterAutospacing="0"/>
              <w:jc w:val="center"/>
              <w:textAlignment w:val="baseline"/>
              <w:rPr>
                <w:bCs/>
                <w:sz w:val="22"/>
                <w:szCs w:val="22"/>
                <w:lang w:val="en-US"/>
              </w:rPr>
            </w:pPr>
            <w:r w:rsidRPr="008C17D7">
              <w:rPr>
                <w:color w:val="000000"/>
                <w:sz w:val="22"/>
                <w:szCs w:val="22"/>
              </w:rPr>
              <w:t>20,3</w:t>
            </w:r>
          </w:p>
        </w:tc>
        <w:tc>
          <w:tcPr>
            <w:tcW w:w="1197" w:type="dxa"/>
            <w:tcBorders>
              <w:top w:val="single" w:sz="4" w:space="0" w:color="auto"/>
              <w:left w:val="single" w:sz="4" w:space="0" w:color="auto"/>
              <w:bottom w:val="single" w:sz="4" w:space="0" w:color="auto"/>
              <w:right w:val="single" w:sz="4" w:space="0" w:color="auto"/>
            </w:tcBorders>
            <w:vAlign w:val="bottom"/>
          </w:tcPr>
          <w:p w14:paraId="690B9789" w14:textId="1F01E080" w:rsidR="008C17D7" w:rsidRPr="008C17D7" w:rsidRDefault="008C17D7" w:rsidP="008C17D7">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19,0</w:t>
            </w:r>
          </w:p>
        </w:tc>
        <w:tc>
          <w:tcPr>
            <w:tcW w:w="1300" w:type="dxa"/>
            <w:tcBorders>
              <w:top w:val="single" w:sz="4" w:space="0" w:color="auto"/>
              <w:left w:val="single" w:sz="4" w:space="0" w:color="auto"/>
              <w:bottom w:val="single" w:sz="4" w:space="0" w:color="auto"/>
              <w:right w:val="single" w:sz="4" w:space="0" w:color="auto"/>
            </w:tcBorders>
            <w:vAlign w:val="bottom"/>
          </w:tcPr>
          <w:p w14:paraId="7CC14A04" w14:textId="10D14E46"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15,9</w:t>
            </w:r>
          </w:p>
        </w:tc>
        <w:tc>
          <w:tcPr>
            <w:tcW w:w="1323" w:type="dxa"/>
            <w:tcBorders>
              <w:top w:val="single" w:sz="4" w:space="0" w:color="auto"/>
              <w:left w:val="single" w:sz="4" w:space="0" w:color="auto"/>
              <w:bottom w:val="single" w:sz="4" w:space="0" w:color="auto"/>
              <w:right w:val="single" w:sz="4" w:space="0" w:color="auto"/>
            </w:tcBorders>
            <w:vAlign w:val="bottom"/>
          </w:tcPr>
          <w:p w14:paraId="1E418732" w14:textId="51579C10"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15,2</w:t>
            </w:r>
          </w:p>
        </w:tc>
      </w:tr>
      <w:tr w:rsidR="008C17D7" w14:paraId="68FAF07F"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50403ED0"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276" w:type="dxa"/>
            <w:tcBorders>
              <w:top w:val="single" w:sz="4" w:space="0" w:color="auto"/>
              <w:left w:val="single" w:sz="4" w:space="0" w:color="auto"/>
              <w:bottom w:val="single" w:sz="4" w:space="0" w:color="auto"/>
              <w:right w:val="single" w:sz="4" w:space="0" w:color="auto"/>
            </w:tcBorders>
            <w:vAlign w:val="bottom"/>
          </w:tcPr>
          <w:p w14:paraId="4BB68EFF" w14:textId="25803A81" w:rsidR="008C17D7" w:rsidRPr="008C17D7" w:rsidRDefault="008C17D7" w:rsidP="008C17D7">
            <w:pPr>
              <w:pStyle w:val="af9"/>
              <w:spacing w:before="0" w:beforeAutospacing="0" w:after="0" w:afterAutospacing="0"/>
              <w:jc w:val="center"/>
              <w:textAlignment w:val="baseline"/>
              <w:rPr>
                <w:bCs/>
                <w:sz w:val="22"/>
                <w:szCs w:val="22"/>
                <w:lang w:val="en-US"/>
              </w:rPr>
            </w:pPr>
            <w:r w:rsidRPr="008C17D7">
              <w:rPr>
                <w:color w:val="000000"/>
                <w:sz w:val="22"/>
                <w:szCs w:val="22"/>
              </w:rPr>
              <w:t>1,6</w:t>
            </w:r>
          </w:p>
        </w:tc>
        <w:tc>
          <w:tcPr>
            <w:tcW w:w="1197" w:type="dxa"/>
            <w:tcBorders>
              <w:top w:val="single" w:sz="4" w:space="0" w:color="auto"/>
              <w:left w:val="single" w:sz="4" w:space="0" w:color="auto"/>
              <w:bottom w:val="single" w:sz="4" w:space="0" w:color="auto"/>
              <w:right w:val="single" w:sz="4" w:space="0" w:color="auto"/>
            </w:tcBorders>
            <w:vAlign w:val="bottom"/>
          </w:tcPr>
          <w:p w14:paraId="3598B9E2" w14:textId="199D2B15" w:rsidR="008C17D7" w:rsidRPr="008C17D7" w:rsidRDefault="008C17D7" w:rsidP="008C17D7">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3,2</w:t>
            </w:r>
          </w:p>
        </w:tc>
        <w:tc>
          <w:tcPr>
            <w:tcW w:w="1300" w:type="dxa"/>
            <w:tcBorders>
              <w:top w:val="single" w:sz="4" w:space="0" w:color="auto"/>
              <w:left w:val="single" w:sz="4" w:space="0" w:color="auto"/>
              <w:bottom w:val="single" w:sz="4" w:space="0" w:color="auto"/>
              <w:right w:val="single" w:sz="4" w:space="0" w:color="auto"/>
            </w:tcBorders>
            <w:vAlign w:val="bottom"/>
          </w:tcPr>
          <w:p w14:paraId="3F1FE67F" w14:textId="051D0AC0"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2,7</w:t>
            </w:r>
          </w:p>
        </w:tc>
        <w:tc>
          <w:tcPr>
            <w:tcW w:w="1323" w:type="dxa"/>
            <w:tcBorders>
              <w:top w:val="single" w:sz="4" w:space="0" w:color="auto"/>
              <w:left w:val="single" w:sz="4" w:space="0" w:color="auto"/>
              <w:bottom w:val="single" w:sz="4" w:space="0" w:color="auto"/>
              <w:right w:val="single" w:sz="4" w:space="0" w:color="auto"/>
            </w:tcBorders>
            <w:vAlign w:val="bottom"/>
          </w:tcPr>
          <w:p w14:paraId="45DA7658" w14:textId="0BB5ACF6"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2,0</w:t>
            </w:r>
          </w:p>
        </w:tc>
      </w:tr>
      <w:tr w:rsidR="008C17D7" w14:paraId="6230A778"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7DE932DE"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Не готовий /-а за будь-яких обставин</w:t>
            </w:r>
          </w:p>
        </w:tc>
        <w:tc>
          <w:tcPr>
            <w:tcW w:w="1276" w:type="dxa"/>
            <w:tcBorders>
              <w:top w:val="single" w:sz="4" w:space="0" w:color="auto"/>
              <w:left w:val="single" w:sz="4" w:space="0" w:color="auto"/>
              <w:bottom w:val="single" w:sz="4" w:space="0" w:color="auto"/>
              <w:right w:val="single" w:sz="4" w:space="0" w:color="auto"/>
            </w:tcBorders>
            <w:vAlign w:val="bottom"/>
          </w:tcPr>
          <w:p w14:paraId="76515CB7" w14:textId="7D42AB3B" w:rsidR="008C17D7" w:rsidRPr="008C17D7" w:rsidRDefault="008C17D7" w:rsidP="008C17D7">
            <w:pPr>
              <w:pStyle w:val="af9"/>
              <w:spacing w:before="0" w:beforeAutospacing="0" w:after="0" w:afterAutospacing="0"/>
              <w:jc w:val="center"/>
              <w:textAlignment w:val="baseline"/>
              <w:rPr>
                <w:rFonts w:eastAsia="Calibri"/>
                <w:bCs/>
                <w:sz w:val="22"/>
                <w:szCs w:val="22"/>
                <w:lang w:val="en-US"/>
              </w:rPr>
            </w:pPr>
            <w:r w:rsidRPr="008C17D7">
              <w:rPr>
                <w:color w:val="000000"/>
                <w:sz w:val="22"/>
                <w:szCs w:val="22"/>
              </w:rPr>
              <w:t>61,8</w:t>
            </w:r>
          </w:p>
        </w:tc>
        <w:tc>
          <w:tcPr>
            <w:tcW w:w="1197" w:type="dxa"/>
            <w:tcBorders>
              <w:top w:val="single" w:sz="4" w:space="0" w:color="auto"/>
              <w:left w:val="single" w:sz="4" w:space="0" w:color="auto"/>
              <w:bottom w:val="single" w:sz="4" w:space="0" w:color="auto"/>
              <w:right w:val="single" w:sz="4" w:space="0" w:color="auto"/>
            </w:tcBorders>
            <w:vAlign w:val="bottom"/>
          </w:tcPr>
          <w:p w14:paraId="2A5ED23E" w14:textId="57F16D3D" w:rsidR="008C17D7" w:rsidRPr="008C17D7" w:rsidRDefault="008C17D7" w:rsidP="008C17D7">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66,0</w:t>
            </w:r>
          </w:p>
        </w:tc>
        <w:tc>
          <w:tcPr>
            <w:tcW w:w="1300" w:type="dxa"/>
            <w:tcBorders>
              <w:top w:val="single" w:sz="4" w:space="0" w:color="auto"/>
              <w:left w:val="single" w:sz="4" w:space="0" w:color="auto"/>
              <w:bottom w:val="single" w:sz="4" w:space="0" w:color="auto"/>
              <w:right w:val="single" w:sz="4" w:space="0" w:color="auto"/>
            </w:tcBorders>
            <w:vAlign w:val="bottom"/>
          </w:tcPr>
          <w:p w14:paraId="12B44E72" w14:textId="52B76452"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65,1</w:t>
            </w:r>
          </w:p>
        </w:tc>
        <w:tc>
          <w:tcPr>
            <w:tcW w:w="1323" w:type="dxa"/>
            <w:tcBorders>
              <w:top w:val="single" w:sz="4" w:space="0" w:color="auto"/>
              <w:left w:val="single" w:sz="4" w:space="0" w:color="auto"/>
              <w:bottom w:val="single" w:sz="4" w:space="0" w:color="auto"/>
              <w:right w:val="single" w:sz="4" w:space="0" w:color="auto"/>
            </w:tcBorders>
            <w:vAlign w:val="bottom"/>
          </w:tcPr>
          <w:p w14:paraId="2A322E8D" w14:textId="22F39A06"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67,5</w:t>
            </w:r>
          </w:p>
        </w:tc>
      </w:tr>
      <w:tr w:rsidR="008C17D7" w14:paraId="08AD8F3E"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7F959509"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bottom"/>
          </w:tcPr>
          <w:p w14:paraId="2883706F" w14:textId="2446B7C2" w:rsidR="008C17D7" w:rsidRPr="008C17D7" w:rsidRDefault="008C17D7" w:rsidP="008C17D7">
            <w:pPr>
              <w:pStyle w:val="af9"/>
              <w:spacing w:before="0" w:beforeAutospacing="0" w:after="0" w:afterAutospacing="0"/>
              <w:jc w:val="center"/>
              <w:textAlignment w:val="baseline"/>
              <w:rPr>
                <w:rFonts w:eastAsia="Calibri"/>
                <w:bCs/>
                <w:sz w:val="22"/>
                <w:szCs w:val="22"/>
                <w:lang w:val="en-US"/>
              </w:rPr>
            </w:pPr>
            <w:r w:rsidRPr="008C17D7">
              <w:rPr>
                <w:color w:val="000000"/>
                <w:sz w:val="22"/>
                <w:szCs w:val="22"/>
              </w:rPr>
              <w:t>0,4</w:t>
            </w:r>
          </w:p>
        </w:tc>
        <w:tc>
          <w:tcPr>
            <w:tcW w:w="1197" w:type="dxa"/>
            <w:tcBorders>
              <w:top w:val="single" w:sz="4" w:space="0" w:color="auto"/>
              <w:left w:val="single" w:sz="4" w:space="0" w:color="auto"/>
              <w:bottom w:val="single" w:sz="4" w:space="0" w:color="auto"/>
              <w:right w:val="single" w:sz="4" w:space="0" w:color="auto"/>
            </w:tcBorders>
            <w:vAlign w:val="bottom"/>
          </w:tcPr>
          <w:p w14:paraId="557D1708" w14:textId="66819F35" w:rsidR="008C17D7" w:rsidRPr="008C17D7" w:rsidRDefault="008C17D7" w:rsidP="008C17D7">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0,6</w:t>
            </w:r>
          </w:p>
        </w:tc>
        <w:tc>
          <w:tcPr>
            <w:tcW w:w="1300" w:type="dxa"/>
            <w:tcBorders>
              <w:top w:val="single" w:sz="4" w:space="0" w:color="auto"/>
              <w:left w:val="single" w:sz="4" w:space="0" w:color="auto"/>
              <w:bottom w:val="single" w:sz="4" w:space="0" w:color="auto"/>
              <w:right w:val="single" w:sz="4" w:space="0" w:color="auto"/>
            </w:tcBorders>
            <w:vAlign w:val="bottom"/>
          </w:tcPr>
          <w:p w14:paraId="3AE97D66" w14:textId="5944A53B"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1,1</w:t>
            </w:r>
          </w:p>
        </w:tc>
        <w:tc>
          <w:tcPr>
            <w:tcW w:w="1323" w:type="dxa"/>
            <w:tcBorders>
              <w:top w:val="single" w:sz="4" w:space="0" w:color="auto"/>
              <w:left w:val="single" w:sz="4" w:space="0" w:color="auto"/>
              <w:bottom w:val="single" w:sz="4" w:space="0" w:color="auto"/>
              <w:right w:val="single" w:sz="4" w:space="0" w:color="auto"/>
            </w:tcBorders>
            <w:vAlign w:val="bottom"/>
          </w:tcPr>
          <w:p w14:paraId="2A7C96AF" w14:textId="0C6D8CA7" w:rsidR="008C17D7" w:rsidRPr="008C17D7" w:rsidRDefault="008C17D7" w:rsidP="008C17D7">
            <w:pPr>
              <w:pStyle w:val="af9"/>
              <w:spacing w:before="0" w:beforeAutospacing="0" w:after="0" w:afterAutospacing="0"/>
              <w:jc w:val="center"/>
              <w:textAlignment w:val="baseline"/>
              <w:rPr>
                <w:bCs/>
                <w:color w:val="000000"/>
                <w:sz w:val="18"/>
                <w:szCs w:val="18"/>
                <w:lang w:val="en-US"/>
              </w:rPr>
            </w:pPr>
            <w:r w:rsidRPr="008C17D7">
              <w:rPr>
                <w:color w:val="000000"/>
                <w:sz w:val="22"/>
                <w:szCs w:val="22"/>
              </w:rPr>
              <w:t>0,4</w:t>
            </w:r>
          </w:p>
        </w:tc>
      </w:tr>
    </w:tbl>
    <w:p w14:paraId="74A5AB70" w14:textId="2D2AC810" w:rsidR="00804809" w:rsidRDefault="00804809" w:rsidP="00C24952">
      <w:pPr>
        <w:tabs>
          <w:tab w:val="left" w:pos="709"/>
        </w:tabs>
        <w:rPr>
          <w:b/>
          <w:sz w:val="22"/>
          <w:szCs w:val="22"/>
          <w:u w:val="single"/>
        </w:rPr>
      </w:pPr>
    </w:p>
    <w:p w14:paraId="7534FB43" w14:textId="77777777" w:rsidR="00CB4F3C" w:rsidRPr="00EC399F" w:rsidRDefault="00CB4F3C" w:rsidP="00CB4F3C">
      <w:pPr>
        <w:pStyle w:val="af9"/>
        <w:spacing w:before="0" w:beforeAutospacing="0" w:after="0" w:afterAutospacing="0"/>
        <w:textAlignment w:val="baseline"/>
        <w:rPr>
          <w:b/>
          <w:bCs/>
          <w:sz w:val="22"/>
          <w:szCs w:val="22"/>
          <w:lang w:val="uk-UA"/>
        </w:rPr>
      </w:pPr>
      <w:r w:rsidRPr="00EC399F">
        <w:rPr>
          <w:b/>
          <w:bCs/>
          <w:sz w:val="22"/>
          <w:szCs w:val="22"/>
          <w:lang w:val="uk-UA"/>
        </w:rPr>
        <w:t xml:space="preserve">П4. Чому, на Вашу думку, виборці погоджуються отримати гроші чи іншу матеріальну винагороду від кандидата/партії в обмін на підтримку на виборах: </w:t>
      </w:r>
      <w:r w:rsidRPr="00EC399F">
        <w:rPr>
          <w:rFonts w:eastAsia="Calibri"/>
          <w:sz w:val="22"/>
          <w:szCs w:val="22"/>
          <w:lang w:val="uk-UA"/>
        </w:rPr>
        <w:t>МОЖЛИВО ДЕКІЛЬКА ВАРІАНТІВ ВІДПОВІДІ. РОТАЦІЯ ВАРІАНТІВ ВІДПОВІДІ.</w:t>
      </w:r>
      <w:r>
        <w:rPr>
          <w:rFonts w:eastAsia="Calibri"/>
          <w:sz w:val="22"/>
          <w:szCs w:val="22"/>
          <w:lang w:val="uk-UA"/>
        </w:rPr>
        <w:t xml:space="preserve"> </w:t>
      </w:r>
    </w:p>
    <w:tbl>
      <w:tblPr>
        <w:tblStyle w:val="a5"/>
        <w:tblW w:w="9923" w:type="dxa"/>
        <w:tblInd w:w="-5" w:type="dxa"/>
        <w:tblLook w:val="04A0" w:firstRow="1" w:lastRow="0" w:firstColumn="1" w:lastColumn="0" w:noHBand="0" w:noVBand="1"/>
      </w:tblPr>
      <w:tblGrid>
        <w:gridCol w:w="4766"/>
        <w:gridCol w:w="1268"/>
        <w:gridCol w:w="1266"/>
        <w:gridCol w:w="1300"/>
        <w:gridCol w:w="1323"/>
      </w:tblGrid>
      <w:tr w:rsidR="007E15DD" w:rsidRPr="00EC399F" w14:paraId="23A8C055" w14:textId="77777777" w:rsidTr="007E15DD">
        <w:tc>
          <w:tcPr>
            <w:tcW w:w="4766" w:type="dxa"/>
            <w:tcBorders>
              <w:top w:val="single" w:sz="4" w:space="0" w:color="auto"/>
              <w:left w:val="single" w:sz="4" w:space="0" w:color="auto"/>
              <w:bottom w:val="single" w:sz="4" w:space="0" w:color="auto"/>
              <w:right w:val="single" w:sz="4" w:space="0" w:color="auto"/>
            </w:tcBorders>
          </w:tcPr>
          <w:p w14:paraId="0C98343A" w14:textId="77777777" w:rsidR="007E15DD" w:rsidRPr="00EC399F" w:rsidRDefault="007E15DD" w:rsidP="007E15DD">
            <w:pPr>
              <w:pStyle w:val="af9"/>
              <w:spacing w:before="0" w:beforeAutospacing="0" w:after="0" w:afterAutospacing="0"/>
              <w:textAlignment w:val="baseline"/>
              <w:rPr>
                <w:b/>
                <w:sz w:val="22"/>
                <w:szCs w:val="22"/>
                <w:lang w:val="uk-UA"/>
              </w:rPr>
            </w:pPr>
          </w:p>
        </w:tc>
        <w:tc>
          <w:tcPr>
            <w:tcW w:w="1268" w:type="dxa"/>
            <w:tcBorders>
              <w:top w:val="single" w:sz="4" w:space="0" w:color="auto"/>
              <w:left w:val="single" w:sz="4" w:space="0" w:color="auto"/>
              <w:bottom w:val="single" w:sz="4" w:space="0" w:color="auto"/>
              <w:right w:val="single" w:sz="4" w:space="0" w:color="auto"/>
            </w:tcBorders>
            <w:vAlign w:val="bottom"/>
          </w:tcPr>
          <w:p w14:paraId="4618445A" w14:textId="520E7EC3"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Села та смт</w:t>
            </w:r>
          </w:p>
        </w:tc>
        <w:tc>
          <w:tcPr>
            <w:tcW w:w="1266" w:type="dxa"/>
            <w:tcBorders>
              <w:top w:val="single" w:sz="4" w:space="0" w:color="auto"/>
              <w:left w:val="single" w:sz="4" w:space="0" w:color="auto"/>
              <w:bottom w:val="single" w:sz="4" w:space="0" w:color="auto"/>
              <w:right w:val="single" w:sz="4" w:space="0" w:color="auto"/>
            </w:tcBorders>
          </w:tcPr>
          <w:p w14:paraId="2C02FBC6" w14:textId="5D5F5BE7"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Невеликі міста (до 100 тис.)</w:t>
            </w:r>
          </w:p>
        </w:tc>
        <w:tc>
          <w:tcPr>
            <w:tcW w:w="1300" w:type="dxa"/>
            <w:tcBorders>
              <w:top w:val="single" w:sz="4" w:space="0" w:color="auto"/>
              <w:left w:val="single" w:sz="4" w:space="0" w:color="auto"/>
              <w:bottom w:val="single" w:sz="4" w:space="0" w:color="auto"/>
              <w:right w:val="single" w:sz="4" w:space="0" w:color="auto"/>
            </w:tcBorders>
          </w:tcPr>
          <w:p w14:paraId="0981B4EC" w14:textId="258C4AB5"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Середні міста (100 – 499 тис.)</w:t>
            </w:r>
          </w:p>
        </w:tc>
        <w:tc>
          <w:tcPr>
            <w:tcW w:w="1323" w:type="dxa"/>
            <w:tcBorders>
              <w:top w:val="single" w:sz="4" w:space="0" w:color="auto"/>
              <w:left w:val="single" w:sz="4" w:space="0" w:color="auto"/>
              <w:bottom w:val="single" w:sz="4" w:space="0" w:color="auto"/>
              <w:right w:val="single" w:sz="4" w:space="0" w:color="auto"/>
            </w:tcBorders>
          </w:tcPr>
          <w:p w14:paraId="50067AFB" w14:textId="26F1FB3C"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Великі міста (500+ тисяч)</w:t>
            </w:r>
          </w:p>
        </w:tc>
      </w:tr>
      <w:tr w:rsidR="008C17D7" w:rsidRPr="00EC399F" w14:paraId="3D5A77EA" w14:textId="77777777" w:rsidTr="006B091B">
        <w:tc>
          <w:tcPr>
            <w:tcW w:w="4766" w:type="dxa"/>
            <w:tcBorders>
              <w:top w:val="single" w:sz="4" w:space="0" w:color="auto"/>
              <w:left w:val="single" w:sz="4" w:space="0" w:color="auto"/>
              <w:bottom w:val="single" w:sz="4" w:space="0" w:color="auto"/>
              <w:right w:val="single" w:sz="4" w:space="0" w:color="auto"/>
            </w:tcBorders>
            <w:hideMark/>
          </w:tcPr>
          <w:p w14:paraId="1BE74BDB"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Люди бідні, а це додаткова можливість підзаробити</w:t>
            </w:r>
          </w:p>
        </w:tc>
        <w:tc>
          <w:tcPr>
            <w:tcW w:w="1268" w:type="dxa"/>
            <w:tcBorders>
              <w:top w:val="single" w:sz="4" w:space="0" w:color="auto"/>
              <w:left w:val="single" w:sz="4" w:space="0" w:color="auto"/>
              <w:bottom w:val="single" w:sz="4" w:space="0" w:color="auto"/>
              <w:right w:val="single" w:sz="4" w:space="0" w:color="auto"/>
            </w:tcBorders>
            <w:vAlign w:val="bottom"/>
          </w:tcPr>
          <w:p w14:paraId="1355D545" w14:textId="41BB87C4" w:rsidR="008C17D7" w:rsidRPr="008C17D7" w:rsidRDefault="008C17D7" w:rsidP="008C17D7">
            <w:pPr>
              <w:jc w:val="center"/>
              <w:rPr>
                <w:color w:val="000000"/>
                <w:sz w:val="22"/>
                <w:szCs w:val="22"/>
                <w:lang w:val="uk-UA" w:eastAsia="uk-UA"/>
              </w:rPr>
            </w:pPr>
            <w:r w:rsidRPr="008C17D7">
              <w:rPr>
                <w:color w:val="000000"/>
                <w:sz w:val="22"/>
                <w:szCs w:val="22"/>
              </w:rPr>
              <w:t>84,3</w:t>
            </w:r>
            <w:r w:rsidRPr="008C17D7">
              <w:rPr>
                <w:color w:val="000000"/>
                <w:sz w:val="22"/>
                <w:szCs w:val="22"/>
                <w:lang w:val="uk-UA"/>
              </w:rPr>
              <w:t>%</w:t>
            </w:r>
          </w:p>
        </w:tc>
        <w:tc>
          <w:tcPr>
            <w:tcW w:w="1266" w:type="dxa"/>
            <w:tcBorders>
              <w:top w:val="single" w:sz="4" w:space="0" w:color="auto"/>
              <w:left w:val="single" w:sz="4" w:space="0" w:color="auto"/>
              <w:bottom w:val="single" w:sz="4" w:space="0" w:color="auto"/>
              <w:right w:val="single" w:sz="4" w:space="0" w:color="auto"/>
            </w:tcBorders>
            <w:vAlign w:val="bottom"/>
          </w:tcPr>
          <w:p w14:paraId="5EE38132" w14:textId="39C2B45F"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78,4</w:t>
            </w:r>
            <w:r w:rsidRPr="008C17D7">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58E03FCB" w14:textId="354A7195"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83,0%</w:t>
            </w:r>
          </w:p>
        </w:tc>
        <w:tc>
          <w:tcPr>
            <w:tcW w:w="1323" w:type="dxa"/>
            <w:tcBorders>
              <w:top w:val="single" w:sz="4" w:space="0" w:color="auto"/>
              <w:left w:val="single" w:sz="4" w:space="0" w:color="auto"/>
              <w:bottom w:val="single" w:sz="4" w:space="0" w:color="auto"/>
              <w:right w:val="single" w:sz="4" w:space="0" w:color="auto"/>
            </w:tcBorders>
            <w:vAlign w:val="center"/>
          </w:tcPr>
          <w:p w14:paraId="2DFC266A" w14:textId="03F4240B"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82,7%</w:t>
            </w:r>
          </w:p>
        </w:tc>
      </w:tr>
      <w:tr w:rsidR="008C17D7" w:rsidRPr="00EC399F" w14:paraId="405F34F1" w14:textId="77777777" w:rsidTr="006B091B">
        <w:tc>
          <w:tcPr>
            <w:tcW w:w="4766" w:type="dxa"/>
            <w:tcBorders>
              <w:top w:val="single" w:sz="4" w:space="0" w:color="auto"/>
              <w:left w:val="single" w:sz="4" w:space="0" w:color="auto"/>
              <w:bottom w:val="single" w:sz="4" w:space="0" w:color="auto"/>
              <w:right w:val="single" w:sz="4" w:space="0" w:color="auto"/>
            </w:tcBorders>
            <w:hideMark/>
          </w:tcPr>
          <w:p w14:paraId="52B729D1"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Беруть гроші, але голосують самостійно</w:t>
            </w:r>
          </w:p>
        </w:tc>
        <w:tc>
          <w:tcPr>
            <w:tcW w:w="1268" w:type="dxa"/>
            <w:tcBorders>
              <w:top w:val="single" w:sz="4" w:space="0" w:color="auto"/>
              <w:left w:val="single" w:sz="4" w:space="0" w:color="auto"/>
              <w:bottom w:val="single" w:sz="4" w:space="0" w:color="auto"/>
              <w:right w:val="single" w:sz="4" w:space="0" w:color="auto"/>
            </w:tcBorders>
            <w:vAlign w:val="bottom"/>
          </w:tcPr>
          <w:p w14:paraId="57CC20A6" w14:textId="05D6CE05" w:rsidR="008C17D7" w:rsidRPr="008C17D7" w:rsidRDefault="008C17D7" w:rsidP="008C17D7">
            <w:pPr>
              <w:pStyle w:val="af9"/>
              <w:spacing w:before="0" w:beforeAutospacing="0" w:after="0" w:afterAutospacing="0"/>
              <w:jc w:val="center"/>
              <w:textAlignment w:val="baseline"/>
              <w:rPr>
                <w:sz w:val="22"/>
                <w:szCs w:val="22"/>
                <w:lang w:val="uk-UA"/>
              </w:rPr>
            </w:pPr>
            <w:r w:rsidRPr="008C17D7">
              <w:rPr>
                <w:color w:val="000000"/>
                <w:sz w:val="22"/>
                <w:szCs w:val="22"/>
              </w:rPr>
              <w:t>55,5</w:t>
            </w:r>
            <w:r w:rsidRPr="008C17D7">
              <w:rPr>
                <w:color w:val="000000"/>
                <w:sz w:val="22"/>
                <w:szCs w:val="22"/>
                <w:lang w:val="uk-UA"/>
              </w:rPr>
              <w:t>%</w:t>
            </w:r>
          </w:p>
        </w:tc>
        <w:tc>
          <w:tcPr>
            <w:tcW w:w="1266" w:type="dxa"/>
            <w:tcBorders>
              <w:top w:val="single" w:sz="4" w:space="0" w:color="auto"/>
              <w:left w:val="single" w:sz="4" w:space="0" w:color="auto"/>
              <w:bottom w:val="single" w:sz="4" w:space="0" w:color="auto"/>
              <w:right w:val="single" w:sz="4" w:space="0" w:color="auto"/>
            </w:tcBorders>
            <w:vAlign w:val="bottom"/>
          </w:tcPr>
          <w:p w14:paraId="4D0D6575" w14:textId="327788C9"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54,8</w:t>
            </w:r>
          </w:p>
        </w:tc>
        <w:tc>
          <w:tcPr>
            <w:tcW w:w="1300" w:type="dxa"/>
            <w:tcBorders>
              <w:top w:val="single" w:sz="4" w:space="0" w:color="auto"/>
              <w:left w:val="single" w:sz="4" w:space="0" w:color="auto"/>
              <w:bottom w:val="single" w:sz="4" w:space="0" w:color="auto"/>
              <w:right w:val="single" w:sz="4" w:space="0" w:color="auto"/>
            </w:tcBorders>
            <w:vAlign w:val="center"/>
          </w:tcPr>
          <w:p w14:paraId="15FA1B97" w14:textId="4720067B" w:rsidR="008C17D7" w:rsidRPr="008C17D7" w:rsidRDefault="008C17D7" w:rsidP="008C17D7">
            <w:pPr>
              <w:jc w:val="center"/>
              <w:rPr>
                <w:color w:val="000000"/>
                <w:sz w:val="22"/>
                <w:szCs w:val="22"/>
              </w:rPr>
            </w:pPr>
            <w:r w:rsidRPr="008C17D7">
              <w:rPr>
                <w:color w:val="000000"/>
                <w:sz w:val="22"/>
                <w:szCs w:val="22"/>
              </w:rPr>
              <w:t>63,5%</w:t>
            </w:r>
          </w:p>
        </w:tc>
        <w:tc>
          <w:tcPr>
            <w:tcW w:w="1323" w:type="dxa"/>
            <w:tcBorders>
              <w:top w:val="single" w:sz="4" w:space="0" w:color="auto"/>
              <w:left w:val="single" w:sz="4" w:space="0" w:color="auto"/>
              <w:bottom w:val="single" w:sz="4" w:space="0" w:color="auto"/>
              <w:right w:val="single" w:sz="4" w:space="0" w:color="auto"/>
            </w:tcBorders>
            <w:vAlign w:val="center"/>
          </w:tcPr>
          <w:p w14:paraId="37011A6A" w14:textId="32A57088"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53,6%</w:t>
            </w:r>
          </w:p>
        </w:tc>
      </w:tr>
      <w:tr w:rsidR="008C17D7" w:rsidRPr="00EC399F" w14:paraId="1A28CC67" w14:textId="77777777" w:rsidTr="006B091B">
        <w:tc>
          <w:tcPr>
            <w:tcW w:w="4766" w:type="dxa"/>
            <w:tcBorders>
              <w:top w:val="single" w:sz="4" w:space="0" w:color="auto"/>
              <w:left w:val="single" w:sz="4" w:space="0" w:color="auto"/>
              <w:bottom w:val="single" w:sz="4" w:space="0" w:color="auto"/>
              <w:right w:val="single" w:sz="4" w:space="0" w:color="auto"/>
            </w:tcBorders>
            <w:hideMark/>
          </w:tcPr>
          <w:p w14:paraId="1F7ED2A0"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lastRenderedPageBreak/>
              <w:t>Не хочуть відмовляти у проханні друзям, знайомим, родичам, сусідам, керівництву, колегам</w:t>
            </w:r>
          </w:p>
        </w:tc>
        <w:tc>
          <w:tcPr>
            <w:tcW w:w="1268" w:type="dxa"/>
            <w:tcBorders>
              <w:top w:val="single" w:sz="4" w:space="0" w:color="auto"/>
              <w:left w:val="single" w:sz="4" w:space="0" w:color="auto"/>
              <w:bottom w:val="single" w:sz="4" w:space="0" w:color="auto"/>
              <w:right w:val="single" w:sz="4" w:space="0" w:color="auto"/>
            </w:tcBorders>
            <w:vAlign w:val="bottom"/>
          </w:tcPr>
          <w:p w14:paraId="5F630C21" w14:textId="39C5DBD5" w:rsidR="008C17D7" w:rsidRPr="008C17D7" w:rsidRDefault="008C17D7" w:rsidP="008C17D7">
            <w:pPr>
              <w:pStyle w:val="af9"/>
              <w:spacing w:before="0" w:beforeAutospacing="0" w:after="0" w:afterAutospacing="0" w:line="360" w:lineRule="auto"/>
              <w:jc w:val="center"/>
              <w:textAlignment w:val="baseline"/>
              <w:rPr>
                <w:sz w:val="22"/>
                <w:szCs w:val="22"/>
                <w:lang w:val="uk-UA"/>
              </w:rPr>
            </w:pPr>
            <w:r w:rsidRPr="008C17D7">
              <w:rPr>
                <w:color w:val="000000"/>
                <w:sz w:val="22"/>
                <w:szCs w:val="22"/>
              </w:rPr>
              <w:t>42,0</w:t>
            </w:r>
            <w:r w:rsidRPr="008C17D7">
              <w:rPr>
                <w:color w:val="000000"/>
                <w:sz w:val="22"/>
                <w:szCs w:val="22"/>
                <w:lang w:val="uk-UA"/>
              </w:rPr>
              <w:t>%</w:t>
            </w:r>
          </w:p>
        </w:tc>
        <w:tc>
          <w:tcPr>
            <w:tcW w:w="1266" w:type="dxa"/>
            <w:tcBorders>
              <w:top w:val="single" w:sz="4" w:space="0" w:color="auto"/>
              <w:left w:val="single" w:sz="4" w:space="0" w:color="auto"/>
              <w:bottom w:val="single" w:sz="4" w:space="0" w:color="auto"/>
              <w:right w:val="single" w:sz="4" w:space="0" w:color="auto"/>
            </w:tcBorders>
            <w:vAlign w:val="bottom"/>
          </w:tcPr>
          <w:p w14:paraId="75D53D2E" w14:textId="7D8E7181"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36,3</w:t>
            </w:r>
            <w:r w:rsidRPr="008C17D7">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1098FCD5" w14:textId="3539AF55"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34,6%</w:t>
            </w:r>
          </w:p>
        </w:tc>
        <w:tc>
          <w:tcPr>
            <w:tcW w:w="1323" w:type="dxa"/>
            <w:tcBorders>
              <w:top w:val="single" w:sz="4" w:space="0" w:color="auto"/>
              <w:left w:val="single" w:sz="4" w:space="0" w:color="auto"/>
              <w:bottom w:val="single" w:sz="4" w:space="0" w:color="auto"/>
              <w:right w:val="single" w:sz="4" w:space="0" w:color="auto"/>
            </w:tcBorders>
            <w:vAlign w:val="center"/>
          </w:tcPr>
          <w:p w14:paraId="5828393D" w14:textId="01081F28"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30,5%</w:t>
            </w:r>
          </w:p>
        </w:tc>
      </w:tr>
      <w:tr w:rsidR="008C17D7" w:rsidRPr="00EC399F" w14:paraId="48DE82CB" w14:textId="77777777" w:rsidTr="006B091B">
        <w:tc>
          <w:tcPr>
            <w:tcW w:w="4766" w:type="dxa"/>
            <w:tcBorders>
              <w:top w:val="single" w:sz="4" w:space="0" w:color="auto"/>
              <w:left w:val="single" w:sz="4" w:space="0" w:color="auto"/>
              <w:bottom w:val="single" w:sz="4" w:space="0" w:color="auto"/>
              <w:right w:val="single" w:sz="4" w:space="0" w:color="auto"/>
            </w:tcBorders>
            <w:hideMark/>
          </w:tcPr>
          <w:p w14:paraId="2A364CD5"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Їм все одно за кого голосувати, якщо пропонують гроші</w:t>
            </w:r>
          </w:p>
        </w:tc>
        <w:tc>
          <w:tcPr>
            <w:tcW w:w="1268" w:type="dxa"/>
            <w:tcBorders>
              <w:top w:val="single" w:sz="4" w:space="0" w:color="auto"/>
              <w:left w:val="single" w:sz="4" w:space="0" w:color="auto"/>
              <w:bottom w:val="single" w:sz="4" w:space="0" w:color="auto"/>
              <w:right w:val="single" w:sz="4" w:space="0" w:color="auto"/>
            </w:tcBorders>
            <w:vAlign w:val="bottom"/>
          </w:tcPr>
          <w:p w14:paraId="002E50D0" w14:textId="768F4395" w:rsidR="008C17D7" w:rsidRPr="008C17D7" w:rsidRDefault="008C17D7" w:rsidP="008C17D7">
            <w:pPr>
              <w:pStyle w:val="af9"/>
              <w:spacing w:before="0" w:beforeAutospacing="0" w:after="0" w:afterAutospacing="0"/>
              <w:jc w:val="center"/>
              <w:textAlignment w:val="baseline"/>
              <w:rPr>
                <w:sz w:val="22"/>
                <w:szCs w:val="22"/>
                <w:lang w:val="uk-UA"/>
              </w:rPr>
            </w:pPr>
            <w:r w:rsidRPr="008C17D7">
              <w:rPr>
                <w:color w:val="000000"/>
                <w:sz w:val="22"/>
                <w:szCs w:val="22"/>
              </w:rPr>
              <w:t>64,1</w:t>
            </w:r>
            <w:r w:rsidRPr="008C17D7">
              <w:rPr>
                <w:color w:val="000000"/>
                <w:sz w:val="22"/>
                <w:szCs w:val="22"/>
                <w:lang w:val="uk-UA"/>
              </w:rPr>
              <w:t>%</w:t>
            </w:r>
          </w:p>
        </w:tc>
        <w:tc>
          <w:tcPr>
            <w:tcW w:w="1266" w:type="dxa"/>
            <w:tcBorders>
              <w:top w:val="single" w:sz="4" w:space="0" w:color="auto"/>
              <w:left w:val="single" w:sz="4" w:space="0" w:color="auto"/>
              <w:bottom w:val="single" w:sz="4" w:space="0" w:color="auto"/>
              <w:right w:val="single" w:sz="4" w:space="0" w:color="auto"/>
            </w:tcBorders>
            <w:vAlign w:val="bottom"/>
          </w:tcPr>
          <w:p w14:paraId="0BDEEF57" w14:textId="5CA56FA0"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62,2</w:t>
            </w:r>
            <w:r w:rsidRPr="008C17D7">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0290A3CB" w14:textId="42E7C936"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66,8%</w:t>
            </w:r>
          </w:p>
        </w:tc>
        <w:tc>
          <w:tcPr>
            <w:tcW w:w="1323" w:type="dxa"/>
            <w:tcBorders>
              <w:top w:val="single" w:sz="4" w:space="0" w:color="auto"/>
              <w:left w:val="single" w:sz="4" w:space="0" w:color="auto"/>
              <w:bottom w:val="single" w:sz="4" w:space="0" w:color="auto"/>
              <w:right w:val="single" w:sz="4" w:space="0" w:color="auto"/>
            </w:tcBorders>
            <w:vAlign w:val="center"/>
          </w:tcPr>
          <w:p w14:paraId="01E853AB" w14:textId="511F0717"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66,5%</w:t>
            </w:r>
          </w:p>
        </w:tc>
      </w:tr>
      <w:tr w:rsidR="008C17D7" w:rsidRPr="00EC399F" w14:paraId="51A62066" w14:textId="77777777" w:rsidTr="006B091B">
        <w:tc>
          <w:tcPr>
            <w:tcW w:w="4766" w:type="dxa"/>
            <w:tcBorders>
              <w:top w:val="single" w:sz="4" w:space="0" w:color="auto"/>
              <w:left w:val="single" w:sz="4" w:space="0" w:color="auto"/>
              <w:bottom w:val="single" w:sz="4" w:space="0" w:color="auto"/>
              <w:right w:val="single" w:sz="4" w:space="0" w:color="auto"/>
            </w:tcBorders>
            <w:hideMark/>
          </w:tcPr>
          <w:p w14:paraId="1B4C8E1C"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Всі так роблять </w:t>
            </w:r>
          </w:p>
        </w:tc>
        <w:tc>
          <w:tcPr>
            <w:tcW w:w="1268" w:type="dxa"/>
            <w:tcBorders>
              <w:top w:val="single" w:sz="4" w:space="0" w:color="auto"/>
              <w:left w:val="single" w:sz="4" w:space="0" w:color="auto"/>
              <w:bottom w:val="single" w:sz="4" w:space="0" w:color="auto"/>
              <w:right w:val="single" w:sz="4" w:space="0" w:color="auto"/>
            </w:tcBorders>
            <w:vAlign w:val="bottom"/>
          </w:tcPr>
          <w:p w14:paraId="62F48C21" w14:textId="712096B9" w:rsidR="008C17D7" w:rsidRPr="008C17D7" w:rsidRDefault="008C17D7" w:rsidP="008C17D7">
            <w:pPr>
              <w:jc w:val="center"/>
              <w:rPr>
                <w:color w:val="000000"/>
                <w:sz w:val="22"/>
                <w:szCs w:val="22"/>
                <w:lang w:val="uk-UA" w:eastAsia="uk-UA"/>
              </w:rPr>
            </w:pPr>
            <w:r w:rsidRPr="008C17D7">
              <w:rPr>
                <w:color w:val="000000"/>
                <w:sz w:val="22"/>
                <w:szCs w:val="22"/>
              </w:rPr>
              <w:t>16,6</w:t>
            </w:r>
            <w:r w:rsidRPr="008C17D7">
              <w:rPr>
                <w:color w:val="000000"/>
                <w:sz w:val="22"/>
                <w:szCs w:val="22"/>
                <w:lang w:val="uk-UA"/>
              </w:rPr>
              <w:t>%</w:t>
            </w:r>
          </w:p>
        </w:tc>
        <w:tc>
          <w:tcPr>
            <w:tcW w:w="1266" w:type="dxa"/>
            <w:tcBorders>
              <w:top w:val="single" w:sz="4" w:space="0" w:color="auto"/>
              <w:left w:val="single" w:sz="4" w:space="0" w:color="auto"/>
              <w:bottom w:val="single" w:sz="4" w:space="0" w:color="auto"/>
              <w:right w:val="single" w:sz="4" w:space="0" w:color="auto"/>
            </w:tcBorders>
            <w:vAlign w:val="bottom"/>
          </w:tcPr>
          <w:p w14:paraId="5AB0C486" w14:textId="51B84070"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19,3</w:t>
            </w:r>
            <w:r w:rsidRPr="008C17D7">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4A703028" w14:textId="26CC69DD"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17,8%</w:t>
            </w:r>
          </w:p>
        </w:tc>
        <w:tc>
          <w:tcPr>
            <w:tcW w:w="1323" w:type="dxa"/>
            <w:tcBorders>
              <w:top w:val="single" w:sz="4" w:space="0" w:color="auto"/>
              <w:left w:val="single" w:sz="4" w:space="0" w:color="auto"/>
              <w:bottom w:val="single" w:sz="4" w:space="0" w:color="auto"/>
              <w:right w:val="single" w:sz="4" w:space="0" w:color="auto"/>
            </w:tcBorders>
            <w:vAlign w:val="center"/>
          </w:tcPr>
          <w:p w14:paraId="4CF44273" w14:textId="0B060946" w:rsidR="008C17D7" w:rsidRPr="008C17D7" w:rsidRDefault="008C17D7" w:rsidP="008C17D7">
            <w:pPr>
              <w:jc w:val="center"/>
              <w:rPr>
                <w:color w:val="000000"/>
                <w:sz w:val="22"/>
                <w:szCs w:val="22"/>
                <w:lang w:val="uk-UA" w:eastAsia="uk-UA"/>
              </w:rPr>
            </w:pPr>
            <w:r w:rsidRPr="008C17D7">
              <w:rPr>
                <w:color w:val="000000"/>
                <w:sz w:val="22"/>
                <w:szCs w:val="22"/>
              </w:rPr>
              <w:t>14,6%</w:t>
            </w:r>
          </w:p>
        </w:tc>
      </w:tr>
      <w:tr w:rsidR="008C17D7" w:rsidRPr="00EC399F" w14:paraId="4C45618D" w14:textId="77777777" w:rsidTr="006B091B">
        <w:tc>
          <w:tcPr>
            <w:tcW w:w="4766" w:type="dxa"/>
            <w:tcBorders>
              <w:top w:val="single" w:sz="4" w:space="0" w:color="auto"/>
              <w:left w:val="single" w:sz="4" w:space="0" w:color="auto"/>
              <w:bottom w:val="single" w:sz="4" w:space="0" w:color="auto"/>
              <w:right w:val="single" w:sz="4" w:space="0" w:color="auto"/>
            </w:tcBorders>
            <w:hideMark/>
          </w:tcPr>
          <w:p w14:paraId="6D35D519"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268" w:type="dxa"/>
            <w:tcBorders>
              <w:top w:val="single" w:sz="4" w:space="0" w:color="auto"/>
              <w:left w:val="single" w:sz="4" w:space="0" w:color="auto"/>
              <w:bottom w:val="single" w:sz="4" w:space="0" w:color="auto"/>
              <w:right w:val="single" w:sz="4" w:space="0" w:color="auto"/>
            </w:tcBorders>
            <w:vAlign w:val="bottom"/>
          </w:tcPr>
          <w:p w14:paraId="453D1D70" w14:textId="0A43311E" w:rsidR="008C17D7" w:rsidRPr="008C17D7" w:rsidRDefault="008C17D7" w:rsidP="008C17D7">
            <w:pPr>
              <w:jc w:val="center"/>
              <w:rPr>
                <w:color w:val="000000"/>
                <w:sz w:val="22"/>
                <w:szCs w:val="22"/>
                <w:lang w:val="uk-UA" w:eastAsia="uk-UA"/>
              </w:rPr>
            </w:pPr>
            <w:r w:rsidRPr="008C17D7">
              <w:rPr>
                <w:color w:val="000000"/>
                <w:sz w:val="22"/>
                <w:szCs w:val="22"/>
              </w:rPr>
              <w:t>7,0</w:t>
            </w:r>
            <w:r w:rsidRPr="008C17D7">
              <w:rPr>
                <w:color w:val="000000"/>
                <w:sz w:val="22"/>
                <w:szCs w:val="22"/>
                <w:lang w:val="uk-UA"/>
              </w:rPr>
              <w:t>%</w:t>
            </w:r>
          </w:p>
        </w:tc>
        <w:tc>
          <w:tcPr>
            <w:tcW w:w="1266" w:type="dxa"/>
            <w:tcBorders>
              <w:top w:val="single" w:sz="4" w:space="0" w:color="auto"/>
              <w:left w:val="single" w:sz="4" w:space="0" w:color="auto"/>
              <w:bottom w:val="single" w:sz="4" w:space="0" w:color="auto"/>
              <w:right w:val="single" w:sz="4" w:space="0" w:color="auto"/>
            </w:tcBorders>
            <w:vAlign w:val="bottom"/>
          </w:tcPr>
          <w:p w14:paraId="549F272E" w14:textId="248CF76F" w:rsidR="008C17D7" w:rsidRPr="008C17D7" w:rsidRDefault="008C17D7" w:rsidP="008C17D7">
            <w:pPr>
              <w:jc w:val="center"/>
              <w:rPr>
                <w:color w:val="000000"/>
                <w:sz w:val="22"/>
                <w:szCs w:val="22"/>
                <w:lang w:val="uk-UA" w:eastAsia="uk-UA"/>
              </w:rPr>
            </w:pPr>
            <w:r w:rsidRPr="008C17D7">
              <w:rPr>
                <w:color w:val="000000"/>
                <w:sz w:val="22"/>
                <w:szCs w:val="22"/>
              </w:rPr>
              <w:t>9,2</w:t>
            </w:r>
            <w:r w:rsidRPr="008C17D7">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78AEF336" w14:textId="57D67962"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7,7%</w:t>
            </w:r>
          </w:p>
        </w:tc>
        <w:tc>
          <w:tcPr>
            <w:tcW w:w="1323" w:type="dxa"/>
            <w:tcBorders>
              <w:top w:val="single" w:sz="4" w:space="0" w:color="auto"/>
              <w:left w:val="single" w:sz="4" w:space="0" w:color="auto"/>
              <w:bottom w:val="single" w:sz="4" w:space="0" w:color="auto"/>
              <w:right w:val="single" w:sz="4" w:space="0" w:color="auto"/>
            </w:tcBorders>
            <w:vAlign w:val="center"/>
          </w:tcPr>
          <w:p w14:paraId="6AB56736" w14:textId="59FB85A2"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8,9%</w:t>
            </w:r>
          </w:p>
        </w:tc>
      </w:tr>
      <w:tr w:rsidR="008C17D7" w:rsidRPr="00EC399F" w14:paraId="70042A2C" w14:textId="77777777" w:rsidTr="006B091B">
        <w:tc>
          <w:tcPr>
            <w:tcW w:w="4766" w:type="dxa"/>
            <w:tcBorders>
              <w:top w:val="single" w:sz="4" w:space="0" w:color="auto"/>
              <w:left w:val="single" w:sz="4" w:space="0" w:color="auto"/>
              <w:bottom w:val="single" w:sz="4" w:space="0" w:color="auto"/>
              <w:right w:val="single" w:sz="4" w:space="0" w:color="auto"/>
            </w:tcBorders>
            <w:hideMark/>
          </w:tcPr>
          <w:p w14:paraId="1CBC3D62"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68" w:type="dxa"/>
            <w:tcBorders>
              <w:top w:val="single" w:sz="4" w:space="0" w:color="auto"/>
              <w:left w:val="single" w:sz="4" w:space="0" w:color="auto"/>
              <w:bottom w:val="single" w:sz="4" w:space="0" w:color="auto"/>
              <w:right w:val="single" w:sz="4" w:space="0" w:color="auto"/>
            </w:tcBorders>
            <w:vAlign w:val="bottom"/>
          </w:tcPr>
          <w:p w14:paraId="7C8BA64D" w14:textId="4EC013C1" w:rsidR="008C17D7" w:rsidRPr="008C17D7" w:rsidRDefault="008C17D7" w:rsidP="008C17D7">
            <w:pPr>
              <w:pStyle w:val="af9"/>
              <w:spacing w:before="0" w:beforeAutospacing="0" w:after="0" w:afterAutospacing="0"/>
              <w:jc w:val="center"/>
              <w:textAlignment w:val="baseline"/>
              <w:rPr>
                <w:rFonts w:eastAsia="Calibri"/>
                <w:sz w:val="22"/>
                <w:szCs w:val="22"/>
                <w:lang w:val="uk-UA"/>
              </w:rPr>
            </w:pPr>
            <w:r w:rsidRPr="008C17D7">
              <w:rPr>
                <w:color w:val="000000"/>
                <w:sz w:val="22"/>
                <w:szCs w:val="22"/>
              </w:rPr>
              <w:t>5,5</w:t>
            </w:r>
            <w:r w:rsidRPr="008C17D7">
              <w:rPr>
                <w:color w:val="000000"/>
                <w:sz w:val="22"/>
                <w:szCs w:val="22"/>
                <w:lang w:val="uk-UA"/>
              </w:rPr>
              <w:t>%</w:t>
            </w:r>
          </w:p>
        </w:tc>
        <w:tc>
          <w:tcPr>
            <w:tcW w:w="1266" w:type="dxa"/>
            <w:tcBorders>
              <w:top w:val="single" w:sz="4" w:space="0" w:color="auto"/>
              <w:left w:val="single" w:sz="4" w:space="0" w:color="auto"/>
              <w:bottom w:val="single" w:sz="4" w:space="0" w:color="auto"/>
              <w:right w:val="single" w:sz="4" w:space="0" w:color="auto"/>
            </w:tcBorders>
            <w:vAlign w:val="bottom"/>
          </w:tcPr>
          <w:p w14:paraId="1477BFAD" w14:textId="4EFD22A2"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7,2</w:t>
            </w:r>
            <w:r w:rsidRPr="008C17D7">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5101124F" w14:textId="147C9B06"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3,8%</w:t>
            </w:r>
          </w:p>
        </w:tc>
        <w:tc>
          <w:tcPr>
            <w:tcW w:w="1323" w:type="dxa"/>
            <w:tcBorders>
              <w:top w:val="single" w:sz="4" w:space="0" w:color="auto"/>
              <w:left w:val="single" w:sz="4" w:space="0" w:color="auto"/>
              <w:bottom w:val="single" w:sz="4" w:space="0" w:color="auto"/>
              <w:right w:val="single" w:sz="4" w:space="0" w:color="auto"/>
            </w:tcBorders>
            <w:vAlign w:val="center"/>
          </w:tcPr>
          <w:p w14:paraId="31283EF6" w14:textId="0B54007C"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5,1%</w:t>
            </w:r>
          </w:p>
        </w:tc>
      </w:tr>
    </w:tbl>
    <w:p w14:paraId="6AD2CCC6" w14:textId="77777777" w:rsidR="00CB4F3C" w:rsidRDefault="00CB4F3C" w:rsidP="00CB4F3C">
      <w:pPr>
        <w:tabs>
          <w:tab w:val="left" w:pos="709"/>
        </w:tabs>
        <w:jc w:val="center"/>
        <w:rPr>
          <w:b/>
          <w:sz w:val="22"/>
          <w:szCs w:val="22"/>
          <w:u w:val="single"/>
        </w:rPr>
      </w:pPr>
    </w:p>
    <w:p w14:paraId="3406AC42" w14:textId="77777777" w:rsidR="00CB4F3C" w:rsidRPr="00EC399F" w:rsidRDefault="00CB4F3C" w:rsidP="00CB4F3C">
      <w:pPr>
        <w:pStyle w:val="af9"/>
        <w:spacing w:before="0" w:beforeAutospacing="0" w:after="0" w:afterAutospacing="0"/>
        <w:textAlignment w:val="baseline"/>
        <w:rPr>
          <w:b/>
          <w:bCs/>
          <w:sz w:val="22"/>
          <w:szCs w:val="22"/>
          <w:lang w:val="uk-UA"/>
        </w:rPr>
      </w:pPr>
      <w:r w:rsidRPr="00EC399F">
        <w:rPr>
          <w:b/>
          <w:bCs/>
          <w:sz w:val="22"/>
          <w:szCs w:val="22"/>
          <w:lang w:val="uk-UA"/>
        </w:rPr>
        <w:t xml:space="preserve">Напередодні виборів кандидати/партії (чи пов’язані з ними особи) надають різні види благодійної допомоги, </w:t>
      </w:r>
      <w:r w:rsidRPr="00EC399F">
        <w:rPr>
          <w:b/>
          <w:sz w:val="22"/>
          <w:szCs w:val="22"/>
          <w:lang w:val="uk-UA"/>
        </w:rPr>
        <w:t>наприклад – надання медичних препаратів, продуктів, техніки, організація дозвілля і розваг, благоустрій територій, допомога армії, церкві тощо</w:t>
      </w:r>
      <w:r w:rsidRPr="00EC399F">
        <w:rPr>
          <w:b/>
          <w:bCs/>
          <w:sz w:val="22"/>
          <w:szCs w:val="22"/>
          <w:lang w:val="uk-UA"/>
        </w:rPr>
        <w:t>? Скажіть, будь ласка, Ви вважаєте це негативним чи позитивним явищем?</w:t>
      </w:r>
    </w:p>
    <w:tbl>
      <w:tblPr>
        <w:tblStyle w:val="a5"/>
        <w:tblW w:w="9923" w:type="dxa"/>
        <w:tblInd w:w="-5" w:type="dxa"/>
        <w:tblLook w:val="04A0" w:firstRow="1" w:lastRow="0" w:firstColumn="1" w:lastColumn="0" w:noHBand="0" w:noVBand="1"/>
      </w:tblPr>
      <w:tblGrid>
        <w:gridCol w:w="4820"/>
        <w:gridCol w:w="1276"/>
        <w:gridCol w:w="1134"/>
        <w:gridCol w:w="1370"/>
        <w:gridCol w:w="1323"/>
      </w:tblGrid>
      <w:tr w:rsidR="007E15DD" w:rsidRPr="00EC399F" w14:paraId="37E04776" w14:textId="77777777" w:rsidTr="006B091B">
        <w:tc>
          <w:tcPr>
            <w:tcW w:w="4820" w:type="dxa"/>
            <w:tcBorders>
              <w:top w:val="single" w:sz="4" w:space="0" w:color="auto"/>
              <w:left w:val="single" w:sz="4" w:space="0" w:color="auto"/>
              <w:bottom w:val="single" w:sz="4" w:space="0" w:color="auto"/>
              <w:right w:val="single" w:sz="4" w:space="0" w:color="auto"/>
            </w:tcBorders>
          </w:tcPr>
          <w:p w14:paraId="7F0B4234" w14:textId="77777777" w:rsidR="007E15DD" w:rsidRPr="00EC399F" w:rsidRDefault="007E15DD" w:rsidP="007E15DD">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bottom"/>
          </w:tcPr>
          <w:p w14:paraId="6DF7CA1C" w14:textId="5C9BCE59"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Села та смт</w:t>
            </w:r>
          </w:p>
        </w:tc>
        <w:tc>
          <w:tcPr>
            <w:tcW w:w="1134" w:type="dxa"/>
            <w:tcBorders>
              <w:top w:val="single" w:sz="4" w:space="0" w:color="auto"/>
              <w:left w:val="single" w:sz="4" w:space="0" w:color="auto"/>
              <w:bottom w:val="single" w:sz="4" w:space="0" w:color="auto"/>
              <w:right w:val="single" w:sz="4" w:space="0" w:color="auto"/>
            </w:tcBorders>
          </w:tcPr>
          <w:p w14:paraId="561192E0" w14:textId="46DC6F40"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Невеликі міста (до 100 тис.)</w:t>
            </w:r>
          </w:p>
        </w:tc>
        <w:tc>
          <w:tcPr>
            <w:tcW w:w="1370" w:type="dxa"/>
            <w:tcBorders>
              <w:top w:val="single" w:sz="4" w:space="0" w:color="auto"/>
              <w:left w:val="single" w:sz="4" w:space="0" w:color="auto"/>
              <w:bottom w:val="single" w:sz="4" w:space="0" w:color="auto"/>
              <w:right w:val="single" w:sz="4" w:space="0" w:color="auto"/>
            </w:tcBorders>
          </w:tcPr>
          <w:p w14:paraId="7B3C7B34" w14:textId="790C17A3"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Середні міста (100 – 499 тис.)</w:t>
            </w:r>
          </w:p>
        </w:tc>
        <w:tc>
          <w:tcPr>
            <w:tcW w:w="1323" w:type="dxa"/>
            <w:tcBorders>
              <w:top w:val="single" w:sz="4" w:space="0" w:color="auto"/>
              <w:left w:val="single" w:sz="4" w:space="0" w:color="auto"/>
              <w:bottom w:val="single" w:sz="4" w:space="0" w:color="auto"/>
              <w:right w:val="single" w:sz="4" w:space="0" w:color="auto"/>
            </w:tcBorders>
          </w:tcPr>
          <w:p w14:paraId="5A4F864E" w14:textId="2470F8A9"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Великі міста (500+ тисяч)</w:t>
            </w:r>
          </w:p>
        </w:tc>
      </w:tr>
      <w:tr w:rsidR="008C17D7" w:rsidRPr="00EC399F" w14:paraId="6E473426"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32224DA3"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Вважаю це позитивним явищем  </w:t>
            </w:r>
          </w:p>
        </w:tc>
        <w:tc>
          <w:tcPr>
            <w:tcW w:w="1276" w:type="dxa"/>
            <w:tcBorders>
              <w:top w:val="single" w:sz="4" w:space="0" w:color="auto"/>
              <w:left w:val="single" w:sz="4" w:space="0" w:color="auto"/>
              <w:bottom w:val="single" w:sz="4" w:space="0" w:color="auto"/>
              <w:right w:val="single" w:sz="4" w:space="0" w:color="auto"/>
            </w:tcBorders>
            <w:vAlign w:val="bottom"/>
          </w:tcPr>
          <w:p w14:paraId="690942E6" w14:textId="732A03C3" w:rsidR="008C17D7" w:rsidRPr="008C17D7" w:rsidRDefault="008C17D7" w:rsidP="008C17D7">
            <w:pPr>
              <w:jc w:val="center"/>
              <w:rPr>
                <w:color w:val="000000"/>
                <w:sz w:val="22"/>
                <w:szCs w:val="22"/>
                <w:lang w:val="uk-UA" w:eastAsia="uk-UA"/>
              </w:rPr>
            </w:pPr>
            <w:r w:rsidRPr="008C17D7">
              <w:rPr>
                <w:color w:val="000000"/>
                <w:sz w:val="22"/>
                <w:szCs w:val="22"/>
              </w:rPr>
              <w:t>40,7</w:t>
            </w:r>
            <w:r>
              <w:rPr>
                <w:color w:val="000000"/>
                <w:sz w:val="22"/>
                <w:szCs w:val="22"/>
                <w:lang w:val="uk-UA"/>
              </w:rPr>
              <w:t>%</w:t>
            </w:r>
          </w:p>
        </w:tc>
        <w:tc>
          <w:tcPr>
            <w:tcW w:w="1134" w:type="dxa"/>
            <w:tcBorders>
              <w:top w:val="single" w:sz="4" w:space="0" w:color="auto"/>
              <w:left w:val="single" w:sz="4" w:space="0" w:color="auto"/>
              <w:bottom w:val="single" w:sz="4" w:space="0" w:color="auto"/>
              <w:right w:val="single" w:sz="4" w:space="0" w:color="auto"/>
            </w:tcBorders>
            <w:vAlign w:val="bottom"/>
          </w:tcPr>
          <w:p w14:paraId="235865D8" w14:textId="2B6A297D"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39,8</w:t>
            </w:r>
            <w:r>
              <w:rPr>
                <w:color w:val="000000"/>
                <w:sz w:val="22"/>
                <w:szCs w:val="22"/>
                <w:lang w:val="uk-UA"/>
              </w:rPr>
              <w:t>%</w:t>
            </w:r>
          </w:p>
        </w:tc>
        <w:tc>
          <w:tcPr>
            <w:tcW w:w="1370" w:type="dxa"/>
            <w:tcBorders>
              <w:top w:val="single" w:sz="4" w:space="0" w:color="auto"/>
              <w:left w:val="single" w:sz="4" w:space="0" w:color="auto"/>
              <w:bottom w:val="single" w:sz="4" w:space="0" w:color="auto"/>
              <w:right w:val="single" w:sz="4" w:space="0" w:color="auto"/>
            </w:tcBorders>
            <w:vAlign w:val="center"/>
          </w:tcPr>
          <w:p w14:paraId="1147E5B7" w14:textId="4AEA60C0"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45,8%</w:t>
            </w:r>
          </w:p>
        </w:tc>
        <w:tc>
          <w:tcPr>
            <w:tcW w:w="1323" w:type="dxa"/>
            <w:tcBorders>
              <w:top w:val="single" w:sz="4" w:space="0" w:color="auto"/>
              <w:left w:val="single" w:sz="4" w:space="0" w:color="auto"/>
              <w:bottom w:val="single" w:sz="4" w:space="0" w:color="auto"/>
              <w:right w:val="single" w:sz="4" w:space="0" w:color="auto"/>
            </w:tcBorders>
            <w:vAlign w:val="center"/>
          </w:tcPr>
          <w:p w14:paraId="0E445395" w14:textId="1C8E8AC1" w:rsidR="008C17D7" w:rsidRPr="008C17D7" w:rsidRDefault="008C17D7" w:rsidP="008C17D7">
            <w:pPr>
              <w:jc w:val="center"/>
              <w:rPr>
                <w:color w:val="000000"/>
                <w:sz w:val="22"/>
                <w:szCs w:val="22"/>
                <w:lang w:val="uk-UA" w:eastAsia="uk-UA"/>
              </w:rPr>
            </w:pPr>
            <w:r w:rsidRPr="008C17D7">
              <w:rPr>
                <w:color w:val="000000"/>
                <w:sz w:val="22"/>
                <w:szCs w:val="22"/>
              </w:rPr>
              <w:t>42,7%</w:t>
            </w:r>
          </w:p>
        </w:tc>
      </w:tr>
      <w:tr w:rsidR="008C17D7" w:rsidRPr="00EC399F" w14:paraId="152B10D1"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3CA87869"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Вважаю це негативним явищем  </w:t>
            </w:r>
          </w:p>
        </w:tc>
        <w:tc>
          <w:tcPr>
            <w:tcW w:w="1276" w:type="dxa"/>
            <w:tcBorders>
              <w:top w:val="single" w:sz="4" w:space="0" w:color="auto"/>
              <w:left w:val="single" w:sz="4" w:space="0" w:color="auto"/>
              <w:bottom w:val="single" w:sz="4" w:space="0" w:color="auto"/>
              <w:right w:val="single" w:sz="4" w:space="0" w:color="auto"/>
            </w:tcBorders>
            <w:vAlign w:val="bottom"/>
          </w:tcPr>
          <w:p w14:paraId="26202F7C" w14:textId="2DDF5091" w:rsidR="008C17D7" w:rsidRPr="008C17D7" w:rsidRDefault="008C17D7" w:rsidP="008C17D7">
            <w:pPr>
              <w:jc w:val="center"/>
              <w:rPr>
                <w:color w:val="000000"/>
                <w:sz w:val="22"/>
                <w:szCs w:val="22"/>
                <w:lang w:val="uk-UA" w:eastAsia="uk-UA"/>
              </w:rPr>
            </w:pPr>
            <w:r w:rsidRPr="008C17D7">
              <w:rPr>
                <w:color w:val="000000"/>
                <w:sz w:val="22"/>
                <w:szCs w:val="22"/>
              </w:rPr>
              <w:t>52,8</w:t>
            </w:r>
            <w:r>
              <w:rPr>
                <w:color w:val="000000"/>
                <w:sz w:val="22"/>
                <w:szCs w:val="22"/>
                <w:lang w:val="uk-UA"/>
              </w:rPr>
              <w:t>%</w:t>
            </w:r>
          </w:p>
        </w:tc>
        <w:tc>
          <w:tcPr>
            <w:tcW w:w="1134" w:type="dxa"/>
            <w:tcBorders>
              <w:top w:val="single" w:sz="4" w:space="0" w:color="auto"/>
              <w:left w:val="single" w:sz="4" w:space="0" w:color="auto"/>
              <w:bottom w:val="single" w:sz="4" w:space="0" w:color="auto"/>
              <w:right w:val="single" w:sz="4" w:space="0" w:color="auto"/>
            </w:tcBorders>
            <w:vAlign w:val="bottom"/>
          </w:tcPr>
          <w:p w14:paraId="3BCA6BA2" w14:textId="22C6692B"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53,3</w:t>
            </w:r>
            <w:r>
              <w:rPr>
                <w:color w:val="000000"/>
                <w:sz w:val="22"/>
                <w:szCs w:val="22"/>
                <w:lang w:val="uk-UA"/>
              </w:rPr>
              <w:t>%</w:t>
            </w:r>
          </w:p>
        </w:tc>
        <w:tc>
          <w:tcPr>
            <w:tcW w:w="1370" w:type="dxa"/>
            <w:tcBorders>
              <w:top w:val="single" w:sz="4" w:space="0" w:color="auto"/>
              <w:left w:val="single" w:sz="4" w:space="0" w:color="auto"/>
              <w:bottom w:val="single" w:sz="4" w:space="0" w:color="auto"/>
              <w:right w:val="single" w:sz="4" w:space="0" w:color="auto"/>
            </w:tcBorders>
            <w:vAlign w:val="center"/>
          </w:tcPr>
          <w:p w14:paraId="5F8FF98B" w14:textId="73003807"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47,1%</w:t>
            </w:r>
          </w:p>
        </w:tc>
        <w:tc>
          <w:tcPr>
            <w:tcW w:w="1323" w:type="dxa"/>
            <w:tcBorders>
              <w:top w:val="single" w:sz="4" w:space="0" w:color="auto"/>
              <w:left w:val="single" w:sz="4" w:space="0" w:color="auto"/>
              <w:bottom w:val="single" w:sz="4" w:space="0" w:color="auto"/>
              <w:right w:val="single" w:sz="4" w:space="0" w:color="auto"/>
            </w:tcBorders>
            <w:vAlign w:val="center"/>
          </w:tcPr>
          <w:p w14:paraId="31654594" w14:textId="6A726844" w:rsidR="008C17D7" w:rsidRPr="008C17D7" w:rsidRDefault="008C17D7" w:rsidP="008C17D7">
            <w:pPr>
              <w:jc w:val="center"/>
              <w:rPr>
                <w:color w:val="000000"/>
                <w:sz w:val="22"/>
                <w:szCs w:val="22"/>
                <w:lang w:val="uk-UA" w:eastAsia="uk-UA"/>
              </w:rPr>
            </w:pPr>
            <w:r w:rsidRPr="008C17D7">
              <w:rPr>
                <w:color w:val="000000"/>
                <w:sz w:val="22"/>
                <w:szCs w:val="22"/>
              </w:rPr>
              <w:t>51,4%</w:t>
            </w:r>
          </w:p>
        </w:tc>
      </w:tr>
      <w:tr w:rsidR="008C17D7" w:rsidRPr="00EC399F" w14:paraId="0D1F4F79"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3030D16E"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bottom"/>
          </w:tcPr>
          <w:p w14:paraId="5BDF48F1" w14:textId="6B22A6E9" w:rsidR="008C17D7" w:rsidRPr="008C17D7" w:rsidRDefault="008C17D7" w:rsidP="008C17D7">
            <w:pPr>
              <w:jc w:val="center"/>
              <w:rPr>
                <w:color w:val="000000"/>
                <w:sz w:val="22"/>
                <w:szCs w:val="22"/>
                <w:lang w:val="uk-UA" w:eastAsia="uk-UA"/>
              </w:rPr>
            </w:pPr>
            <w:r w:rsidRPr="008C17D7">
              <w:rPr>
                <w:color w:val="000000"/>
                <w:sz w:val="22"/>
                <w:szCs w:val="22"/>
              </w:rPr>
              <w:t>6,5</w:t>
            </w:r>
            <w:r>
              <w:rPr>
                <w:color w:val="000000"/>
                <w:sz w:val="22"/>
                <w:szCs w:val="22"/>
                <w:lang w:val="uk-UA"/>
              </w:rPr>
              <w:t>%</w:t>
            </w:r>
          </w:p>
        </w:tc>
        <w:tc>
          <w:tcPr>
            <w:tcW w:w="1134" w:type="dxa"/>
            <w:tcBorders>
              <w:top w:val="single" w:sz="4" w:space="0" w:color="auto"/>
              <w:left w:val="single" w:sz="4" w:space="0" w:color="auto"/>
              <w:bottom w:val="single" w:sz="4" w:space="0" w:color="auto"/>
              <w:right w:val="single" w:sz="4" w:space="0" w:color="auto"/>
            </w:tcBorders>
            <w:vAlign w:val="bottom"/>
          </w:tcPr>
          <w:p w14:paraId="1FFE398B" w14:textId="30BD5869"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6,9</w:t>
            </w:r>
            <w:r>
              <w:rPr>
                <w:color w:val="000000"/>
                <w:sz w:val="22"/>
                <w:szCs w:val="22"/>
                <w:lang w:val="uk-UA"/>
              </w:rPr>
              <w:t>%</w:t>
            </w:r>
          </w:p>
        </w:tc>
        <w:tc>
          <w:tcPr>
            <w:tcW w:w="1370" w:type="dxa"/>
            <w:tcBorders>
              <w:top w:val="single" w:sz="4" w:space="0" w:color="auto"/>
              <w:left w:val="single" w:sz="4" w:space="0" w:color="auto"/>
              <w:bottom w:val="single" w:sz="4" w:space="0" w:color="auto"/>
              <w:right w:val="single" w:sz="4" w:space="0" w:color="auto"/>
            </w:tcBorders>
            <w:vAlign w:val="center"/>
          </w:tcPr>
          <w:p w14:paraId="76F243DD" w14:textId="56A35D21"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7,1%</w:t>
            </w:r>
          </w:p>
        </w:tc>
        <w:tc>
          <w:tcPr>
            <w:tcW w:w="1323" w:type="dxa"/>
            <w:tcBorders>
              <w:top w:val="single" w:sz="4" w:space="0" w:color="auto"/>
              <w:left w:val="single" w:sz="4" w:space="0" w:color="auto"/>
              <w:bottom w:val="single" w:sz="4" w:space="0" w:color="auto"/>
              <w:right w:val="single" w:sz="4" w:space="0" w:color="auto"/>
            </w:tcBorders>
            <w:vAlign w:val="center"/>
          </w:tcPr>
          <w:p w14:paraId="4722623B" w14:textId="5438B1C0" w:rsidR="008C17D7" w:rsidRPr="008C17D7" w:rsidRDefault="008C17D7" w:rsidP="008C17D7">
            <w:pPr>
              <w:jc w:val="center"/>
              <w:rPr>
                <w:color w:val="000000"/>
                <w:sz w:val="22"/>
                <w:szCs w:val="22"/>
                <w:lang w:val="uk-UA" w:eastAsia="uk-UA"/>
              </w:rPr>
            </w:pPr>
            <w:r w:rsidRPr="008C17D7">
              <w:rPr>
                <w:color w:val="000000"/>
                <w:sz w:val="22"/>
                <w:szCs w:val="22"/>
              </w:rPr>
              <w:t>5,9%</w:t>
            </w:r>
          </w:p>
        </w:tc>
      </w:tr>
    </w:tbl>
    <w:p w14:paraId="053886DD" w14:textId="77777777" w:rsidR="00CB4F3C" w:rsidRDefault="00CB4F3C" w:rsidP="00CB4F3C">
      <w:pPr>
        <w:tabs>
          <w:tab w:val="left" w:pos="709"/>
        </w:tabs>
        <w:rPr>
          <w:b/>
          <w:sz w:val="22"/>
          <w:szCs w:val="22"/>
          <w:u w:val="single"/>
        </w:rPr>
      </w:pPr>
    </w:p>
    <w:p w14:paraId="649A7EB6" w14:textId="77777777" w:rsidR="00CB4F3C" w:rsidRPr="00EC399F" w:rsidRDefault="00CB4F3C" w:rsidP="00CB4F3C">
      <w:pPr>
        <w:pStyle w:val="af9"/>
        <w:spacing w:before="0" w:beforeAutospacing="0" w:after="0" w:afterAutospacing="0"/>
        <w:textAlignment w:val="baseline"/>
        <w:rPr>
          <w:b/>
          <w:bCs/>
          <w:sz w:val="22"/>
          <w:szCs w:val="22"/>
          <w:lang w:val="uk-UA"/>
        </w:rPr>
      </w:pPr>
      <w:r w:rsidRPr="00EC399F">
        <w:rPr>
          <w:b/>
          <w:bCs/>
          <w:sz w:val="22"/>
          <w:szCs w:val="22"/>
          <w:lang w:val="uk-UA"/>
        </w:rPr>
        <w:t>Хто саме, на Вашу думку, має нести головну відповідальність за підкуп виборців?</w:t>
      </w:r>
    </w:p>
    <w:tbl>
      <w:tblPr>
        <w:tblStyle w:val="a5"/>
        <w:tblW w:w="9923" w:type="dxa"/>
        <w:tblInd w:w="-5" w:type="dxa"/>
        <w:tblLook w:val="04A0" w:firstRow="1" w:lastRow="0" w:firstColumn="1" w:lastColumn="0" w:noHBand="0" w:noVBand="1"/>
      </w:tblPr>
      <w:tblGrid>
        <w:gridCol w:w="4820"/>
        <w:gridCol w:w="1276"/>
        <w:gridCol w:w="1199"/>
        <w:gridCol w:w="1300"/>
        <w:gridCol w:w="1328"/>
      </w:tblGrid>
      <w:tr w:rsidR="007E15DD" w:rsidRPr="00EC399F" w14:paraId="6C7143E8" w14:textId="77777777" w:rsidTr="006B091B">
        <w:tc>
          <w:tcPr>
            <w:tcW w:w="4820" w:type="dxa"/>
            <w:tcBorders>
              <w:top w:val="single" w:sz="4" w:space="0" w:color="auto"/>
              <w:left w:val="single" w:sz="4" w:space="0" w:color="auto"/>
              <w:bottom w:val="single" w:sz="4" w:space="0" w:color="auto"/>
              <w:right w:val="single" w:sz="4" w:space="0" w:color="auto"/>
            </w:tcBorders>
          </w:tcPr>
          <w:p w14:paraId="15FBEF53" w14:textId="77777777" w:rsidR="007E15DD" w:rsidRPr="00EC399F" w:rsidRDefault="007E15DD" w:rsidP="007E15DD">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bottom"/>
          </w:tcPr>
          <w:p w14:paraId="7D190982" w14:textId="28D02156"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Села та смт</w:t>
            </w:r>
          </w:p>
        </w:tc>
        <w:tc>
          <w:tcPr>
            <w:tcW w:w="1199" w:type="dxa"/>
            <w:tcBorders>
              <w:top w:val="single" w:sz="4" w:space="0" w:color="auto"/>
              <w:left w:val="single" w:sz="4" w:space="0" w:color="auto"/>
              <w:bottom w:val="single" w:sz="4" w:space="0" w:color="auto"/>
              <w:right w:val="single" w:sz="4" w:space="0" w:color="auto"/>
            </w:tcBorders>
          </w:tcPr>
          <w:p w14:paraId="448EAF92" w14:textId="132E23A1"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Невеликі міста (до 100 тис.)</w:t>
            </w:r>
          </w:p>
        </w:tc>
        <w:tc>
          <w:tcPr>
            <w:tcW w:w="1300" w:type="dxa"/>
            <w:tcBorders>
              <w:top w:val="single" w:sz="4" w:space="0" w:color="auto"/>
              <w:left w:val="single" w:sz="4" w:space="0" w:color="auto"/>
              <w:bottom w:val="single" w:sz="4" w:space="0" w:color="auto"/>
              <w:right w:val="single" w:sz="4" w:space="0" w:color="auto"/>
            </w:tcBorders>
          </w:tcPr>
          <w:p w14:paraId="30F24AE2" w14:textId="2D75FA90"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Середні міста (100 – 499 тис.)</w:t>
            </w:r>
          </w:p>
        </w:tc>
        <w:tc>
          <w:tcPr>
            <w:tcW w:w="1328" w:type="dxa"/>
            <w:tcBorders>
              <w:top w:val="single" w:sz="4" w:space="0" w:color="auto"/>
              <w:left w:val="single" w:sz="4" w:space="0" w:color="auto"/>
              <w:bottom w:val="single" w:sz="4" w:space="0" w:color="auto"/>
              <w:right w:val="single" w:sz="4" w:space="0" w:color="auto"/>
            </w:tcBorders>
          </w:tcPr>
          <w:p w14:paraId="5A2F8795" w14:textId="644FA783"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Великі міста (500+ тисяч)</w:t>
            </w:r>
          </w:p>
        </w:tc>
      </w:tr>
      <w:tr w:rsidR="008C17D7" w:rsidRPr="00EC399F" w14:paraId="2BD8AF04"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504700E2"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Той, хто ініціює та здійснює підкуп (кандидат, партія чи інші організатори)</w:t>
            </w:r>
          </w:p>
        </w:tc>
        <w:tc>
          <w:tcPr>
            <w:tcW w:w="1276" w:type="dxa"/>
            <w:tcBorders>
              <w:top w:val="single" w:sz="4" w:space="0" w:color="auto"/>
              <w:left w:val="single" w:sz="4" w:space="0" w:color="auto"/>
              <w:bottom w:val="single" w:sz="4" w:space="0" w:color="auto"/>
              <w:right w:val="single" w:sz="4" w:space="0" w:color="auto"/>
            </w:tcBorders>
            <w:vAlign w:val="bottom"/>
          </w:tcPr>
          <w:p w14:paraId="4EF9C3A1" w14:textId="32994312" w:rsidR="008C17D7" w:rsidRPr="008C17D7" w:rsidRDefault="008C17D7" w:rsidP="008C17D7">
            <w:pPr>
              <w:pStyle w:val="af9"/>
              <w:spacing w:before="0" w:beforeAutospacing="0" w:after="0" w:afterAutospacing="0"/>
              <w:jc w:val="center"/>
              <w:textAlignment w:val="baseline"/>
              <w:rPr>
                <w:b/>
                <w:sz w:val="22"/>
                <w:szCs w:val="22"/>
                <w:lang w:val="uk-UA"/>
              </w:rPr>
            </w:pPr>
            <w:r w:rsidRPr="008C17D7">
              <w:rPr>
                <w:color w:val="000000"/>
                <w:sz w:val="22"/>
                <w:szCs w:val="22"/>
              </w:rPr>
              <w:t>25,1</w:t>
            </w:r>
            <w:r>
              <w:rPr>
                <w:color w:val="000000"/>
                <w:sz w:val="22"/>
                <w:szCs w:val="22"/>
                <w:lang w:val="uk-UA"/>
              </w:rPr>
              <w:t>%</w:t>
            </w:r>
          </w:p>
        </w:tc>
        <w:tc>
          <w:tcPr>
            <w:tcW w:w="1199" w:type="dxa"/>
            <w:tcBorders>
              <w:top w:val="single" w:sz="4" w:space="0" w:color="auto"/>
              <w:left w:val="single" w:sz="4" w:space="0" w:color="auto"/>
              <w:bottom w:val="single" w:sz="4" w:space="0" w:color="auto"/>
              <w:right w:val="single" w:sz="4" w:space="0" w:color="auto"/>
            </w:tcBorders>
            <w:vAlign w:val="bottom"/>
          </w:tcPr>
          <w:p w14:paraId="5ED2D60C" w14:textId="20A4966D"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25,8</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596A6D0A" w14:textId="6119260F"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24,7%</w:t>
            </w:r>
          </w:p>
        </w:tc>
        <w:tc>
          <w:tcPr>
            <w:tcW w:w="1328" w:type="dxa"/>
            <w:tcBorders>
              <w:top w:val="single" w:sz="4" w:space="0" w:color="auto"/>
              <w:left w:val="single" w:sz="4" w:space="0" w:color="auto"/>
              <w:bottom w:val="single" w:sz="4" w:space="0" w:color="auto"/>
              <w:right w:val="single" w:sz="4" w:space="0" w:color="auto"/>
            </w:tcBorders>
            <w:vAlign w:val="center"/>
          </w:tcPr>
          <w:p w14:paraId="62E5FAF0" w14:textId="1CD5EC16"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29,3%</w:t>
            </w:r>
          </w:p>
        </w:tc>
      </w:tr>
      <w:tr w:rsidR="008C17D7" w:rsidRPr="00EC399F" w14:paraId="2C0BBCA5"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32BF0086"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Виборець, який погоджується на підкуп в обмін на свій голос</w:t>
            </w:r>
          </w:p>
        </w:tc>
        <w:tc>
          <w:tcPr>
            <w:tcW w:w="1276" w:type="dxa"/>
            <w:tcBorders>
              <w:top w:val="single" w:sz="4" w:space="0" w:color="auto"/>
              <w:left w:val="single" w:sz="4" w:space="0" w:color="auto"/>
              <w:bottom w:val="single" w:sz="4" w:space="0" w:color="auto"/>
              <w:right w:val="single" w:sz="4" w:space="0" w:color="auto"/>
            </w:tcBorders>
            <w:vAlign w:val="bottom"/>
          </w:tcPr>
          <w:p w14:paraId="6483E6E0" w14:textId="3CAEE481" w:rsidR="008C17D7" w:rsidRPr="008C17D7" w:rsidRDefault="008C17D7" w:rsidP="008C17D7">
            <w:pPr>
              <w:pStyle w:val="af9"/>
              <w:spacing w:before="0" w:beforeAutospacing="0" w:after="0" w:afterAutospacing="0"/>
              <w:jc w:val="center"/>
              <w:textAlignment w:val="baseline"/>
              <w:rPr>
                <w:b/>
                <w:sz w:val="22"/>
                <w:szCs w:val="22"/>
                <w:lang w:val="uk-UA"/>
              </w:rPr>
            </w:pPr>
            <w:r w:rsidRPr="008C17D7">
              <w:rPr>
                <w:color w:val="000000"/>
                <w:sz w:val="22"/>
                <w:szCs w:val="22"/>
              </w:rPr>
              <w:t>6,8</w:t>
            </w:r>
            <w:r>
              <w:rPr>
                <w:color w:val="000000"/>
                <w:sz w:val="22"/>
                <w:szCs w:val="22"/>
                <w:lang w:val="uk-UA"/>
              </w:rPr>
              <w:t>%</w:t>
            </w:r>
          </w:p>
        </w:tc>
        <w:tc>
          <w:tcPr>
            <w:tcW w:w="1199" w:type="dxa"/>
            <w:tcBorders>
              <w:top w:val="single" w:sz="4" w:space="0" w:color="auto"/>
              <w:left w:val="single" w:sz="4" w:space="0" w:color="auto"/>
              <w:bottom w:val="single" w:sz="4" w:space="0" w:color="auto"/>
              <w:right w:val="single" w:sz="4" w:space="0" w:color="auto"/>
            </w:tcBorders>
            <w:vAlign w:val="bottom"/>
          </w:tcPr>
          <w:p w14:paraId="333D032E" w14:textId="652B9D66"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6,9</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46AFD374" w14:textId="5B1FC711"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6,0%</w:t>
            </w:r>
          </w:p>
        </w:tc>
        <w:tc>
          <w:tcPr>
            <w:tcW w:w="1328" w:type="dxa"/>
            <w:tcBorders>
              <w:top w:val="single" w:sz="4" w:space="0" w:color="auto"/>
              <w:left w:val="single" w:sz="4" w:space="0" w:color="auto"/>
              <w:bottom w:val="single" w:sz="4" w:space="0" w:color="auto"/>
              <w:right w:val="single" w:sz="4" w:space="0" w:color="auto"/>
            </w:tcBorders>
            <w:vAlign w:val="center"/>
          </w:tcPr>
          <w:p w14:paraId="624FD784" w14:textId="6D24B07D"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6,9%</w:t>
            </w:r>
          </w:p>
        </w:tc>
      </w:tr>
      <w:tr w:rsidR="008C17D7" w:rsidRPr="00EC399F" w14:paraId="65ADC7A1"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5950C9AD"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Всі винні однаковою мірою </w:t>
            </w:r>
          </w:p>
        </w:tc>
        <w:tc>
          <w:tcPr>
            <w:tcW w:w="1276" w:type="dxa"/>
            <w:tcBorders>
              <w:top w:val="single" w:sz="4" w:space="0" w:color="auto"/>
              <w:left w:val="single" w:sz="4" w:space="0" w:color="auto"/>
              <w:bottom w:val="single" w:sz="4" w:space="0" w:color="auto"/>
              <w:right w:val="single" w:sz="4" w:space="0" w:color="auto"/>
            </w:tcBorders>
            <w:vAlign w:val="bottom"/>
          </w:tcPr>
          <w:p w14:paraId="0B55D37C" w14:textId="1C80EFF9" w:rsidR="008C17D7" w:rsidRPr="008C17D7" w:rsidRDefault="008C17D7" w:rsidP="008C17D7">
            <w:pPr>
              <w:jc w:val="center"/>
              <w:rPr>
                <w:color w:val="000000"/>
                <w:sz w:val="18"/>
                <w:szCs w:val="18"/>
                <w:lang w:val="uk-UA" w:eastAsia="uk-UA"/>
              </w:rPr>
            </w:pPr>
            <w:r w:rsidRPr="008C17D7">
              <w:rPr>
                <w:color w:val="000000"/>
                <w:sz w:val="22"/>
                <w:szCs w:val="22"/>
              </w:rPr>
              <w:t>62,5</w:t>
            </w:r>
            <w:r>
              <w:rPr>
                <w:color w:val="000000"/>
                <w:sz w:val="22"/>
                <w:szCs w:val="22"/>
                <w:lang w:val="uk-UA"/>
              </w:rPr>
              <w:t>%</w:t>
            </w:r>
          </w:p>
        </w:tc>
        <w:tc>
          <w:tcPr>
            <w:tcW w:w="1199" w:type="dxa"/>
            <w:tcBorders>
              <w:top w:val="single" w:sz="4" w:space="0" w:color="auto"/>
              <w:left w:val="single" w:sz="4" w:space="0" w:color="auto"/>
              <w:bottom w:val="single" w:sz="4" w:space="0" w:color="auto"/>
              <w:right w:val="single" w:sz="4" w:space="0" w:color="auto"/>
            </w:tcBorders>
            <w:vAlign w:val="bottom"/>
          </w:tcPr>
          <w:p w14:paraId="769EE328" w14:textId="55424F09"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61,9</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487D6EB1" w14:textId="6D390EDD"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63,7%</w:t>
            </w:r>
          </w:p>
        </w:tc>
        <w:tc>
          <w:tcPr>
            <w:tcW w:w="1328" w:type="dxa"/>
            <w:tcBorders>
              <w:top w:val="single" w:sz="4" w:space="0" w:color="auto"/>
              <w:left w:val="single" w:sz="4" w:space="0" w:color="auto"/>
              <w:bottom w:val="single" w:sz="4" w:space="0" w:color="auto"/>
              <w:right w:val="single" w:sz="4" w:space="0" w:color="auto"/>
            </w:tcBorders>
            <w:vAlign w:val="center"/>
          </w:tcPr>
          <w:p w14:paraId="0F0C4B34" w14:textId="40FC219B" w:rsidR="008C17D7" w:rsidRPr="008C17D7" w:rsidRDefault="008C17D7" w:rsidP="008C17D7">
            <w:pPr>
              <w:jc w:val="center"/>
              <w:rPr>
                <w:color w:val="000000"/>
                <w:sz w:val="22"/>
                <w:szCs w:val="22"/>
                <w:lang w:val="uk-UA" w:eastAsia="uk-UA"/>
              </w:rPr>
            </w:pPr>
            <w:r w:rsidRPr="008C17D7">
              <w:rPr>
                <w:color w:val="000000"/>
                <w:sz w:val="22"/>
                <w:szCs w:val="22"/>
              </w:rPr>
              <w:t>59,6%</w:t>
            </w:r>
          </w:p>
        </w:tc>
      </w:tr>
      <w:tr w:rsidR="008C17D7" w:rsidRPr="00EC399F" w14:paraId="6B97BB95"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56D05F1A"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276" w:type="dxa"/>
            <w:tcBorders>
              <w:top w:val="single" w:sz="4" w:space="0" w:color="auto"/>
              <w:left w:val="single" w:sz="4" w:space="0" w:color="auto"/>
              <w:bottom w:val="single" w:sz="4" w:space="0" w:color="auto"/>
              <w:right w:val="single" w:sz="4" w:space="0" w:color="auto"/>
            </w:tcBorders>
            <w:vAlign w:val="bottom"/>
          </w:tcPr>
          <w:p w14:paraId="12DD4CB4" w14:textId="1982E566" w:rsidR="008C17D7" w:rsidRPr="008C17D7" w:rsidRDefault="008C17D7" w:rsidP="008C17D7">
            <w:pPr>
              <w:jc w:val="center"/>
              <w:rPr>
                <w:color w:val="000000"/>
                <w:sz w:val="18"/>
                <w:szCs w:val="18"/>
                <w:lang w:val="uk-UA" w:eastAsia="uk-UA"/>
              </w:rPr>
            </w:pPr>
            <w:r w:rsidRPr="008C17D7">
              <w:rPr>
                <w:color w:val="000000"/>
                <w:sz w:val="22"/>
                <w:szCs w:val="22"/>
              </w:rPr>
              <w:t>1,5</w:t>
            </w:r>
            <w:r>
              <w:rPr>
                <w:color w:val="000000"/>
                <w:sz w:val="22"/>
                <w:szCs w:val="22"/>
                <w:lang w:val="uk-UA"/>
              </w:rPr>
              <w:t>%</w:t>
            </w:r>
          </w:p>
        </w:tc>
        <w:tc>
          <w:tcPr>
            <w:tcW w:w="1199" w:type="dxa"/>
            <w:tcBorders>
              <w:top w:val="single" w:sz="4" w:space="0" w:color="auto"/>
              <w:left w:val="single" w:sz="4" w:space="0" w:color="auto"/>
              <w:bottom w:val="single" w:sz="4" w:space="0" w:color="auto"/>
              <w:right w:val="single" w:sz="4" w:space="0" w:color="auto"/>
            </w:tcBorders>
            <w:vAlign w:val="bottom"/>
          </w:tcPr>
          <w:p w14:paraId="4ED44A37" w14:textId="6BDEE535"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2,0</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412FFBFE" w14:textId="55350CE8"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1,6%</w:t>
            </w:r>
          </w:p>
        </w:tc>
        <w:tc>
          <w:tcPr>
            <w:tcW w:w="1328" w:type="dxa"/>
            <w:tcBorders>
              <w:top w:val="single" w:sz="4" w:space="0" w:color="auto"/>
              <w:left w:val="single" w:sz="4" w:space="0" w:color="auto"/>
              <w:bottom w:val="single" w:sz="4" w:space="0" w:color="auto"/>
              <w:right w:val="single" w:sz="4" w:space="0" w:color="auto"/>
            </w:tcBorders>
            <w:vAlign w:val="center"/>
          </w:tcPr>
          <w:p w14:paraId="68E31B35" w14:textId="6F3D05CE" w:rsidR="008C17D7" w:rsidRPr="008C17D7" w:rsidRDefault="008C17D7" w:rsidP="008C17D7">
            <w:pPr>
              <w:jc w:val="center"/>
              <w:rPr>
                <w:color w:val="000000"/>
                <w:sz w:val="22"/>
                <w:szCs w:val="22"/>
                <w:lang w:val="uk-UA" w:eastAsia="uk-UA"/>
              </w:rPr>
            </w:pPr>
            <w:r w:rsidRPr="008C17D7">
              <w:rPr>
                <w:color w:val="000000"/>
                <w:sz w:val="22"/>
                <w:szCs w:val="22"/>
              </w:rPr>
              <w:t>1,8%</w:t>
            </w:r>
          </w:p>
        </w:tc>
      </w:tr>
      <w:tr w:rsidR="008C17D7" w:rsidRPr="00EC399F" w14:paraId="7928F0FF"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37044295"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bottom"/>
          </w:tcPr>
          <w:p w14:paraId="397B26EB" w14:textId="4DA72789" w:rsidR="008C17D7" w:rsidRPr="008C17D7" w:rsidRDefault="008C17D7" w:rsidP="008C17D7">
            <w:pPr>
              <w:jc w:val="center"/>
              <w:rPr>
                <w:color w:val="000000"/>
                <w:sz w:val="18"/>
                <w:szCs w:val="18"/>
                <w:lang w:val="uk-UA" w:eastAsia="uk-UA"/>
              </w:rPr>
            </w:pPr>
            <w:r w:rsidRPr="008C17D7">
              <w:rPr>
                <w:color w:val="000000"/>
                <w:sz w:val="22"/>
                <w:szCs w:val="22"/>
              </w:rPr>
              <w:t>4,1</w:t>
            </w:r>
            <w:r>
              <w:rPr>
                <w:color w:val="000000"/>
                <w:sz w:val="22"/>
                <w:szCs w:val="22"/>
                <w:lang w:val="uk-UA"/>
              </w:rPr>
              <w:t>%</w:t>
            </w:r>
          </w:p>
        </w:tc>
        <w:tc>
          <w:tcPr>
            <w:tcW w:w="1199" w:type="dxa"/>
            <w:tcBorders>
              <w:top w:val="single" w:sz="4" w:space="0" w:color="auto"/>
              <w:left w:val="single" w:sz="4" w:space="0" w:color="auto"/>
              <w:bottom w:val="single" w:sz="4" w:space="0" w:color="auto"/>
              <w:right w:val="single" w:sz="4" w:space="0" w:color="auto"/>
            </w:tcBorders>
            <w:vAlign w:val="bottom"/>
          </w:tcPr>
          <w:p w14:paraId="4490E894" w14:textId="610C1365"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3,4</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06373C21" w14:textId="45BA842C"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3,8%</w:t>
            </w:r>
          </w:p>
        </w:tc>
        <w:tc>
          <w:tcPr>
            <w:tcW w:w="1328" w:type="dxa"/>
            <w:tcBorders>
              <w:top w:val="single" w:sz="4" w:space="0" w:color="auto"/>
              <w:left w:val="single" w:sz="4" w:space="0" w:color="auto"/>
              <w:bottom w:val="single" w:sz="4" w:space="0" w:color="auto"/>
              <w:right w:val="single" w:sz="4" w:space="0" w:color="auto"/>
            </w:tcBorders>
            <w:vAlign w:val="center"/>
          </w:tcPr>
          <w:p w14:paraId="100A609C" w14:textId="1F6D68BF" w:rsidR="008C17D7" w:rsidRPr="008C17D7" w:rsidRDefault="008C17D7" w:rsidP="008C17D7">
            <w:pPr>
              <w:jc w:val="center"/>
              <w:rPr>
                <w:color w:val="000000"/>
                <w:sz w:val="22"/>
                <w:szCs w:val="22"/>
                <w:lang w:val="uk-UA" w:eastAsia="uk-UA"/>
              </w:rPr>
            </w:pPr>
            <w:r w:rsidRPr="008C17D7">
              <w:rPr>
                <w:color w:val="000000"/>
                <w:sz w:val="22"/>
                <w:szCs w:val="22"/>
              </w:rPr>
              <w:t>2,4%</w:t>
            </w:r>
          </w:p>
        </w:tc>
      </w:tr>
    </w:tbl>
    <w:p w14:paraId="32B26CE9" w14:textId="77777777" w:rsidR="00CB4F3C" w:rsidRDefault="00CB4F3C" w:rsidP="00CB4F3C">
      <w:pPr>
        <w:tabs>
          <w:tab w:val="left" w:pos="709"/>
        </w:tabs>
        <w:rPr>
          <w:b/>
          <w:sz w:val="22"/>
          <w:szCs w:val="22"/>
          <w:u w:val="single"/>
        </w:rPr>
      </w:pPr>
    </w:p>
    <w:p w14:paraId="0208ED4E" w14:textId="77777777" w:rsidR="00CB4F3C" w:rsidRPr="00EC399F" w:rsidRDefault="00CB4F3C" w:rsidP="00CB4F3C">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чи можуть впливати на результати виборів технології підкупу виборців:</w:t>
      </w:r>
    </w:p>
    <w:tbl>
      <w:tblPr>
        <w:tblStyle w:val="a5"/>
        <w:tblW w:w="9923" w:type="dxa"/>
        <w:tblInd w:w="-5" w:type="dxa"/>
        <w:tblLook w:val="04A0" w:firstRow="1" w:lastRow="0" w:firstColumn="1" w:lastColumn="0" w:noHBand="0" w:noVBand="1"/>
      </w:tblPr>
      <w:tblGrid>
        <w:gridCol w:w="4820"/>
        <w:gridCol w:w="1276"/>
        <w:gridCol w:w="1204"/>
        <w:gridCol w:w="1300"/>
        <w:gridCol w:w="1323"/>
      </w:tblGrid>
      <w:tr w:rsidR="007E15DD" w:rsidRPr="00EC399F" w14:paraId="1F48DB11" w14:textId="77777777" w:rsidTr="006B091B">
        <w:tc>
          <w:tcPr>
            <w:tcW w:w="4820" w:type="dxa"/>
            <w:tcBorders>
              <w:top w:val="single" w:sz="4" w:space="0" w:color="auto"/>
              <w:left w:val="single" w:sz="4" w:space="0" w:color="auto"/>
              <w:bottom w:val="single" w:sz="4" w:space="0" w:color="auto"/>
              <w:right w:val="single" w:sz="4" w:space="0" w:color="auto"/>
            </w:tcBorders>
          </w:tcPr>
          <w:p w14:paraId="2B8487D4" w14:textId="77777777" w:rsidR="007E15DD" w:rsidRPr="00EC399F" w:rsidRDefault="007E15DD" w:rsidP="007E15DD">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bottom"/>
          </w:tcPr>
          <w:p w14:paraId="165B963B" w14:textId="47C40C1D"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Села та смт</w:t>
            </w:r>
          </w:p>
        </w:tc>
        <w:tc>
          <w:tcPr>
            <w:tcW w:w="1204" w:type="dxa"/>
            <w:tcBorders>
              <w:top w:val="single" w:sz="4" w:space="0" w:color="auto"/>
              <w:left w:val="single" w:sz="4" w:space="0" w:color="auto"/>
              <w:bottom w:val="single" w:sz="4" w:space="0" w:color="auto"/>
              <w:right w:val="single" w:sz="4" w:space="0" w:color="auto"/>
            </w:tcBorders>
          </w:tcPr>
          <w:p w14:paraId="529F011E" w14:textId="050907A6"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Невеликі міста (до 100 тис.)</w:t>
            </w:r>
          </w:p>
        </w:tc>
        <w:tc>
          <w:tcPr>
            <w:tcW w:w="1300" w:type="dxa"/>
            <w:tcBorders>
              <w:top w:val="single" w:sz="4" w:space="0" w:color="auto"/>
              <w:left w:val="single" w:sz="4" w:space="0" w:color="auto"/>
              <w:bottom w:val="single" w:sz="4" w:space="0" w:color="auto"/>
              <w:right w:val="single" w:sz="4" w:space="0" w:color="auto"/>
            </w:tcBorders>
          </w:tcPr>
          <w:p w14:paraId="38FAB1C4" w14:textId="63CD85DA"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Середні міста (100 – 499 тис.)</w:t>
            </w:r>
          </w:p>
        </w:tc>
        <w:tc>
          <w:tcPr>
            <w:tcW w:w="1323" w:type="dxa"/>
            <w:tcBorders>
              <w:top w:val="single" w:sz="4" w:space="0" w:color="auto"/>
              <w:left w:val="single" w:sz="4" w:space="0" w:color="auto"/>
              <w:bottom w:val="single" w:sz="4" w:space="0" w:color="auto"/>
              <w:right w:val="single" w:sz="4" w:space="0" w:color="auto"/>
            </w:tcBorders>
          </w:tcPr>
          <w:p w14:paraId="04828C31" w14:textId="108A75EF"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Великі міста (500+ тисяч)</w:t>
            </w:r>
          </w:p>
        </w:tc>
      </w:tr>
      <w:tr w:rsidR="008C17D7" w:rsidRPr="00EC399F" w14:paraId="41CE5EE5"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4908D58B"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 xml:space="preserve">Так, дуже впливають </w:t>
            </w:r>
          </w:p>
        </w:tc>
        <w:tc>
          <w:tcPr>
            <w:tcW w:w="1276" w:type="dxa"/>
            <w:tcBorders>
              <w:top w:val="single" w:sz="4" w:space="0" w:color="auto"/>
              <w:left w:val="single" w:sz="4" w:space="0" w:color="auto"/>
              <w:bottom w:val="single" w:sz="4" w:space="0" w:color="auto"/>
              <w:right w:val="single" w:sz="4" w:space="0" w:color="auto"/>
            </w:tcBorders>
            <w:vAlign w:val="bottom"/>
          </w:tcPr>
          <w:p w14:paraId="72F52270" w14:textId="198F4BCD" w:rsidR="008C17D7" w:rsidRPr="008C17D7" w:rsidRDefault="008C17D7" w:rsidP="008C17D7">
            <w:pPr>
              <w:jc w:val="center"/>
              <w:rPr>
                <w:color w:val="000000"/>
                <w:sz w:val="22"/>
                <w:szCs w:val="22"/>
                <w:lang w:val="uk-UA" w:eastAsia="uk-UA"/>
              </w:rPr>
            </w:pPr>
            <w:r w:rsidRPr="008C17D7">
              <w:rPr>
                <w:color w:val="000000"/>
                <w:sz w:val="22"/>
                <w:szCs w:val="22"/>
              </w:rPr>
              <w:t>35,7</w:t>
            </w:r>
            <w:r>
              <w:rPr>
                <w:color w:val="000000"/>
                <w:sz w:val="22"/>
                <w:szCs w:val="22"/>
                <w:lang w:val="uk-UA"/>
              </w:rPr>
              <w:t>%</w:t>
            </w:r>
          </w:p>
        </w:tc>
        <w:tc>
          <w:tcPr>
            <w:tcW w:w="1204" w:type="dxa"/>
            <w:tcBorders>
              <w:top w:val="single" w:sz="4" w:space="0" w:color="auto"/>
              <w:left w:val="single" w:sz="4" w:space="0" w:color="auto"/>
              <w:bottom w:val="single" w:sz="4" w:space="0" w:color="auto"/>
              <w:right w:val="single" w:sz="4" w:space="0" w:color="auto"/>
            </w:tcBorders>
            <w:vAlign w:val="bottom"/>
          </w:tcPr>
          <w:p w14:paraId="413726F0" w14:textId="7BC52E2D"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32,0</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7BDD8F97" w14:textId="56D29CBF"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30,2%</w:t>
            </w:r>
          </w:p>
        </w:tc>
        <w:tc>
          <w:tcPr>
            <w:tcW w:w="1323" w:type="dxa"/>
            <w:tcBorders>
              <w:top w:val="single" w:sz="4" w:space="0" w:color="auto"/>
              <w:left w:val="single" w:sz="4" w:space="0" w:color="auto"/>
              <w:bottom w:val="single" w:sz="4" w:space="0" w:color="auto"/>
              <w:right w:val="single" w:sz="4" w:space="0" w:color="auto"/>
            </w:tcBorders>
            <w:vAlign w:val="center"/>
          </w:tcPr>
          <w:p w14:paraId="7DDA7BDA" w14:textId="68D434F5" w:rsidR="008C17D7" w:rsidRPr="008C17D7" w:rsidRDefault="008C17D7" w:rsidP="008C17D7">
            <w:pPr>
              <w:jc w:val="center"/>
              <w:rPr>
                <w:color w:val="000000"/>
                <w:sz w:val="22"/>
                <w:szCs w:val="22"/>
                <w:lang w:val="uk-UA" w:eastAsia="uk-UA"/>
              </w:rPr>
            </w:pPr>
            <w:r w:rsidRPr="008C17D7">
              <w:rPr>
                <w:color w:val="000000"/>
                <w:sz w:val="22"/>
                <w:szCs w:val="22"/>
              </w:rPr>
              <w:t>31,2%</w:t>
            </w:r>
          </w:p>
        </w:tc>
      </w:tr>
      <w:tr w:rsidR="008C17D7" w:rsidRPr="00EC399F" w14:paraId="22AE0862"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251B450B"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Так, скоріше впливають</w:t>
            </w:r>
          </w:p>
        </w:tc>
        <w:tc>
          <w:tcPr>
            <w:tcW w:w="1276" w:type="dxa"/>
            <w:tcBorders>
              <w:top w:val="single" w:sz="4" w:space="0" w:color="auto"/>
              <w:left w:val="single" w:sz="4" w:space="0" w:color="auto"/>
              <w:bottom w:val="single" w:sz="4" w:space="0" w:color="auto"/>
              <w:right w:val="single" w:sz="4" w:space="0" w:color="auto"/>
            </w:tcBorders>
            <w:vAlign w:val="bottom"/>
          </w:tcPr>
          <w:p w14:paraId="22348646" w14:textId="295BA9C0" w:rsidR="008C17D7" w:rsidRPr="008C17D7" w:rsidRDefault="008C17D7" w:rsidP="008C17D7">
            <w:pPr>
              <w:jc w:val="center"/>
              <w:rPr>
                <w:color w:val="000000"/>
                <w:sz w:val="22"/>
                <w:szCs w:val="22"/>
                <w:lang w:val="uk-UA" w:eastAsia="uk-UA"/>
              </w:rPr>
            </w:pPr>
            <w:r w:rsidRPr="008C17D7">
              <w:rPr>
                <w:color w:val="000000"/>
                <w:sz w:val="22"/>
                <w:szCs w:val="22"/>
              </w:rPr>
              <w:t>46,4</w:t>
            </w:r>
            <w:r>
              <w:rPr>
                <w:color w:val="000000"/>
                <w:sz w:val="22"/>
                <w:szCs w:val="22"/>
                <w:lang w:val="uk-UA"/>
              </w:rPr>
              <w:t>%</w:t>
            </w:r>
          </w:p>
        </w:tc>
        <w:tc>
          <w:tcPr>
            <w:tcW w:w="1204" w:type="dxa"/>
            <w:tcBorders>
              <w:top w:val="single" w:sz="4" w:space="0" w:color="auto"/>
              <w:left w:val="single" w:sz="4" w:space="0" w:color="auto"/>
              <w:bottom w:val="single" w:sz="4" w:space="0" w:color="auto"/>
              <w:right w:val="single" w:sz="4" w:space="0" w:color="auto"/>
            </w:tcBorders>
            <w:vAlign w:val="bottom"/>
          </w:tcPr>
          <w:p w14:paraId="540FE5A6" w14:textId="56897D77"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49,9</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00E9F051" w14:textId="0EABF0FC"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51,6%</w:t>
            </w:r>
          </w:p>
        </w:tc>
        <w:tc>
          <w:tcPr>
            <w:tcW w:w="1323" w:type="dxa"/>
            <w:tcBorders>
              <w:top w:val="single" w:sz="4" w:space="0" w:color="auto"/>
              <w:left w:val="single" w:sz="4" w:space="0" w:color="auto"/>
              <w:bottom w:val="single" w:sz="4" w:space="0" w:color="auto"/>
              <w:right w:val="single" w:sz="4" w:space="0" w:color="auto"/>
            </w:tcBorders>
            <w:vAlign w:val="center"/>
          </w:tcPr>
          <w:p w14:paraId="29B51331" w14:textId="7548A79E" w:rsidR="008C17D7" w:rsidRPr="008C17D7" w:rsidRDefault="008C17D7" w:rsidP="008C17D7">
            <w:pPr>
              <w:jc w:val="center"/>
              <w:rPr>
                <w:color w:val="000000"/>
                <w:sz w:val="22"/>
                <w:szCs w:val="22"/>
                <w:lang w:val="uk-UA" w:eastAsia="uk-UA"/>
              </w:rPr>
            </w:pPr>
            <w:r w:rsidRPr="008C17D7">
              <w:rPr>
                <w:color w:val="000000"/>
                <w:sz w:val="22"/>
                <w:szCs w:val="22"/>
              </w:rPr>
              <w:t>52,3%</w:t>
            </w:r>
          </w:p>
        </w:tc>
      </w:tr>
      <w:tr w:rsidR="008C17D7" w:rsidRPr="00EC399F" w14:paraId="4BEA21D4"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098464D2"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Ні, скоріше не впливають</w:t>
            </w:r>
          </w:p>
        </w:tc>
        <w:tc>
          <w:tcPr>
            <w:tcW w:w="1276" w:type="dxa"/>
            <w:tcBorders>
              <w:top w:val="single" w:sz="4" w:space="0" w:color="auto"/>
              <w:left w:val="single" w:sz="4" w:space="0" w:color="auto"/>
              <w:bottom w:val="single" w:sz="4" w:space="0" w:color="auto"/>
              <w:right w:val="single" w:sz="4" w:space="0" w:color="auto"/>
            </w:tcBorders>
            <w:vAlign w:val="bottom"/>
          </w:tcPr>
          <w:p w14:paraId="371C7384" w14:textId="3C8C0005" w:rsidR="008C17D7" w:rsidRPr="008C17D7" w:rsidRDefault="008C17D7" w:rsidP="008C17D7">
            <w:pPr>
              <w:jc w:val="center"/>
              <w:rPr>
                <w:color w:val="000000"/>
                <w:sz w:val="22"/>
                <w:szCs w:val="22"/>
                <w:lang w:val="uk-UA" w:eastAsia="uk-UA"/>
              </w:rPr>
            </w:pPr>
            <w:r w:rsidRPr="008C17D7">
              <w:rPr>
                <w:color w:val="000000"/>
                <w:sz w:val="22"/>
                <w:szCs w:val="22"/>
              </w:rPr>
              <w:t>8,9</w:t>
            </w:r>
            <w:r>
              <w:rPr>
                <w:color w:val="000000"/>
                <w:sz w:val="22"/>
                <w:szCs w:val="22"/>
                <w:lang w:val="uk-UA"/>
              </w:rPr>
              <w:t>%</w:t>
            </w:r>
          </w:p>
        </w:tc>
        <w:tc>
          <w:tcPr>
            <w:tcW w:w="1204" w:type="dxa"/>
            <w:tcBorders>
              <w:top w:val="single" w:sz="4" w:space="0" w:color="auto"/>
              <w:left w:val="single" w:sz="4" w:space="0" w:color="auto"/>
              <w:bottom w:val="single" w:sz="4" w:space="0" w:color="auto"/>
              <w:right w:val="single" w:sz="4" w:space="0" w:color="auto"/>
            </w:tcBorders>
            <w:vAlign w:val="bottom"/>
          </w:tcPr>
          <w:p w14:paraId="59885905" w14:textId="739F27A7"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10,1</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5ECBF0AD" w14:textId="0651BAEC"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8,2%</w:t>
            </w:r>
          </w:p>
        </w:tc>
        <w:tc>
          <w:tcPr>
            <w:tcW w:w="1323" w:type="dxa"/>
            <w:tcBorders>
              <w:top w:val="single" w:sz="4" w:space="0" w:color="auto"/>
              <w:left w:val="single" w:sz="4" w:space="0" w:color="auto"/>
              <w:bottom w:val="single" w:sz="4" w:space="0" w:color="auto"/>
              <w:right w:val="single" w:sz="4" w:space="0" w:color="auto"/>
            </w:tcBorders>
            <w:vAlign w:val="center"/>
          </w:tcPr>
          <w:p w14:paraId="50DD1136" w14:textId="087CADDB" w:rsidR="008C17D7" w:rsidRPr="008C17D7" w:rsidRDefault="008C17D7" w:rsidP="008C17D7">
            <w:pPr>
              <w:jc w:val="center"/>
              <w:rPr>
                <w:color w:val="000000"/>
                <w:sz w:val="22"/>
                <w:szCs w:val="22"/>
                <w:lang w:val="uk-UA" w:eastAsia="uk-UA"/>
              </w:rPr>
            </w:pPr>
            <w:r w:rsidRPr="008C17D7">
              <w:rPr>
                <w:color w:val="000000"/>
                <w:sz w:val="22"/>
                <w:szCs w:val="22"/>
              </w:rPr>
              <w:t>10,8%</w:t>
            </w:r>
          </w:p>
        </w:tc>
      </w:tr>
      <w:tr w:rsidR="008C17D7" w:rsidRPr="00EC399F" w14:paraId="0676791B"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70209A5A"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Ні, взагалі не впливають</w:t>
            </w:r>
          </w:p>
        </w:tc>
        <w:tc>
          <w:tcPr>
            <w:tcW w:w="1276" w:type="dxa"/>
            <w:tcBorders>
              <w:top w:val="single" w:sz="4" w:space="0" w:color="auto"/>
              <w:left w:val="single" w:sz="4" w:space="0" w:color="auto"/>
              <w:bottom w:val="single" w:sz="4" w:space="0" w:color="auto"/>
              <w:right w:val="single" w:sz="4" w:space="0" w:color="auto"/>
            </w:tcBorders>
            <w:vAlign w:val="bottom"/>
          </w:tcPr>
          <w:p w14:paraId="2DCE74D2" w14:textId="61E98E6A" w:rsidR="008C17D7" w:rsidRPr="008C17D7" w:rsidRDefault="008C17D7" w:rsidP="008C17D7">
            <w:pPr>
              <w:jc w:val="center"/>
              <w:rPr>
                <w:color w:val="000000"/>
                <w:sz w:val="22"/>
                <w:szCs w:val="22"/>
                <w:lang w:val="uk-UA" w:eastAsia="uk-UA"/>
              </w:rPr>
            </w:pPr>
            <w:r w:rsidRPr="008C17D7">
              <w:rPr>
                <w:color w:val="000000"/>
                <w:sz w:val="22"/>
                <w:szCs w:val="22"/>
              </w:rPr>
              <w:t>4,4</w:t>
            </w:r>
            <w:r>
              <w:rPr>
                <w:color w:val="000000"/>
                <w:sz w:val="22"/>
                <w:szCs w:val="22"/>
                <w:lang w:val="uk-UA"/>
              </w:rPr>
              <w:t>%</w:t>
            </w:r>
          </w:p>
        </w:tc>
        <w:tc>
          <w:tcPr>
            <w:tcW w:w="1204" w:type="dxa"/>
            <w:tcBorders>
              <w:top w:val="single" w:sz="4" w:space="0" w:color="auto"/>
              <w:left w:val="single" w:sz="4" w:space="0" w:color="auto"/>
              <w:bottom w:val="single" w:sz="4" w:space="0" w:color="auto"/>
              <w:right w:val="single" w:sz="4" w:space="0" w:color="auto"/>
            </w:tcBorders>
            <w:vAlign w:val="bottom"/>
          </w:tcPr>
          <w:p w14:paraId="64645528" w14:textId="3BC12150"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2,6</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7823DA8F" w14:textId="572B7CE8"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3,6%</w:t>
            </w:r>
          </w:p>
        </w:tc>
        <w:tc>
          <w:tcPr>
            <w:tcW w:w="1323" w:type="dxa"/>
            <w:tcBorders>
              <w:top w:val="single" w:sz="4" w:space="0" w:color="auto"/>
              <w:left w:val="single" w:sz="4" w:space="0" w:color="auto"/>
              <w:bottom w:val="single" w:sz="4" w:space="0" w:color="auto"/>
              <w:right w:val="single" w:sz="4" w:space="0" w:color="auto"/>
            </w:tcBorders>
            <w:vAlign w:val="center"/>
          </w:tcPr>
          <w:p w14:paraId="1284A9E5" w14:textId="3A63B642" w:rsidR="008C17D7" w:rsidRPr="008C17D7" w:rsidRDefault="008C17D7" w:rsidP="008C17D7">
            <w:pPr>
              <w:jc w:val="center"/>
              <w:rPr>
                <w:color w:val="000000"/>
                <w:sz w:val="22"/>
                <w:szCs w:val="22"/>
                <w:lang w:val="uk-UA" w:eastAsia="uk-UA"/>
              </w:rPr>
            </w:pPr>
            <w:r w:rsidRPr="008C17D7">
              <w:rPr>
                <w:color w:val="000000"/>
                <w:sz w:val="22"/>
                <w:szCs w:val="22"/>
              </w:rPr>
              <w:t>2,9%</w:t>
            </w:r>
          </w:p>
        </w:tc>
      </w:tr>
      <w:tr w:rsidR="008C17D7" w:rsidRPr="00EC399F" w14:paraId="37C7E9C4"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0A10BC28"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bottom"/>
          </w:tcPr>
          <w:p w14:paraId="3F0EF89D" w14:textId="5809671A" w:rsidR="008C17D7" w:rsidRPr="008C17D7" w:rsidRDefault="008C17D7" w:rsidP="008C17D7">
            <w:pPr>
              <w:pStyle w:val="af9"/>
              <w:spacing w:before="0" w:beforeAutospacing="0" w:after="0" w:afterAutospacing="0"/>
              <w:jc w:val="center"/>
              <w:textAlignment w:val="baseline"/>
              <w:rPr>
                <w:rFonts w:eastAsia="Calibri"/>
                <w:sz w:val="22"/>
                <w:szCs w:val="22"/>
                <w:lang w:val="uk-UA"/>
              </w:rPr>
            </w:pPr>
            <w:r w:rsidRPr="008C17D7">
              <w:rPr>
                <w:color w:val="000000"/>
                <w:sz w:val="22"/>
                <w:szCs w:val="22"/>
              </w:rPr>
              <w:t>4,6</w:t>
            </w:r>
            <w:r>
              <w:rPr>
                <w:color w:val="000000"/>
                <w:sz w:val="22"/>
                <w:szCs w:val="22"/>
                <w:lang w:val="uk-UA"/>
              </w:rPr>
              <w:t>%</w:t>
            </w:r>
          </w:p>
        </w:tc>
        <w:tc>
          <w:tcPr>
            <w:tcW w:w="1204" w:type="dxa"/>
            <w:tcBorders>
              <w:top w:val="single" w:sz="4" w:space="0" w:color="auto"/>
              <w:left w:val="single" w:sz="4" w:space="0" w:color="auto"/>
              <w:bottom w:val="single" w:sz="4" w:space="0" w:color="auto"/>
              <w:right w:val="single" w:sz="4" w:space="0" w:color="auto"/>
            </w:tcBorders>
            <w:vAlign w:val="bottom"/>
          </w:tcPr>
          <w:p w14:paraId="3C646DB6" w14:textId="7B27C669"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5,5</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73D1AE50" w14:textId="02C3028B"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6,3%</w:t>
            </w:r>
          </w:p>
        </w:tc>
        <w:tc>
          <w:tcPr>
            <w:tcW w:w="1323" w:type="dxa"/>
            <w:tcBorders>
              <w:top w:val="single" w:sz="4" w:space="0" w:color="auto"/>
              <w:left w:val="single" w:sz="4" w:space="0" w:color="auto"/>
              <w:bottom w:val="single" w:sz="4" w:space="0" w:color="auto"/>
              <w:right w:val="single" w:sz="4" w:space="0" w:color="auto"/>
            </w:tcBorders>
            <w:vAlign w:val="center"/>
          </w:tcPr>
          <w:p w14:paraId="4E19330A" w14:textId="0E454A11" w:rsidR="008C17D7" w:rsidRPr="008C17D7" w:rsidRDefault="008C17D7" w:rsidP="008C17D7">
            <w:pPr>
              <w:jc w:val="center"/>
              <w:rPr>
                <w:color w:val="000000"/>
                <w:sz w:val="22"/>
                <w:szCs w:val="22"/>
                <w:lang w:val="uk-UA" w:eastAsia="uk-UA"/>
              </w:rPr>
            </w:pPr>
            <w:r w:rsidRPr="008C17D7">
              <w:rPr>
                <w:color w:val="000000"/>
                <w:sz w:val="22"/>
                <w:szCs w:val="22"/>
              </w:rPr>
              <w:t>2,9%</w:t>
            </w:r>
          </w:p>
        </w:tc>
      </w:tr>
    </w:tbl>
    <w:p w14:paraId="0B5FC399" w14:textId="77777777" w:rsidR="00CB4F3C" w:rsidRDefault="00CB4F3C" w:rsidP="00CB4F3C">
      <w:pPr>
        <w:tabs>
          <w:tab w:val="left" w:pos="709"/>
        </w:tabs>
        <w:rPr>
          <w:b/>
          <w:sz w:val="22"/>
          <w:szCs w:val="22"/>
          <w:u w:val="single"/>
        </w:rPr>
      </w:pPr>
    </w:p>
    <w:p w14:paraId="73DF6B51" w14:textId="77777777" w:rsidR="00CB4F3C" w:rsidRPr="00EC399F" w:rsidRDefault="00CB4F3C" w:rsidP="00CB4F3C">
      <w:pPr>
        <w:pStyle w:val="af9"/>
        <w:spacing w:before="0" w:beforeAutospacing="0" w:after="0" w:afterAutospacing="0"/>
        <w:textAlignment w:val="baseline"/>
        <w:rPr>
          <w:b/>
          <w:bCs/>
          <w:sz w:val="22"/>
          <w:szCs w:val="22"/>
          <w:lang w:val="uk-UA"/>
        </w:rPr>
      </w:pPr>
      <w:r w:rsidRPr="00EC399F">
        <w:rPr>
          <w:b/>
          <w:bCs/>
          <w:sz w:val="22"/>
          <w:szCs w:val="22"/>
          <w:lang w:val="uk-UA"/>
        </w:rPr>
        <w:t>Наскільки Ви погоджуєтеся з твердженням, що підкуп виборців є не лише серйозним зловживанням, але і головною проблемою українських виборів?</w:t>
      </w:r>
    </w:p>
    <w:tbl>
      <w:tblPr>
        <w:tblStyle w:val="a5"/>
        <w:tblW w:w="9923" w:type="dxa"/>
        <w:tblInd w:w="-5" w:type="dxa"/>
        <w:tblLook w:val="04A0" w:firstRow="1" w:lastRow="0" w:firstColumn="1" w:lastColumn="0" w:noHBand="0" w:noVBand="1"/>
      </w:tblPr>
      <w:tblGrid>
        <w:gridCol w:w="4820"/>
        <w:gridCol w:w="1276"/>
        <w:gridCol w:w="1204"/>
        <w:gridCol w:w="1300"/>
        <w:gridCol w:w="1323"/>
      </w:tblGrid>
      <w:tr w:rsidR="007E15DD" w:rsidRPr="00EC399F" w14:paraId="02C22B3D" w14:textId="77777777" w:rsidTr="006B091B">
        <w:tc>
          <w:tcPr>
            <w:tcW w:w="4820" w:type="dxa"/>
            <w:tcBorders>
              <w:top w:val="single" w:sz="4" w:space="0" w:color="auto"/>
              <w:left w:val="single" w:sz="4" w:space="0" w:color="auto"/>
              <w:bottom w:val="single" w:sz="4" w:space="0" w:color="auto"/>
              <w:right w:val="single" w:sz="4" w:space="0" w:color="auto"/>
            </w:tcBorders>
          </w:tcPr>
          <w:p w14:paraId="5D24FF1B" w14:textId="77777777" w:rsidR="007E15DD" w:rsidRPr="00EC399F" w:rsidRDefault="007E15DD" w:rsidP="007E15DD">
            <w:pPr>
              <w:pStyle w:val="af9"/>
              <w:spacing w:before="0" w:beforeAutospacing="0" w:after="0" w:afterAutospacing="0"/>
              <w:textAlignment w:val="baseline"/>
              <w:rPr>
                <w:b/>
                <w:sz w:val="22"/>
                <w:szCs w:val="22"/>
                <w:lang w:val="uk-UA"/>
              </w:rPr>
            </w:pPr>
          </w:p>
        </w:tc>
        <w:tc>
          <w:tcPr>
            <w:tcW w:w="1276" w:type="dxa"/>
            <w:tcBorders>
              <w:top w:val="single" w:sz="4" w:space="0" w:color="auto"/>
              <w:left w:val="single" w:sz="4" w:space="0" w:color="auto"/>
              <w:bottom w:val="single" w:sz="4" w:space="0" w:color="auto"/>
              <w:right w:val="single" w:sz="4" w:space="0" w:color="auto"/>
            </w:tcBorders>
            <w:vAlign w:val="bottom"/>
          </w:tcPr>
          <w:p w14:paraId="6F5B923C" w14:textId="18BB8A8B"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Села та смт</w:t>
            </w:r>
          </w:p>
        </w:tc>
        <w:tc>
          <w:tcPr>
            <w:tcW w:w="1204" w:type="dxa"/>
            <w:tcBorders>
              <w:top w:val="single" w:sz="4" w:space="0" w:color="auto"/>
              <w:left w:val="single" w:sz="4" w:space="0" w:color="auto"/>
              <w:bottom w:val="single" w:sz="4" w:space="0" w:color="auto"/>
              <w:right w:val="single" w:sz="4" w:space="0" w:color="auto"/>
            </w:tcBorders>
          </w:tcPr>
          <w:p w14:paraId="2706096D" w14:textId="4851B2B2"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Невеликі міста (до 100 тис.)</w:t>
            </w:r>
          </w:p>
        </w:tc>
        <w:tc>
          <w:tcPr>
            <w:tcW w:w="1300" w:type="dxa"/>
            <w:tcBorders>
              <w:top w:val="single" w:sz="4" w:space="0" w:color="auto"/>
              <w:left w:val="single" w:sz="4" w:space="0" w:color="auto"/>
              <w:bottom w:val="single" w:sz="4" w:space="0" w:color="auto"/>
              <w:right w:val="single" w:sz="4" w:space="0" w:color="auto"/>
            </w:tcBorders>
          </w:tcPr>
          <w:p w14:paraId="2DA4575E" w14:textId="3D059580"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Середні міста (100 – 499 тис.)</w:t>
            </w:r>
          </w:p>
        </w:tc>
        <w:tc>
          <w:tcPr>
            <w:tcW w:w="1323" w:type="dxa"/>
            <w:tcBorders>
              <w:top w:val="single" w:sz="4" w:space="0" w:color="auto"/>
              <w:left w:val="single" w:sz="4" w:space="0" w:color="auto"/>
              <w:bottom w:val="single" w:sz="4" w:space="0" w:color="auto"/>
              <w:right w:val="single" w:sz="4" w:space="0" w:color="auto"/>
            </w:tcBorders>
          </w:tcPr>
          <w:p w14:paraId="14B8708A" w14:textId="6B0D8334" w:rsidR="007E15DD" w:rsidRDefault="007E15DD" w:rsidP="007E15DD">
            <w:pPr>
              <w:pStyle w:val="af9"/>
              <w:spacing w:before="0" w:beforeAutospacing="0" w:after="0" w:afterAutospacing="0"/>
              <w:jc w:val="center"/>
              <w:textAlignment w:val="baseline"/>
              <w:rPr>
                <w:color w:val="000000"/>
                <w:sz w:val="22"/>
                <w:szCs w:val="22"/>
              </w:rPr>
            </w:pPr>
            <w:r>
              <w:rPr>
                <w:color w:val="000000"/>
                <w:sz w:val="22"/>
                <w:szCs w:val="22"/>
                <w:lang w:val="uk-UA"/>
              </w:rPr>
              <w:t>Великі міста (500+ тисяч)</w:t>
            </w:r>
          </w:p>
        </w:tc>
      </w:tr>
      <w:tr w:rsidR="008C17D7" w:rsidRPr="00EC399F" w14:paraId="775E63A0"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6E01731D"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Повністю погоджуюся </w:t>
            </w:r>
          </w:p>
        </w:tc>
        <w:tc>
          <w:tcPr>
            <w:tcW w:w="1276" w:type="dxa"/>
            <w:tcBorders>
              <w:top w:val="single" w:sz="4" w:space="0" w:color="auto"/>
              <w:left w:val="single" w:sz="4" w:space="0" w:color="auto"/>
              <w:bottom w:val="single" w:sz="4" w:space="0" w:color="auto"/>
              <w:right w:val="single" w:sz="4" w:space="0" w:color="auto"/>
            </w:tcBorders>
            <w:vAlign w:val="bottom"/>
          </w:tcPr>
          <w:p w14:paraId="48AA02F8" w14:textId="61A8AE4E" w:rsidR="008C17D7" w:rsidRPr="008C17D7" w:rsidRDefault="008C17D7" w:rsidP="008C17D7">
            <w:pPr>
              <w:jc w:val="center"/>
              <w:rPr>
                <w:color w:val="000000"/>
                <w:sz w:val="22"/>
                <w:szCs w:val="22"/>
                <w:lang w:val="uk-UA" w:eastAsia="uk-UA"/>
              </w:rPr>
            </w:pPr>
            <w:r w:rsidRPr="008C17D7">
              <w:rPr>
                <w:color w:val="000000"/>
                <w:sz w:val="22"/>
                <w:szCs w:val="22"/>
              </w:rPr>
              <w:t>55,4</w:t>
            </w:r>
            <w:r>
              <w:rPr>
                <w:color w:val="000000"/>
                <w:sz w:val="22"/>
                <w:szCs w:val="22"/>
                <w:lang w:val="uk-UA"/>
              </w:rPr>
              <w:t>%</w:t>
            </w:r>
          </w:p>
        </w:tc>
        <w:tc>
          <w:tcPr>
            <w:tcW w:w="1204" w:type="dxa"/>
            <w:tcBorders>
              <w:top w:val="single" w:sz="4" w:space="0" w:color="auto"/>
              <w:left w:val="single" w:sz="4" w:space="0" w:color="auto"/>
              <w:bottom w:val="single" w:sz="4" w:space="0" w:color="auto"/>
              <w:right w:val="single" w:sz="4" w:space="0" w:color="auto"/>
            </w:tcBorders>
            <w:vAlign w:val="bottom"/>
          </w:tcPr>
          <w:p w14:paraId="3D40AFFF" w14:textId="78229932"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56,2</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75ACA38C" w14:textId="6A2A61BA"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47,7%</w:t>
            </w:r>
          </w:p>
        </w:tc>
        <w:tc>
          <w:tcPr>
            <w:tcW w:w="1323" w:type="dxa"/>
            <w:tcBorders>
              <w:top w:val="single" w:sz="4" w:space="0" w:color="auto"/>
              <w:left w:val="single" w:sz="4" w:space="0" w:color="auto"/>
              <w:bottom w:val="single" w:sz="4" w:space="0" w:color="auto"/>
              <w:right w:val="single" w:sz="4" w:space="0" w:color="auto"/>
            </w:tcBorders>
            <w:vAlign w:val="center"/>
          </w:tcPr>
          <w:p w14:paraId="7B0B30DC" w14:textId="76F415BA" w:rsidR="008C17D7" w:rsidRPr="008C17D7" w:rsidRDefault="008C17D7" w:rsidP="008C17D7">
            <w:pPr>
              <w:jc w:val="center"/>
              <w:rPr>
                <w:color w:val="000000"/>
                <w:sz w:val="22"/>
                <w:szCs w:val="22"/>
                <w:lang w:val="uk-UA" w:eastAsia="uk-UA"/>
              </w:rPr>
            </w:pPr>
            <w:r w:rsidRPr="008C17D7">
              <w:rPr>
                <w:color w:val="000000"/>
                <w:sz w:val="22"/>
                <w:szCs w:val="22"/>
              </w:rPr>
              <w:t>41,1%</w:t>
            </w:r>
          </w:p>
        </w:tc>
      </w:tr>
      <w:tr w:rsidR="008C17D7" w:rsidRPr="00EC399F" w14:paraId="1ABB9495"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7B20ED21"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Скоріше погоджуюся </w:t>
            </w:r>
          </w:p>
        </w:tc>
        <w:tc>
          <w:tcPr>
            <w:tcW w:w="1276" w:type="dxa"/>
            <w:tcBorders>
              <w:top w:val="single" w:sz="4" w:space="0" w:color="auto"/>
              <w:left w:val="single" w:sz="4" w:space="0" w:color="auto"/>
              <w:bottom w:val="single" w:sz="4" w:space="0" w:color="auto"/>
              <w:right w:val="single" w:sz="4" w:space="0" w:color="auto"/>
            </w:tcBorders>
            <w:vAlign w:val="bottom"/>
          </w:tcPr>
          <w:p w14:paraId="3935FC81" w14:textId="1F33DF33" w:rsidR="008C17D7" w:rsidRPr="008C17D7" w:rsidRDefault="008C17D7" w:rsidP="008C17D7">
            <w:pPr>
              <w:jc w:val="center"/>
              <w:rPr>
                <w:color w:val="000000"/>
                <w:sz w:val="22"/>
                <w:szCs w:val="22"/>
                <w:lang w:val="uk-UA" w:eastAsia="uk-UA"/>
              </w:rPr>
            </w:pPr>
            <w:r w:rsidRPr="008C17D7">
              <w:rPr>
                <w:color w:val="000000"/>
                <w:sz w:val="22"/>
                <w:szCs w:val="22"/>
              </w:rPr>
              <w:t>29,3</w:t>
            </w:r>
            <w:r>
              <w:rPr>
                <w:color w:val="000000"/>
                <w:sz w:val="22"/>
                <w:szCs w:val="22"/>
                <w:lang w:val="uk-UA"/>
              </w:rPr>
              <w:t>%</w:t>
            </w:r>
          </w:p>
        </w:tc>
        <w:tc>
          <w:tcPr>
            <w:tcW w:w="1204" w:type="dxa"/>
            <w:tcBorders>
              <w:top w:val="single" w:sz="4" w:space="0" w:color="auto"/>
              <w:left w:val="single" w:sz="4" w:space="0" w:color="auto"/>
              <w:bottom w:val="single" w:sz="4" w:space="0" w:color="auto"/>
              <w:right w:val="single" w:sz="4" w:space="0" w:color="auto"/>
            </w:tcBorders>
            <w:vAlign w:val="bottom"/>
          </w:tcPr>
          <w:p w14:paraId="6724C1E5" w14:textId="625C1DEE"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28,1</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082F50A7" w14:textId="7AE65998"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36,2%</w:t>
            </w:r>
          </w:p>
        </w:tc>
        <w:tc>
          <w:tcPr>
            <w:tcW w:w="1323" w:type="dxa"/>
            <w:tcBorders>
              <w:top w:val="single" w:sz="4" w:space="0" w:color="auto"/>
              <w:left w:val="single" w:sz="4" w:space="0" w:color="auto"/>
              <w:bottom w:val="single" w:sz="4" w:space="0" w:color="auto"/>
              <w:right w:val="single" w:sz="4" w:space="0" w:color="auto"/>
            </w:tcBorders>
            <w:vAlign w:val="center"/>
          </w:tcPr>
          <w:p w14:paraId="1A35BDB5" w14:textId="720802F1" w:rsidR="008C17D7" w:rsidRPr="008C17D7" w:rsidRDefault="008C17D7" w:rsidP="008C17D7">
            <w:pPr>
              <w:jc w:val="center"/>
              <w:rPr>
                <w:color w:val="000000"/>
                <w:sz w:val="22"/>
                <w:szCs w:val="22"/>
                <w:lang w:val="uk-UA" w:eastAsia="uk-UA"/>
              </w:rPr>
            </w:pPr>
            <w:r w:rsidRPr="008C17D7">
              <w:rPr>
                <w:color w:val="000000"/>
                <w:sz w:val="22"/>
                <w:szCs w:val="22"/>
              </w:rPr>
              <w:t>38,8%</w:t>
            </w:r>
          </w:p>
        </w:tc>
      </w:tr>
      <w:tr w:rsidR="008C17D7" w:rsidRPr="00EC399F" w14:paraId="6D110C47"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293FEB14"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Скоріше не погоджуюся</w:t>
            </w:r>
          </w:p>
        </w:tc>
        <w:tc>
          <w:tcPr>
            <w:tcW w:w="1276" w:type="dxa"/>
            <w:tcBorders>
              <w:top w:val="single" w:sz="4" w:space="0" w:color="auto"/>
              <w:left w:val="single" w:sz="4" w:space="0" w:color="auto"/>
              <w:bottom w:val="single" w:sz="4" w:space="0" w:color="auto"/>
              <w:right w:val="single" w:sz="4" w:space="0" w:color="auto"/>
            </w:tcBorders>
            <w:vAlign w:val="bottom"/>
          </w:tcPr>
          <w:p w14:paraId="142A14AB" w14:textId="24065A7B" w:rsidR="008C17D7" w:rsidRPr="008C17D7" w:rsidRDefault="008C17D7" w:rsidP="008C17D7">
            <w:pPr>
              <w:jc w:val="center"/>
              <w:rPr>
                <w:color w:val="000000"/>
                <w:sz w:val="22"/>
                <w:szCs w:val="22"/>
                <w:lang w:val="uk-UA" w:eastAsia="uk-UA"/>
              </w:rPr>
            </w:pPr>
            <w:r w:rsidRPr="008C17D7">
              <w:rPr>
                <w:color w:val="000000"/>
                <w:sz w:val="22"/>
                <w:szCs w:val="22"/>
              </w:rPr>
              <w:t>5,4</w:t>
            </w:r>
            <w:r>
              <w:rPr>
                <w:color w:val="000000"/>
                <w:sz w:val="22"/>
                <w:szCs w:val="22"/>
                <w:lang w:val="uk-UA"/>
              </w:rPr>
              <w:t>%</w:t>
            </w:r>
          </w:p>
        </w:tc>
        <w:tc>
          <w:tcPr>
            <w:tcW w:w="1204" w:type="dxa"/>
            <w:tcBorders>
              <w:top w:val="single" w:sz="4" w:space="0" w:color="auto"/>
              <w:left w:val="single" w:sz="4" w:space="0" w:color="auto"/>
              <w:bottom w:val="single" w:sz="4" w:space="0" w:color="auto"/>
              <w:right w:val="single" w:sz="4" w:space="0" w:color="auto"/>
            </w:tcBorders>
            <w:vAlign w:val="bottom"/>
          </w:tcPr>
          <w:p w14:paraId="2D6792A7" w14:textId="02F51C97"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8,6</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7971E2C9" w14:textId="6DF06BA9"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9,3%</w:t>
            </w:r>
          </w:p>
        </w:tc>
        <w:tc>
          <w:tcPr>
            <w:tcW w:w="1323" w:type="dxa"/>
            <w:tcBorders>
              <w:top w:val="single" w:sz="4" w:space="0" w:color="auto"/>
              <w:left w:val="single" w:sz="4" w:space="0" w:color="auto"/>
              <w:bottom w:val="single" w:sz="4" w:space="0" w:color="auto"/>
              <w:right w:val="single" w:sz="4" w:space="0" w:color="auto"/>
            </w:tcBorders>
            <w:vAlign w:val="center"/>
          </w:tcPr>
          <w:p w14:paraId="21163C39" w14:textId="3B5F24E3" w:rsidR="008C17D7" w:rsidRPr="008C17D7" w:rsidRDefault="008C17D7" w:rsidP="008C17D7">
            <w:pPr>
              <w:jc w:val="center"/>
              <w:rPr>
                <w:color w:val="000000"/>
                <w:sz w:val="22"/>
                <w:szCs w:val="22"/>
                <w:lang w:val="uk-UA" w:eastAsia="uk-UA"/>
              </w:rPr>
            </w:pPr>
            <w:r w:rsidRPr="008C17D7">
              <w:rPr>
                <w:color w:val="000000"/>
                <w:sz w:val="22"/>
                <w:szCs w:val="22"/>
              </w:rPr>
              <w:t>12,2%</w:t>
            </w:r>
          </w:p>
        </w:tc>
      </w:tr>
      <w:tr w:rsidR="008C17D7" w:rsidRPr="00EC399F" w14:paraId="6CB4E9E5"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4210FB20"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Зовсім не погоджуюся</w:t>
            </w:r>
          </w:p>
        </w:tc>
        <w:tc>
          <w:tcPr>
            <w:tcW w:w="1276" w:type="dxa"/>
            <w:tcBorders>
              <w:top w:val="single" w:sz="4" w:space="0" w:color="auto"/>
              <w:left w:val="single" w:sz="4" w:space="0" w:color="auto"/>
              <w:bottom w:val="single" w:sz="4" w:space="0" w:color="auto"/>
              <w:right w:val="single" w:sz="4" w:space="0" w:color="auto"/>
            </w:tcBorders>
            <w:vAlign w:val="bottom"/>
          </w:tcPr>
          <w:p w14:paraId="207ED3DE" w14:textId="22C9E7F1" w:rsidR="008C17D7" w:rsidRPr="008C17D7" w:rsidRDefault="008C17D7" w:rsidP="008C17D7">
            <w:pPr>
              <w:jc w:val="center"/>
              <w:rPr>
                <w:color w:val="000000"/>
                <w:sz w:val="22"/>
                <w:szCs w:val="22"/>
                <w:lang w:val="uk-UA" w:eastAsia="uk-UA"/>
              </w:rPr>
            </w:pPr>
            <w:r w:rsidRPr="008C17D7">
              <w:rPr>
                <w:color w:val="000000"/>
                <w:sz w:val="22"/>
                <w:szCs w:val="22"/>
              </w:rPr>
              <w:t>4,5</w:t>
            </w:r>
            <w:r>
              <w:rPr>
                <w:color w:val="000000"/>
                <w:sz w:val="22"/>
                <w:szCs w:val="22"/>
                <w:lang w:val="uk-UA"/>
              </w:rPr>
              <w:t>%</w:t>
            </w:r>
          </w:p>
        </w:tc>
        <w:tc>
          <w:tcPr>
            <w:tcW w:w="1204" w:type="dxa"/>
            <w:tcBorders>
              <w:top w:val="single" w:sz="4" w:space="0" w:color="auto"/>
              <w:left w:val="single" w:sz="4" w:space="0" w:color="auto"/>
              <w:bottom w:val="single" w:sz="4" w:space="0" w:color="auto"/>
              <w:right w:val="single" w:sz="4" w:space="0" w:color="auto"/>
            </w:tcBorders>
            <w:vAlign w:val="bottom"/>
          </w:tcPr>
          <w:p w14:paraId="3C92ABF0" w14:textId="10567A44"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3,4</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61DAEA2E" w14:textId="5B83961E"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4,7%</w:t>
            </w:r>
          </w:p>
        </w:tc>
        <w:tc>
          <w:tcPr>
            <w:tcW w:w="1323" w:type="dxa"/>
            <w:tcBorders>
              <w:top w:val="single" w:sz="4" w:space="0" w:color="auto"/>
              <w:left w:val="single" w:sz="4" w:space="0" w:color="auto"/>
              <w:bottom w:val="single" w:sz="4" w:space="0" w:color="auto"/>
              <w:right w:val="single" w:sz="4" w:space="0" w:color="auto"/>
            </w:tcBorders>
            <w:vAlign w:val="center"/>
          </w:tcPr>
          <w:p w14:paraId="2656D84E" w14:textId="6222D2EA" w:rsidR="008C17D7" w:rsidRPr="008C17D7" w:rsidRDefault="008C17D7" w:rsidP="008C17D7">
            <w:pPr>
              <w:jc w:val="center"/>
              <w:rPr>
                <w:color w:val="000000"/>
                <w:sz w:val="22"/>
                <w:szCs w:val="22"/>
                <w:lang w:val="uk-UA" w:eastAsia="uk-UA"/>
              </w:rPr>
            </w:pPr>
            <w:r w:rsidRPr="008C17D7">
              <w:rPr>
                <w:color w:val="000000"/>
                <w:sz w:val="22"/>
                <w:szCs w:val="22"/>
              </w:rPr>
              <w:t>3,5%</w:t>
            </w:r>
          </w:p>
        </w:tc>
      </w:tr>
      <w:tr w:rsidR="008C17D7" w:rsidRPr="00EC399F" w14:paraId="22F09B8A" w14:textId="77777777" w:rsidTr="006B091B">
        <w:tc>
          <w:tcPr>
            <w:tcW w:w="4820" w:type="dxa"/>
            <w:tcBorders>
              <w:top w:val="single" w:sz="4" w:space="0" w:color="auto"/>
              <w:left w:val="single" w:sz="4" w:space="0" w:color="auto"/>
              <w:bottom w:val="single" w:sz="4" w:space="0" w:color="auto"/>
              <w:right w:val="single" w:sz="4" w:space="0" w:color="auto"/>
            </w:tcBorders>
            <w:hideMark/>
          </w:tcPr>
          <w:p w14:paraId="737DF3EB"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76" w:type="dxa"/>
            <w:tcBorders>
              <w:top w:val="single" w:sz="4" w:space="0" w:color="auto"/>
              <w:left w:val="single" w:sz="4" w:space="0" w:color="auto"/>
              <w:bottom w:val="single" w:sz="4" w:space="0" w:color="auto"/>
              <w:right w:val="single" w:sz="4" w:space="0" w:color="auto"/>
            </w:tcBorders>
            <w:vAlign w:val="bottom"/>
          </w:tcPr>
          <w:p w14:paraId="420376C8" w14:textId="36D3D86D" w:rsidR="008C17D7" w:rsidRPr="008C17D7" w:rsidRDefault="008C17D7" w:rsidP="008C17D7">
            <w:pPr>
              <w:jc w:val="center"/>
              <w:rPr>
                <w:color w:val="000000"/>
                <w:sz w:val="22"/>
                <w:szCs w:val="22"/>
                <w:lang w:val="uk-UA" w:eastAsia="uk-UA"/>
              </w:rPr>
            </w:pPr>
            <w:r w:rsidRPr="008C17D7">
              <w:rPr>
                <w:color w:val="000000"/>
                <w:sz w:val="22"/>
                <w:szCs w:val="22"/>
              </w:rPr>
              <w:t>5,4</w:t>
            </w:r>
            <w:r>
              <w:rPr>
                <w:color w:val="000000"/>
                <w:sz w:val="22"/>
                <w:szCs w:val="22"/>
                <w:lang w:val="uk-UA"/>
              </w:rPr>
              <w:t>%</w:t>
            </w:r>
          </w:p>
        </w:tc>
        <w:tc>
          <w:tcPr>
            <w:tcW w:w="1204" w:type="dxa"/>
            <w:tcBorders>
              <w:top w:val="single" w:sz="4" w:space="0" w:color="auto"/>
              <w:left w:val="single" w:sz="4" w:space="0" w:color="auto"/>
              <w:bottom w:val="single" w:sz="4" w:space="0" w:color="auto"/>
              <w:right w:val="single" w:sz="4" w:space="0" w:color="auto"/>
            </w:tcBorders>
            <w:vAlign w:val="bottom"/>
          </w:tcPr>
          <w:p w14:paraId="19F0AC9A" w14:textId="609D3907" w:rsidR="008C17D7" w:rsidRPr="008C17D7" w:rsidRDefault="008C17D7" w:rsidP="008C17D7">
            <w:pPr>
              <w:pStyle w:val="af9"/>
              <w:spacing w:before="0" w:beforeAutospacing="0" w:after="0" w:afterAutospacing="0"/>
              <w:jc w:val="center"/>
              <w:textAlignment w:val="baseline"/>
              <w:rPr>
                <w:color w:val="000000"/>
                <w:sz w:val="22"/>
                <w:szCs w:val="22"/>
                <w:lang w:val="uk-UA"/>
              </w:rPr>
            </w:pPr>
            <w:r w:rsidRPr="008C17D7">
              <w:rPr>
                <w:color w:val="000000"/>
                <w:sz w:val="22"/>
                <w:szCs w:val="22"/>
              </w:rPr>
              <w:t>3,7</w:t>
            </w:r>
            <w:r>
              <w:rPr>
                <w:color w:val="000000"/>
                <w:sz w:val="22"/>
                <w:szCs w:val="22"/>
                <w:lang w:val="uk-UA"/>
              </w:rPr>
              <w:t>%</w:t>
            </w:r>
          </w:p>
        </w:tc>
        <w:tc>
          <w:tcPr>
            <w:tcW w:w="1300" w:type="dxa"/>
            <w:tcBorders>
              <w:top w:val="single" w:sz="4" w:space="0" w:color="auto"/>
              <w:left w:val="single" w:sz="4" w:space="0" w:color="auto"/>
              <w:bottom w:val="single" w:sz="4" w:space="0" w:color="auto"/>
              <w:right w:val="single" w:sz="4" w:space="0" w:color="auto"/>
            </w:tcBorders>
            <w:vAlign w:val="center"/>
          </w:tcPr>
          <w:p w14:paraId="411A5089" w14:textId="0C5CBC06" w:rsidR="008C17D7" w:rsidRP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rPr>
              <w:t>2,2%</w:t>
            </w:r>
          </w:p>
        </w:tc>
        <w:tc>
          <w:tcPr>
            <w:tcW w:w="1323" w:type="dxa"/>
            <w:tcBorders>
              <w:top w:val="single" w:sz="4" w:space="0" w:color="auto"/>
              <w:left w:val="single" w:sz="4" w:space="0" w:color="auto"/>
              <w:bottom w:val="single" w:sz="4" w:space="0" w:color="auto"/>
              <w:right w:val="single" w:sz="4" w:space="0" w:color="auto"/>
            </w:tcBorders>
            <w:vAlign w:val="center"/>
          </w:tcPr>
          <w:p w14:paraId="29906147" w14:textId="5CA5EECC" w:rsidR="008C17D7" w:rsidRPr="008C17D7" w:rsidRDefault="008C17D7" w:rsidP="008C17D7">
            <w:pPr>
              <w:jc w:val="center"/>
              <w:rPr>
                <w:color w:val="000000"/>
                <w:sz w:val="22"/>
                <w:szCs w:val="22"/>
                <w:lang w:val="uk-UA" w:eastAsia="uk-UA"/>
              </w:rPr>
            </w:pPr>
            <w:r w:rsidRPr="008C17D7">
              <w:rPr>
                <w:color w:val="000000"/>
                <w:sz w:val="22"/>
                <w:szCs w:val="22"/>
              </w:rPr>
              <w:t>4,5%</w:t>
            </w:r>
          </w:p>
        </w:tc>
      </w:tr>
    </w:tbl>
    <w:p w14:paraId="038BC033" w14:textId="77777777" w:rsidR="00CB4F3C" w:rsidRDefault="00CB4F3C" w:rsidP="00CB4F3C">
      <w:pPr>
        <w:tabs>
          <w:tab w:val="left" w:pos="709"/>
        </w:tabs>
        <w:jc w:val="center"/>
        <w:rPr>
          <w:b/>
          <w:sz w:val="22"/>
          <w:szCs w:val="22"/>
          <w:u w:val="single"/>
        </w:rPr>
      </w:pPr>
    </w:p>
    <w:p w14:paraId="5D49D9CA" w14:textId="77777777" w:rsidR="00CB4F3C" w:rsidRPr="007E15DD" w:rsidRDefault="00CB4F3C" w:rsidP="00C24952">
      <w:pPr>
        <w:tabs>
          <w:tab w:val="left" w:pos="709"/>
        </w:tabs>
        <w:rPr>
          <w:b/>
          <w:sz w:val="22"/>
          <w:szCs w:val="22"/>
          <w:u w:val="single"/>
          <w:lang w:val="uk-UA"/>
        </w:rPr>
      </w:pPr>
    </w:p>
    <w:p w14:paraId="351884F8" w14:textId="3FBEE4A9" w:rsidR="007E0788" w:rsidRDefault="007E0788" w:rsidP="007E0788">
      <w:pPr>
        <w:tabs>
          <w:tab w:val="left" w:pos="709"/>
        </w:tabs>
        <w:jc w:val="center"/>
        <w:rPr>
          <w:b/>
          <w:sz w:val="22"/>
          <w:szCs w:val="22"/>
          <w:u w:val="single"/>
          <w:lang w:val="uk-UA"/>
        </w:rPr>
      </w:pPr>
      <w:r>
        <w:rPr>
          <w:b/>
          <w:sz w:val="22"/>
          <w:szCs w:val="22"/>
          <w:u w:val="single"/>
          <w:lang w:val="uk-UA"/>
        </w:rPr>
        <w:t>МАКРОРЕГІОНИ</w:t>
      </w:r>
    </w:p>
    <w:p w14:paraId="195702E2" w14:textId="3CC0D0F1" w:rsidR="007E0788" w:rsidRDefault="007E0788" w:rsidP="007E0788">
      <w:pPr>
        <w:tabs>
          <w:tab w:val="left" w:pos="709"/>
        </w:tabs>
        <w:jc w:val="center"/>
        <w:rPr>
          <w:b/>
          <w:sz w:val="22"/>
          <w:szCs w:val="22"/>
          <w:u w:val="single"/>
          <w:lang w:val="uk-UA"/>
        </w:rPr>
      </w:pPr>
    </w:p>
    <w:p w14:paraId="7F6E62E2" w14:textId="77777777" w:rsidR="002C4238" w:rsidRPr="00EC399F" w:rsidRDefault="002C4238" w:rsidP="002C4238">
      <w:pPr>
        <w:pStyle w:val="af9"/>
        <w:spacing w:before="0" w:beforeAutospacing="0" w:after="0" w:afterAutospacing="0"/>
        <w:jc w:val="both"/>
        <w:textAlignment w:val="baseline"/>
        <w:rPr>
          <w:b/>
          <w:bCs/>
          <w:sz w:val="22"/>
          <w:szCs w:val="22"/>
          <w:lang w:val="uk-UA"/>
        </w:rPr>
      </w:pPr>
      <w:r w:rsidRPr="00EC399F">
        <w:rPr>
          <w:b/>
          <w:bCs/>
          <w:sz w:val="22"/>
          <w:szCs w:val="22"/>
          <w:lang w:val="uk-UA"/>
        </w:rPr>
        <w:t>Чи до Вас особисто коли-небудь зверталися з пропозиціями проголосувати за певного кандидата/кандидатку в обмін на грошову винагороду? </w:t>
      </w:r>
    </w:p>
    <w:tbl>
      <w:tblPr>
        <w:tblStyle w:val="a5"/>
        <w:tblW w:w="9916" w:type="dxa"/>
        <w:tblInd w:w="-5" w:type="dxa"/>
        <w:tblLook w:val="04A0" w:firstRow="1" w:lastRow="0" w:firstColumn="1" w:lastColumn="0" w:noHBand="0" w:noVBand="1"/>
      </w:tblPr>
      <w:tblGrid>
        <w:gridCol w:w="4729"/>
        <w:gridCol w:w="1147"/>
        <w:gridCol w:w="1458"/>
        <w:gridCol w:w="1290"/>
        <w:gridCol w:w="1292"/>
      </w:tblGrid>
      <w:tr w:rsidR="007F1CA5" w14:paraId="52A6AE5C" w14:textId="77777777" w:rsidTr="002C4238">
        <w:tc>
          <w:tcPr>
            <w:tcW w:w="4729" w:type="dxa"/>
            <w:tcBorders>
              <w:top w:val="single" w:sz="4" w:space="0" w:color="auto"/>
              <w:left w:val="single" w:sz="4" w:space="0" w:color="auto"/>
              <w:bottom w:val="single" w:sz="4" w:space="0" w:color="auto"/>
              <w:right w:val="single" w:sz="4" w:space="0" w:color="auto"/>
            </w:tcBorders>
          </w:tcPr>
          <w:p w14:paraId="35C3795A" w14:textId="77777777" w:rsidR="007F1CA5" w:rsidRPr="008C17D7" w:rsidRDefault="007F1CA5" w:rsidP="007F1CA5">
            <w:pPr>
              <w:pStyle w:val="af9"/>
              <w:spacing w:before="0" w:beforeAutospacing="0" w:after="0" w:afterAutospacing="0"/>
              <w:textAlignment w:val="baseline"/>
              <w:rPr>
                <w:b/>
                <w:sz w:val="22"/>
                <w:szCs w:val="22"/>
                <w:lang w:val="uk-UA"/>
              </w:rPr>
            </w:pPr>
          </w:p>
        </w:tc>
        <w:tc>
          <w:tcPr>
            <w:tcW w:w="1147" w:type="dxa"/>
            <w:tcBorders>
              <w:top w:val="single" w:sz="4" w:space="0" w:color="auto"/>
              <w:left w:val="single" w:sz="4" w:space="0" w:color="auto"/>
              <w:bottom w:val="single" w:sz="4" w:space="0" w:color="auto"/>
              <w:right w:val="single" w:sz="4" w:space="0" w:color="auto"/>
            </w:tcBorders>
            <w:vAlign w:val="bottom"/>
          </w:tcPr>
          <w:p w14:paraId="27134159" w14:textId="371CBF70"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Західний</w:t>
            </w:r>
          </w:p>
        </w:tc>
        <w:tc>
          <w:tcPr>
            <w:tcW w:w="1458" w:type="dxa"/>
            <w:tcBorders>
              <w:top w:val="single" w:sz="4" w:space="0" w:color="auto"/>
              <w:left w:val="single" w:sz="4" w:space="0" w:color="auto"/>
              <w:bottom w:val="single" w:sz="4" w:space="0" w:color="auto"/>
              <w:right w:val="single" w:sz="4" w:space="0" w:color="auto"/>
            </w:tcBorders>
            <w:vAlign w:val="bottom"/>
          </w:tcPr>
          <w:p w14:paraId="28BEAA08" w14:textId="584417B5"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Центральний</w:t>
            </w:r>
          </w:p>
        </w:tc>
        <w:tc>
          <w:tcPr>
            <w:tcW w:w="1290" w:type="dxa"/>
            <w:tcBorders>
              <w:top w:val="single" w:sz="4" w:space="0" w:color="auto"/>
              <w:left w:val="single" w:sz="4" w:space="0" w:color="auto"/>
              <w:bottom w:val="single" w:sz="4" w:space="0" w:color="auto"/>
              <w:right w:val="single" w:sz="4" w:space="0" w:color="auto"/>
            </w:tcBorders>
            <w:vAlign w:val="bottom"/>
          </w:tcPr>
          <w:p w14:paraId="358DBF50" w14:textId="2665D67C"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Південний</w:t>
            </w:r>
          </w:p>
        </w:tc>
        <w:tc>
          <w:tcPr>
            <w:tcW w:w="1292" w:type="dxa"/>
            <w:tcBorders>
              <w:top w:val="single" w:sz="4" w:space="0" w:color="auto"/>
              <w:left w:val="single" w:sz="4" w:space="0" w:color="auto"/>
              <w:bottom w:val="single" w:sz="4" w:space="0" w:color="auto"/>
              <w:right w:val="single" w:sz="4" w:space="0" w:color="auto"/>
            </w:tcBorders>
            <w:vAlign w:val="bottom"/>
          </w:tcPr>
          <w:p w14:paraId="19F121B4" w14:textId="199CAECB"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Східний</w:t>
            </w:r>
          </w:p>
        </w:tc>
      </w:tr>
      <w:tr w:rsidR="007F1CA5" w:rsidRPr="007E0788" w14:paraId="29510832" w14:textId="77777777" w:rsidTr="002C4238">
        <w:tc>
          <w:tcPr>
            <w:tcW w:w="4729" w:type="dxa"/>
            <w:tcBorders>
              <w:top w:val="single" w:sz="4" w:space="0" w:color="auto"/>
              <w:left w:val="single" w:sz="4" w:space="0" w:color="auto"/>
              <w:bottom w:val="single" w:sz="4" w:space="0" w:color="auto"/>
              <w:right w:val="single" w:sz="4" w:space="0" w:color="auto"/>
            </w:tcBorders>
            <w:hideMark/>
          </w:tcPr>
          <w:p w14:paraId="5F7BF38F" w14:textId="77777777" w:rsidR="007F1CA5" w:rsidRPr="008C17D7" w:rsidRDefault="007F1CA5" w:rsidP="007F1CA5">
            <w:pPr>
              <w:pStyle w:val="af9"/>
              <w:spacing w:before="0" w:beforeAutospacing="0" w:after="0" w:afterAutospacing="0"/>
              <w:textAlignment w:val="baseline"/>
              <w:rPr>
                <w:b/>
                <w:sz w:val="22"/>
                <w:szCs w:val="22"/>
                <w:lang w:val="uk-UA"/>
              </w:rPr>
            </w:pPr>
            <w:r w:rsidRPr="008C17D7">
              <w:rPr>
                <w:b/>
                <w:sz w:val="22"/>
                <w:szCs w:val="22"/>
                <w:lang w:val="uk-UA"/>
              </w:rPr>
              <w:t xml:space="preserve">Так </w:t>
            </w:r>
            <w:r w:rsidRPr="008C17D7">
              <w:rPr>
                <w:rStyle w:val="apple-tab-span"/>
                <w:rFonts w:eastAsia="Calibri"/>
                <w:b/>
                <w:sz w:val="22"/>
                <w:szCs w:val="22"/>
                <w:lang w:val="uk-UA"/>
              </w:rPr>
              <w:tab/>
            </w:r>
          </w:p>
        </w:tc>
        <w:tc>
          <w:tcPr>
            <w:tcW w:w="1147" w:type="dxa"/>
            <w:tcBorders>
              <w:top w:val="single" w:sz="4" w:space="0" w:color="auto"/>
              <w:left w:val="single" w:sz="4" w:space="0" w:color="auto"/>
              <w:bottom w:val="single" w:sz="4" w:space="0" w:color="auto"/>
              <w:right w:val="single" w:sz="4" w:space="0" w:color="auto"/>
            </w:tcBorders>
            <w:vAlign w:val="center"/>
          </w:tcPr>
          <w:p w14:paraId="313BA39F" w14:textId="087C9309" w:rsidR="007F1CA5" w:rsidRPr="008C17D7" w:rsidRDefault="007F1CA5" w:rsidP="007F1CA5">
            <w:pPr>
              <w:pStyle w:val="af9"/>
              <w:spacing w:before="0" w:beforeAutospacing="0" w:after="0" w:afterAutospacing="0"/>
              <w:jc w:val="center"/>
              <w:textAlignment w:val="baseline"/>
              <w:rPr>
                <w:sz w:val="22"/>
                <w:szCs w:val="22"/>
                <w:lang w:val="uk-UA"/>
              </w:rPr>
            </w:pPr>
            <w:r w:rsidRPr="008C17D7">
              <w:rPr>
                <w:color w:val="000000"/>
                <w:sz w:val="22"/>
                <w:szCs w:val="22"/>
              </w:rPr>
              <w:t>14,4%</w:t>
            </w:r>
          </w:p>
        </w:tc>
        <w:tc>
          <w:tcPr>
            <w:tcW w:w="1458" w:type="dxa"/>
            <w:tcBorders>
              <w:top w:val="single" w:sz="4" w:space="0" w:color="auto"/>
              <w:left w:val="single" w:sz="4" w:space="0" w:color="auto"/>
              <w:bottom w:val="single" w:sz="4" w:space="0" w:color="auto"/>
              <w:right w:val="single" w:sz="4" w:space="0" w:color="auto"/>
            </w:tcBorders>
            <w:vAlign w:val="center"/>
          </w:tcPr>
          <w:p w14:paraId="5800C91A" w14:textId="54599872"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11,6%</w:t>
            </w:r>
          </w:p>
        </w:tc>
        <w:tc>
          <w:tcPr>
            <w:tcW w:w="1290" w:type="dxa"/>
            <w:tcBorders>
              <w:top w:val="single" w:sz="4" w:space="0" w:color="auto"/>
              <w:left w:val="single" w:sz="4" w:space="0" w:color="auto"/>
              <w:bottom w:val="single" w:sz="4" w:space="0" w:color="auto"/>
              <w:right w:val="single" w:sz="4" w:space="0" w:color="auto"/>
            </w:tcBorders>
            <w:vAlign w:val="center"/>
          </w:tcPr>
          <w:p w14:paraId="312FC915" w14:textId="2FC9C5B9"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10,7%</w:t>
            </w:r>
          </w:p>
        </w:tc>
        <w:tc>
          <w:tcPr>
            <w:tcW w:w="1292" w:type="dxa"/>
            <w:tcBorders>
              <w:top w:val="single" w:sz="4" w:space="0" w:color="auto"/>
              <w:left w:val="single" w:sz="4" w:space="0" w:color="auto"/>
              <w:bottom w:val="single" w:sz="4" w:space="0" w:color="auto"/>
              <w:right w:val="single" w:sz="4" w:space="0" w:color="auto"/>
            </w:tcBorders>
            <w:vAlign w:val="center"/>
          </w:tcPr>
          <w:p w14:paraId="1141EDEB" w14:textId="74F3981B"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6,3%</w:t>
            </w:r>
          </w:p>
        </w:tc>
      </w:tr>
      <w:tr w:rsidR="007F1CA5" w:rsidRPr="007E0788" w14:paraId="564D4165" w14:textId="77777777" w:rsidTr="002C4238">
        <w:tc>
          <w:tcPr>
            <w:tcW w:w="4729" w:type="dxa"/>
            <w:tcBorders>
              <w:top w:val="single" w:sz="4" w:space="0" w:color="auto"/>
              <w:left w:val="single" w:sz="4" w:space="0" w:color="auto"/>
              <w:bottom w:val="single" w:sz="4" w:space="0" w:color="auto"/>
              <w:right w:val="single" w:sz="4" w:space="0" w:color="auto"/>
            </w:tcBorders>
            <w:hideMark/>
          </w:tcPr>
          <w:p w14:paraId="24B42601" w14:textId="77777777" w:rsidR="007F1CA5" w:rsidRPr="008C17D7" w:rsidRDefault="007F1CA5" w:rsidP="007F1CA5">
            <w:pPr>
              <w:pStyle w:val="af9"/>
              <w:spacing w:before="0" w:beforeAutospacing="0" w:after="0" w:afterAutospacing="0"/>
              <w:textAlignment w:val="baseline"/>
              <w:rPr>
                <w:b/>
                <w:sz w:val="22"/>
                <w:szCs w:val="22"/>
                <w:lang w:val="uk-UA"/>
              </w:rPr>
            </w:pPr>
            <w:r w:rsidRPr="008C17D7">
              <w:rPr>
                <w:b/>
                <w:sz w:val="22"/>
                <w:szCs w:val="22"/>
                <w:lang w:val="uk-UA"/>
              </w:rPr>
              <w:t>Ні</w:t>
            </w:r>
          </w:p>
        </w:tc>
        <w:tc>
          <w:tcPr>
            <w:tcW w:w="1147" w:type="dxa"/>
            <w:tcBorders>
              <w:top w:val="single" w:sz="4" w:space="0" w:color="auto"/>
              <w:left w:val="single" w:sz="4" w:space="0" w:color="auto"/>
              <w:bottom w:val="single" w:sz="4" w:space="0" w:color="auto"/>
              <w:right w:val="single" w:sz="4" w:space="0" w:color="auto"/>
            </w:tcBorders>
            <w:vAlign w:val="center"/>
          </w:tcPr>
          <w:p w14:paraId="2E22C4EA" w14:textId="426EDEE0" w:rsidR="007F1CA5" w:rsidRPr="008C17D7" w:rsidRDefault="007F1CA5" w:rsidP="007F1CA5">
            <w:pPr>
              <w:pStyle w:val="af9"/>
              <w:spacing w:before="0" w:beforeAutospacing="0" w:after="0" w:afterAutospacing="0"/>
              <w:jc w:val="center"/>
              <w:textAlignment w:val="baseline"/>
              <w:rPr>
                <w:sz w:val="22"/>
                <w:szCs w:val="22"/>
                <w:lang w:val="uk-UA"/>
              </w:rPr>
            </w:pPr>
            <w:r w:rsidRPr="008C17D7">
              <w:rPr>
                <w:color w:val="000000"/>
                <w:sz w:val="22"/>
                <w:szCs w:val="22"/>
              </w:rPr>
              <w:t>85,6%</w:t>
            </w:r>
          </w:p>
        </w:tc>
        <w:tc>
          <w:tcPr>
            <w:tcW w:w="1458" w:type="dxa"/>
            <w:tcBorders>
              <w:top w:val="single" w:sz="4" w:space="0" w:color="auto"/>
              <w:left w:val="single" w:sz="4" w:space="0" w:color="auto"/>
              <w:bottom w:val="single" w:sz="4" w:space="0" w:color="auto"/>
              <w:right w:val="single" w:sz="4" w:space="0" w:color="auto"/>
            </w:tcBorders>
            <w:vAlign w:val="center"/>
          </w:tcPr>
          <w:p w14:paraId="06E9029A" w14:textId="00D51E8A"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88,2%</w:t>
            </w:r>
          </w:p>
        </w:tc>
        <w:tc>
          <w:tcPr>
            <w:tcW w:w="1290" w:type="dxa"/>
            <w:tcBorders>
              <w:top w:val="single" w:sz="4" w:space="0" w:color="auto"/>
              <w:left w:val="single" w:sz="4" w:space="0" w:color="auto"/>
              <w:bottom w:val="single" w:sz="4" w:space="0" w:color="auto"/>
              <w:right w:val="single" w:sz="4" w:space="0" w:color="auto"/>
            </w:tcBorders>
            <w:vAlign w:val="center"/>
          </w:tcPr>
          <w:p w14:paraId="34158D43" w14:textId="4BE8748D"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89,1%</w:t>
            </w:r>
          </w:p>
        </w:tc>
        <w:tc>
          <w:tcPr>
            <w:tcW w:w="1292" w:type="dxa"/>
            <w:tcBorders>
              <w:top w:val="single" w:sz="4" w:space="0" w:color="auto"/>
              <w:left w:val="single" w:sz="4" w:space="0" w:color="auto"/>
              <w:bottom w:val="single" w:sz="4" w:space="0" w:color="auto"/>
              <w:right w:val="single" w:sz="4" w:space="0" w:color="auto"/>
            </w:tcBorders>
            <w:vAlign w:val="center"/>
          </w:tcPr>
          <w:p w14:paraId="39D90979" w14:textId="44B80B9F"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93,3%</w:t>
            </w:r>
          </w:p>
        </w:tc>
      </w:tr>
      <w:tr w:rsidR="007F1CA5" w:rsidRPr="007E0788" w14:paraId="73F26DAE" w14:textId="77777777" w:rsidTr="002C4238">
        <w:tc>
          <w:tcPr>
            <w:tcW w:w="4729" w:type="dxa"/>
            <w:tcBorders>
              <w:top w:val="single" w:sz="4" w:space="0" w:color="auto"/>
              <w:left w:val="single" w:sz="4" w:space="0" w:color="auto"/>
              <w:bottom w:val="single" w:sz="4" w:space="0" w:color="auto"/>
              <w:right w:val="single" w:sz="4" w:space="0" w:color="auto"/>
            </w:tcBorders>
            <w:hideMark/>
          </w:tcPr>
          <w:p w14:paraId="6CD2A2BF" w14:textId="77777777" w:rsidR="007F1CA5" w:rsidRPr="008C17D7" w:rsidRDefault="007F1CA5" w:rsidP="007F1CA5">
            <w:pPr>
              <w:pStyle w:val="af9"/>
              <w:spacing w:before="0" w:beforeAutospacing="0" w:after="0" w:afterAutospacing="0"/>
              <w:textAlignment w:val="baseline"/>
              <w:rPr>
                <w:b/>
                <w:sz w:val="22"/>
                <w:szCs w:val="22"/>
                <w:lang w:val="uk-UA"/>
              </w:rPr>
            </w:pPr>
            <w:r w:rsidRPr="008C17D7">
              <w:rPr>
                <w:rFonts w:eastAsia="Calibri"/>
                <w:sz w:val="22"/>
                <w:szCs w:val="22"/>
                <w:lang w:val="uk-UA"/>
              </w:rPr>
              <w:t>ВАЖКО СКАЗАТИ/НЕ ЗНАЮ (НЕ ЗАЧИТУВАТИ)</w:t>
            </w:r>
          </w:p>
        </w:tc>
        <w:tc>
          <w:tcPr>
            <w:tcW w:w="1147" w:type="dxa"/>
            <w:tcBorders>
              <w:top w:val="single" w:sz="4" w:space="0" w:color="auto"/>
              <w:left w:val="single" w:sz="4" w:space="0" w:color="auto"/>
              <w:bottom w:val="single" w:sz="4" w:space="0" w:color="auto"/>
              <w:right w:val="single" w:sz="4" w:space="0" w:color="auto"/>
            </w:tcBorders>
            <w:vAlign w:val="center"/>
          </w:tcPr>
          <w:p w14:paraId="67BA582B" w14:textId="0E08671B" w:rsidR="007F1CA5" w:rsidRPr="008C17D7" w:rsidRDefault="007F1CA5" w:rsidP="007F1CA5">
            <w:pPr>
              <w:pStyle w:val="af9"/>
              <w:spacing w:before="0" w:beforeAutospacing="0" w:after="0" w:afterAutospacing="0"/>
              <w:jc w:val="center"/>
              <w:textAlignment w:val="baseline"/>
              <w:rPr>
                <w:rFonts w:eastAsia="Calibri"/>
                <w:sz w:val="22"/>
                <w:szCs w:val="22"/>
                <w:lang w:val="uk-UA"/>
              </w:rPr>
            </w:pPr>
            <w:r w:rsidRPr="008C17D7">
              <w:rPr>
                <w:color w:val="000000"/>
                <w:sz w:val="22"/>
                <w:szCs w:val="22"/>
              </w:rPr>
              <w:t>0,0%</w:t>
            </w:r>
          </w:p>
        </w:tc>
        <w:tc>
          <w:tcPr>
            <w:tcW w:w="1458" w:type="dxa"/>
            <w:tcBorders>
              <w:top w:val="single" w:sz="4" w:space="0" w:color="auto"/>
              <w:left w:val="single" w:sz="4" w:space="0" w:color="auto"/>
              <w:bottom w:val="single" w:sz="4" w:space="0" w:color="auto"/>
              <w:right w:val="single" w:sz="4" w:space="0" w:color="auto"/>
            </w:tcBorders>
            <w:vAlign w:val="center"/>
          </w:tcPr>
          <w:p w14:paraId="72D56147" w14:textId="7F759551"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,1%</w:t>
            </w:r>
          </w:p>
        </w:tc>
        <w:tc>
          <w:tcPr>
            <w:tcW w:w="1290" w:type="dxa"/>
            <w:tcBorders>
              <w:top w:val="single" w:sz="4" w:space="0" w:color="auto"/>
              <w:left w:val="single" w:sz="4" w:space="0" w:color="auto"/>
              <w:bottom w:val="single" w:sz="4" w:space="0" w:color="auto"/>
              <w:right w:val="single" w:sz="4" w:space="0" w:color="auto"/>
            </w:tcBorders>
            <w:vAlign w:val="center"/>
          </w:tcPr>
          <w:p w14:paraId="7F01E410" w14:textId="39B4FE4A"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,2%</w:t>
            </w:r>
          </w:p>
        </w:tc>
        <w:tc>
          <w:tcPr>
            <w:tcW w:w="1292" w:type="dxa"/>
            <w:tcBorders>
              <w:top w:val="single" w:sz="4" w:space="0" w:color="auto"/>
              <w:left w:val="single" w:sz="4" w:space="0" w:color="auto"/>
              <w:bottom w:val="single" w:sz="4" w:space="0" w:color="auto"/>
              <w:right w:val="single" w:sz="4" w:space="0" w:color="auto"/>
            </w:tcBorders>
            <w:vAlign w:val="center"/>
          </w:tcPr>
          <w:p w14:paraId="06974303" w14:textId="71F97EEB" w:rsidR="007F1CA5" w:rsidRPr="008C17D7" w:rsidRDefault="007F1CA5" w:rsidP="007F1CA5">
            <w:pPr>
              <w:pStyle w:val="af9"/>
              <w:spacing w:before="0" w:beforeAutospacing="0" w:after="0" w:afterAutospacing="0"/>
              <w:jc w:val="center"/>
              <w:textAlignment w:val="baseline"/>
              <w:rPr>
                <w:color w:val="000000"/>
                <w:sz w:val="22"/>
                <w:szCs w:val="22"/>
                <w:lang w:val="uk-UA"/>
              </w:rPr>
            </w:pPr>
            <w:r w:rsidRPr="008C17D7">
              <w:rPr>
                <w:color w:val="000000"/>
                <w:sz w:val="22"/>
                <w:szCs w:val="22"/>
              </w:rPr>
              <w:t>,4%</w:t>
            </w:r>
          </w:p>
        </w:tc>
      </w:tr>
    </w:tbl>
    <w:p w14:paraId="08DEEA95" w14:textId="0B86F2CA" w:rsidR="007E0788" w:rsidRDefault="007E0788" w:rsidP="007E0788">
      <w:pPr>
        <w:tabs>
          <w:tab w:val="left" w:pos="709"/>
        </w:tabs>
        <w:jc w:val="center"/>
        <w:rPr>
          <w:b/>
          <w:sz w:val="22"/>
          <w:szCs w:val="22"/>
          <w:u w:val="single"/>
          <w:lang w:val="uk-UA"/>
        </w:rPr>
      </w:pPr>
    </w:p>
    <w:p w14:paraId="7F2428B7" w14:textId="77777777" w:rsidR="00CF4E62" w:rsidRPr="00804809" w:rsidRDefault="00CF4E62" w:rsidP="00CF4E62">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яка сума грошової винагороди може мотивувати виборців продати свій голос? </w:t>
      </w:r>
    </w:p>
    <w:tbl>
      <w:tblPr>
        <w:tblStyle w:val="a5"/>
        <w:tblW w:w="0" w:type="auto"/>
        <w:tblInd w:w="-5" w:type="dxa"/>
        <w:tblLook w:val="04A0" w:firstRow="1" w:lastRow="0" w:firstColumn="1" w:lastColumn="0" w:noHBand="0" w:noVBand="1"/>
      </w:tblPr>
      <w:tblGrid>
        <w:gridCol w:w="4678"/>
        <w:gridCol w:w="1157"/>
        <w:gridCol w:w="1458"/>
        <w:gridCol w:w="1227"/>
        <w:gridCol w:w="1396"/>
      </w:tblGrid>
      <w:tr w:rsidR="00CF4E62" w14:paraId="0D53B9E8" w14:textId="77777777" w:rsidTr="008C17D7">
        <w:tc>
          <w:tcPr>
            <w:tcW w:w="4678" w:type="dxa"/>
          </w:tcPr>
          <w:p w14:paraId="293AE373" w14:textId="77777777" w:rsidR="00CF4E62" w:rsidRDefault="00CF4E62" w:rsidP="00CF4E62">
            <w:pPr>
              <w:tabs>
                <w:tab w:val="left" w:pos="709"/>
              </w:tabs>
              <w:rPr>
                <w:b/>
                <w:sz w:val="22"/>
                <w:szCs w:val="22"/>
                <w:u w:val="single"/>
                <w:lang w:val="uk-UA"/>
              </w:rPr>
            </w:pPr>
          </w:p>
        </w:tc>
        <w:tc>
          <w:tcPr>
            <w:tcW w:w="1157" w:type="dxa"/>
            <w:vAlign w:val="bottom"/>
          </w:tcPr>
          <w:p w14:paraId="53348D11" w14:textId="292C45F5" w:rsidR="00CF4E62" w:rsidRPr="008C17D7" w:rsidRDefault="00CF4E62" w:rsidP="00CF4E62">
            <w:pPr>
              <w:tabs>
                <w:tab w:val="left" w:pos="709"/>
              </w:tabs>
              <w:jc w:val="center"/>
              <w:rPr>
                <w:b/>
                <w:sz w:val="22"/>
                <w:szCs w:val="22"/>
                <w:u w:val="single"/>
                <w:lang w:val="uk-UA"/>
              </w:rPr>
            </w:pPr>
            <w:r w:rsidRPr="008C17D7">
              <w:rPr>
                <w:color w:val="000000"/>
                <w:sz w:val="22"/>
                <w:szCs w:val="22"/>
              </w:rPr>
              <w:t>Західний</w:t>
            </w:r>
          </w:p>
        </w:tc>
        <w:tc>
          <w:tcPr>
            <w:tcW w:w="1458" w:type="dxa"/>
            <w:vAlign w:val="bottom"/>
          </w:tcPr>
          <w:p w14:paraId="22149A4C" w14:textId="53BD9E99" w:rsidR="00CF4E62" w:rsidRPr="008C17D7" w:rsidRDefault="00CF4E62" w:rsidP="00CF4E62">
            <w:pPr>
              <w:tabs>
                <w:tab w:val="left" w:pos="709"/>
              </w:tabs>
              <w:jc w:val="center"/>
              <w:rPr>
                <w:b/>
                <w:sz w:val="22"/>
                <w:szCs w:val="22"/>
                <w:u w:val="single"/>
                <w:lang w:val="uk-UA"/>
              </w:rPr>
            </w:pPr>
            <w:r w:rsidRPr="008C17D7">
              <w:rPr>
                <w:color w:val="000000"/>
                <w:sz w:val="22"/>
                <w:szCs w:val="22"/>
              </w:rPr>
              <w:t>Центральний</w:t>
            </w:r>
          </w:p>
        </w:tc>
        <w:tc>
          <w:tcPr>
            <w:tcW w:w="1227" w:type="dxa"/>
            <w:vAlign w:val="bottom"/>
          </w:tcPr>
          <w:p w14:paraId="0B701647" w14:textId="68FED971" w:rsidR="00CF4E62" w:rsidRPr="008C17D7" w:rsidRDefault="00CF4E62" w:rsidP="00CF4E62">
            <w:pPr>
              <w:tabs>
                <w:tab w:val="left" w:pos="709"/>
              </w:tabs>
              <w:jc w:val="center"/>
              <w:rPr>
                <w:color w:val="000000"/>
                <w:sz w:val="22"/>
                <w:szCs w:val="22"/>
                <w:lang w:val="uk-UA"/>
              </w:rPr>
            </w:pPr>
            <w:r w:rsidRPr="008C17D7">
              <w:rPr>
                <w:color w:val="000000"/>
                <w:sz w:val="22"/>
                <w:szCs w:val="22"/>
              </w:rPr>
              <w:t>Південний</w:t>
            </w:r>
          </w:p>
        </w:tc>
        <w:tc>
          <w:tcPr>
            <w:tcW w:w="1396" w:type="dxa"/>
            <w:vAlign w:val="bottom"/>
          </w:tcPr>
          <w:p w14:paraId="66134BE7" w14:textId="63E3219A" w:rsidR="00CF4E62" w:rsidRPr="008C17D7" w:rsidRDefault="00CF4E62" w:rsidP="00CF4E62">
            <w:pPr>
              <w:tabs>
                <w:tab w:val="left" w:pos="709"/>
              </w:tabs>
              <w:jc w:val="center"/>
              <w:rPr>
                <w:color w:val="000000"/>
                <w:sz w:val="22"/>
                <w:szCs w:val="22"/>
                <w:lang w:val="uk-UA"/>
              </w:rPr>
            </w:pPr>
            <w:r w:rsidRPr="008C17D7">
              <w:rPr>
                <w:color w:val="000000"/>
                <w:sz w:val="22"/>
                <w:szCs w:val="22"/>
              </w:rPr>
              <w:t>Східний</w:t>
            </w:r>
          </w:p>
        </w:tc>
      </w:tr>
      <w:tr w:rsidR="00CF4E62" w14:paraId="39AF07AE" w14:textId="77777777" w:rsidTr="008C17D7">
        <w:tc>
          <w:tcPr>
            <w:tcW w:w="4678" w:type="dxa"/>
          </w:tcPr>
          <w:p w14:paraId="600FBCB7" w14:textId="77777777" w:rsidR="00CF4E62" w:rsidRDefault="00CF4E62" w:rsidP="00CF4E62">
            <w:pPr>
              <w:tabs>
                <w:tab w:val="left" w:pos="709"/>
              </w:tabs>
              <w:rPr>
                <w:b/>
                <w:sz w:val="22"/>
                <w:szCs w:val="22"/>
                <w:u w:val="single"/>
                <w:lang w:val="uk-UA"/>
              </w:rPr>
            </w:pPr>
            <w:r w:rsidRPr="00EC399F">
              <w:rPr>
                <w:b/>
                <w:sz w:val="22"/>
                <w:szCs w:val="22"/>
                <w:lang w:val="uk-UA"/>
              </w:rPr>
              <w:t>До 500 грн.</w:t>
            </w:r>
          </w:p>
        </w:tc>
        <w:tc>
          <w:tcPr>
            <w:tcW w:w="1157" w:type="dxa"/>
            <w:vAlign w:val="center"/>
          </w:tcPr>
          <w:p w14:paraId="56C7A49A" w14:textId="46B0E74E" w:rsidR="00CF4E62" w:rsidRPr="008C17D7" w:rsidRDefault="00CF4E62" w:rsidP="00CF4E62">
            <w:pPr>
              <w:tabs>
                <w:tab w:val="left" w:pos="709"/>
              </w:tabs>
              <w:jc w:val="center"/>
              <w:rPr>
                <w:bCs/>
                <w:sz w:val="22"/>
                <w:szCs w:val="22"/>
                <w:lang w:val="uk-UA"/>
              </w:rPr>
            </w:pPr>
            <w:r w:rsidRPr="008C17D7">
              <w:rPr>
                <w:color w:val="000000"/>
                <w:sz w:val="22"/>
                <w:szCs w:val="22"/>
              </w:rPr>
              <w:t>10,8%</w:t>
            </w:r>
          </w:p>
        </w:tc>
        <w:tc>
          <w:tcPr>
            <w:tcW w:w="1458" w:type="dxa"/>
            <w:vAlign w:val="center"/>
          </w:tcPr>
          <w:p w14:paraId="440285E8" w14:textId="0BA66B96" w:rsidR="00CF4E62" w:rsidRPr="008C17D7" w:rsidRDefault="00CF4E62" w:rsidP="00CF4E62">
            <w:pPr>
              <w:tabs>
                <w:tab w:val="left" w:pos="709"/>
              </w:tabs>
              <w:jc w:val="center"/>
              <w:rPr>
                <w:bCs/>
                <w:sz w:val="22"/>
                <w:szCs w:val="22"/>
                <w:lang w:val="uk-UA"/>
              </w:rPr>
            </w:pPr>
            <w:r w:rsidRPr="008C17D7">
              <w:rPr>
                <w:color w:val="000000"/>
                <w:sz w:val="22"/>
                <w:szCs w:val="22"/>
              </w:rPr>
              <w:t>10,3%</w:t>
            </w:r>
          </w:p>
        </w:tc>
        <w:tc>
          <w:tcPr>
            <w:tcW w:w="1227" w:type="dxa"/>
            <w:vAlign w:val="center"/>
          </w:tcPr>
          <w:p w14:paraId="2FD7E694" w14:textId="0A7A2194" w:rsidR="00CF4E62" w:rsidRPr="008C17D7" w:rsidRDefault="00CF4E62" w:rsidP="00CF4E62">
            <w:pPr>
              <w:tabs>
                <w:tab w:val="left" w:pos="709"/>
              </w:tabs>
              <w:jc w:val="center"/>
              <w:rPr>
                <w:bCs/>
                <w:color w:val="000000"/>
                <w:sz w:val="22"/>
                <w:szCs w:val="22"/>
                <w:lang w:val="uk-UA"/>
              </w:rPr>
            </w:pPr>
            <w:r w:rsidRPr="008C17D7">
              <w:rPr>
                <w:color w:val="000000"/>
                <w:sz w:val="22"/>
                <w:szCs w:val="22"/>
              </w:rPr>
              <w:t>13,7%</w:t>
            </w:r>
          </w:p>
        </w:tc>
        <w:tc>
          <w:tcPr>
            <w:tcW w:w="1396" w:type="dxa"/>
            <w:vAlign w:val="center"/>
          </w:tcPr>
          <w:p w14:paraId="08B598AE" w14:textId="0A66D434" w:rsidR="00CF4E62" w:rsidRPr="008C17D7" w:rsidRDefault="00CF4E62" w:rsidP="00CF4E62">
            <w:pPr>
              <w:tabs>
                <w:tab w:val="left" w:pos="709"/>
              </w:tabs>
              <w:jc w:val="center"/>
              <w:rPr>
                <w:bCs/>
                <w:color w:val="000000"/>
                <w:sz w:val="22"/>
                <w:szCs w:val="22"/>
                <w:lang w:val="uk-UA"/>
              </w:rPr>
            </w:pPr>
            <w:r w:rsidRPr="008C17D7">
              <w:rPr>
                <w:color w:val="000000"/>
                <w:sz w:val="22"/>
                <w:szCs w:val="22"/>
              </w:rPr>
              <w:t>15,5%</w:t>
            </w:r>
          </w:p>
        </w:tc>
      </w:tr>
      <w:tr w:rsidR="00CF4E62" w14:paraId="4002F9F8" w14:textId="77777777" w:rsidTr="008C17D7">
        <w:tc>
          <w:tcPr>
            <w:tcW w:w="4678" w:type="dxa"/>
          </w:tcPr>
          <w:p w14:paraId="0AC66818" w14:textId="77777777" w:rsidR="00CF4E62" w:rsidRDefault="00CF4E62" w:rsidP="00CF4E62">
            <w:pPr>
              <w:tabs>
                <w:tab w:val="left" w:pos="709"/>
              </w:tabs>
              <w:rPr>
                <w:b/>
                <w:sz w:val="22"/>
                <w:szCs w:val="22"/>
                <w:u w:val="single"/>
                <w:lang w:val="uk-UA"/>
              </w:rPr>
            </w:pPr>
            <w:r w:rsidRPr="00EC399F">
              <w:rPr>
                <w:b/>
                <w:sz w:val="22"/>
                <w:szCs w:val="22"/>
                <w:lang w:val="uk-UA"/>
              </w:rPr>
              <w:t>Від 500 до 1000 грн.</w:t>
            </w:r>
          </w:p>
        </w:tc>
        <w:tc>
          <w:tcPr>
            <w:tcW w:w="1157" w:type="dxa"/>
            <w:vAlign w:val="center"/>
          </w:tcPr>
          <w:p w14:paraId="789417F0" w14:textId="476A94D3" w:rsidR="00CF4E62" w:rsidRPr="008C17D7" w:rsidRDefault="00CF4E62" w:rsidP="00CF4E62">
            <w:pPr>
              <w:tabs>
                <w:tab w:val="left" w:pos="709"/>
              </w:tabs>
              <w:jc w:val="center"/>
              <w:rPr>
                <w:bCs/>
                <w:sz w:val="22"/>
                <w:szCs w:val="22"/>
                <w:lang w:val="uk-UA"/>
              </w:rPr>
            </w:pPr>
            <w:r w:rsidRPr="008C17D7">
              <w:rPr>
                <w:color w:val="000000"/>
                <w:sz w:val="22"/>
                <w:szCs w:val="22"/>
              </w:rPr>
              <w:t>5,6%</w:t>
            </w:r>
          </w:p>
        </w:tc>
        <w:tc>
          <w:tcPr>
            <w:tcW w:w="1458" w:type="dxa"/>
            <w:vAlign w:val="center"/>
          </w:tcPr>
          <w:p w14:paraId="64674D5E" w14:textId="5EDC5032" w:rsidR="00CF4E62" w:rsidRPr="008C17D7" w:rsidRDefault="00CF4E62" w:rsidP="00CF4E62">
            <w:pPr>
              <w:tabs>
                <w:tab w:val="left" w:pos="709"/>
              </w:tabs>
              <w:jc w:val="center"/>
              <w:rPr>
                <w:bCs/>
                <w:sz w:val="22"/>
                <w:szCs w:val="22"/>
                <w:lang w:val="uk-UA"/>
              </w:rPr>
            </w:pPr>
            <w:r w:rsidRPr="008C17D7">
              <w:rPr>
                <w:color w:val="000000"/>
                <w:sz w:val="22"/>
                <w:szCs w:val="22"/>
              </w:rPr>
              <w:t>6,3%</w:t>
            </w:r>
          </w:p>
        </w:tc>
        <w:tc>
          <w:tcPr>
            <w:tcW w:w="1227" w:type="dxa"/>
            <w:vAlign w:val="center"/>
          </w:tcPr>
          <w:p w14:paraId="6A1000AA" w14:textId="44FD7D6F" w:rsidR="00CF4E62" w:rsidRPr="008C17D7" w:rsidRDefault="00CF4E62" w:rsidP="00CF4E62">
            <w:pPr>
              <w:tabs>
                <w:tab w:val="left" w:pos="709"/>
              </w:tabs>
              <w:jc w:val="center"/>
              <w:rPr>
                <w:bCs/>
                <w:color w:val="000000"/>
                <w:sz w:val="22"/>
                <w:szCs w:val="22"/>
                <w:lang w:val="uk-UA"/>
              </w:rPr>
            </w:pPr>
            <w:r w:rsidRPr="008C17D7">
              <w:rPr>
                <w:color w:val="000000"/>
                <w:sz w:val="22"/>
                <w:szCs w:val="22"/>
              </w:rPr>
              <w:t>6,3%</w:t>
            </w:r>
          </w:p>
        </w:tc>
        <w:tc>
          <w:tcPr>
            <w:tcW w:w="1396" w:type="dxa"/>
            <w:vAlign w:val="center"/>
          </w:tcPr>
          <w:p w14:paraId="02F65AB8" w14:textId="4BC1DB0C" w:rsidR="00CF4E62" w:rsidRPr="008C17D7" w:rsidRDefault="00CF4E62" w:rsidP="00CF4E62">
            <w:pPr>
              <w:tabs>
                <w:tab w:val="left" w:pos="709"/>
              </w:tabs>
              <w:jc w:val="center"/>
              <w:rPr>
                <w:bCs/>
                <w:color w:val="000000"/>
                <w:sz w:val="22"/>
                <w:szCs w:val="22"/>
                <w:lang w:val="uk-UA"/>
              </w:rPr>
            </w:pPr>
            <w:r w:rsidRPr="008C17D7">
              <w:rPr>
                <w:color w:val="000000"/>
                <w:sz w:val="22"/>
                <w:szCs w:val="22"/>
              </w:rPr>
              <w:t>7,4%</w:t>
            </w:r>
          </w:p>
        </w:tc>
      </w:tr>
      <w:tr w:rsidR="00CF4E62" w14:paraId="3724B1EF" w14:textId="77777777" w:rsidTr="008C17D7">
        <w:tc>
          <w:tcPr>
            <w:tcW w:w="4678" w:type="dxa"/>
          </w:tcPr>
          <w:p w14:paraId="4D3C709E" w14:textId="77777777" w:rsidR="00CF4E62" w:rsidRDefault="00CF4E62" w:rsidP="00CF4E62">
            <w:pPr>
              <w:tabs>
                <w:tab w:val="left" w:pos="709"/>
              </w:tabs>
              <w:rPr>
                <w:b/>
                <w:sz w:val="22"/>
                <w:szCs w:val="22"/>
                <w:u w:val="single"/>
                <w:lang w:val="uk-UA"/>
              </w:rPr>
            </w:pPr>
            <w:r w:rsidRPr="00EC399F">
              <w:rPr>
                <w:b/>
                <w:sz w:val="22"/>
                <w:szCs w:val="22"/>
                <w:lang w:val="uk-UA"/>
              </w:rPr>
              <w:t>Від 1000 до 2000 грн.</w:t>
            </w:r>
          </w:p>
        </w:tc>
        <w:tc>
          <w:tcPr>
            <w:tcW w:w="1157" w:type="dxa"/>
            <w:vAlign w:val="center"/>
          </w:tcPr>
          <w:p w14:paraId="22B93FDB" w14:textId="4342FB74" w:rsidR="00CF4E62" w:rsidRPr="008C17D7" w:rsidRDefault="00CF4E62" w:rsidP="00CF4E62">
            <w:pPr>
              <w:tabs>
                <w:tab w:val="left" w:pos="709"/>
              </w:tabs>
              <w:jc w:val="center"/>
              <w:rPr>
                <w:bCs/>
                <w:sz w:val="22"/>
                <w:szCs w:val="22"/>
                <w:lang w:val="uk-UA"/>
              </w:rPr>
            </w:pPr>
            <w:r w:rsidRPr="008C17D7">
              <w:rPr>
                <w:color w:val="000000"/>
                <w:sz w:val="22"/>
                <w:szCs w:val="22"/>
              </w:rPr>
              <w:t>2,6%</w:t>
            </w:r>
          </w:p>
        </w:tc>
        <w:tc>
          <w:tcPr>
            <w:tcW w:w="1458" w:type="dxa"/>
            <w:vAlign w:val="center"/>
          </w:tcPr>
          <w:p w14:paraId="37D381F6" w14:textId="7BB57CA9" w:rsidR="00CF4E62" w:rsidRPr="008C17D7" w:rsidRDefault="00CF4E62" w:rsidP="00CF4E62">
            <w:pPr>
              <w:tabs>
                <w:tab w:val="left" w:pos="709"/>
              </w:tabs>
              <w:jc w:val="center"/>
              <w:rPr>
                <w:bCs/>
                <w:sz w:val="22"/>
                <w:szCs w:val="22"/>
                <w:lang w:val="uk-UA"/>
              </w:rPr>
            </w:pPr>
            <w:r w:rsidRPr="008C17D7">
              <w:rPr>
                <w:color w:val="000000"/>
                <w:sz w:val="22"/>
                <w:szCs w:val="22"/>
              </w:rPr>
              <w:t>3,8%</w:t>
            </w:r>
          </w:p>
        </w:tc>
        <w:tc>
          <w:tcPr>
            <w:tcW w:w="1227" w:type="dxa"/>
            <w:vAlign w:val="center"/>
          </w:tcPr>
          <w:p w14:paraId="482D8632" w14:textId="7C7C5255" w:rsidR="00CF4E62" w:rsidRPr="008C17D7" w:rsidRDefault="00CF4E62" w:rsidP="00CF4E62">
            <w:pPr>
              <w:tabs>
                <w:tab w:val="left" w:pos="709"/>
              </w:tabs>
              <w:jc w:val="center"/>
              <w:rPr>
                <w:bCs/>
                <w:color w:val="000000"/>
                <w:sz w:val="22"/>
                <w:szCs w:val="22"/>
                <w:lang w:val="uk-UA"/>
              </w:rPr>
            </w:pPr>
            <w:r w:rsidRPr="008C17D7">
              <w:rPr>
                <w:color w:val="000000"/>
                <w:sz w:val="22"/>
                <w:szCs w:val="22"/>
              </w:rPr>
              <w:t>4,2%</w:t>
            </w:r>
          </w:p>
        </w:tc>
        <w:tc>
          <w:tcPr>
            <w:tcW w:w="1396" w:type="dxa"/>
            <w:vAlign w:val="center"/>
          </w:tcPr>
          <w:p w14:paraId="1581FF1D" w14:textId="486F794B" w:rsidR="00CF4E62" w:rsidRPr="008C17D7" w:rsidRDefault="00CF4E62" w:rsidP="00CF4E62">
            <w:pPr>
              <w:tabs>
                <w:tab w:val="left" w:pos="709"/>
              </w:tabs>
              <w:jc w:val="center"/>
              <w:rPr>
                <w:bCs/>
                <w:color w:val="000000"/>
                <w:sz w:val="22"/>
                <w:szCs w:val="22"/>
                <w:lang w:val="uk-UA"/>
              </w:rPr>
            </w:pPr>
            <w:r w:rsidRPr="008C17D7">
              <w:rPr>
                <w:color w:val="000000"/>
                <w:sz w:val="22"/>
                <w:szCs w:val="22"/>
              </w:rPr>
              <w:t>2,8%</w:t>
            </w:r>
          </w:p>
        </w:tc>
      </w:tr>
      <w:tr w:rsidR="00CF4E62" w14:paraId="6D58954D" w14:textId="77777777" w:rsidTr="008C17D7">
        <w:tc>
          <w:tcPr>
            <w:tcW w:w="4678" w:type="dxa"/>
          </w:tcPr>
          <w:p w14:paraId="15CAF2B9" w14:textId="77777777" w:rsidR="00CF4E62" w:rsidRDefault="00CF4E62" w:rsidP="00CF4E62">
            <w:pPr>
              <w:tabs>
                <w:tab w:val="left" w:pos="709"/>
              </w:tabs>
              <w:rPr>
                <w:b/>
                <w:sz w:val="22"/>
                <w:szCs w:val="22"/>
                <w:u w:val="single"/>
                <w:lang w:val="uk-UA"/>
              </w:rPr>
            </w:pPr>
            <w:r w:rsidRPr="00EC399F">
              <w:rPr>
                <w:b/>
                <w:sz w:val="22"/>
                <w:szCs w:val="22"/>
                <w:lang w:val="uk-UA"/>
              </w:rPr>
              <w:t>Від 2000 до 5000 грн.</w:t>
            </w:r>
          </w:p>
        </w:tc>
        <w:tc>
          <w:tcPr>
            <w:tcW w:w="1157" w:type="dxa"/>
            <w:vAlign w:val="center"/>
          </w:tcPr>
          <w:p w14:paraId="25CE4EF8" w14:textId="2A51AA80" w:rsidR="00CF4E62" w:rsidRPr="008C17D7" w:rsidRDefault="00CF4E62" w:rsidP="00CF4E62">
            <w:pPr>
              <w:tabs>
                <w:tab w:val="left" w:pos="709"/>
              </w:tabs>
              <w:jc w:val="center"/>
              <w:rPr>
                <w:bCs/>
                <w:sz w:val="22"/>
                <w:szCs w:val="22"/>
                <w:lang w:val="uk-UA"/>
              </w:rPr>
            </w:pPr>
            <w:r w:rsidRPr="008C17D7">
              <w:rPr>
                <w:color w:val="000000"/>
                <w:sz w:val="22"/>
                <w:szCs w:val="22"/>
              </w:rPr>
              <w:t>,4%</w:t>
            </w:r>
          </w:p>
        </w:tc>
        <w:tc>
          <w:tcPr>
            <w:tcW w:w="1458" w:type="dxa"/>
            <w:vAlign w:val="center"/>
          </w:tcPr>
          <w:p w14:paraId="76B83690" w14:textId="1A06B37D" w:rsidR="00CF4E62" w:rsidRPr="008C17D7" w:rsidRDefault="00CF4E62" w:rsidP="00CF4E62">
            <w:pPr>
              <w:tabs>
                <w:tab w:val="left" w:pos="709"/>
              </w:tabs>
              <w:jc w:val="center"/>
              <w:rPr>
                <w:bCs/>
                <w:sz w:val="22"/>
                <w:szCs w:val="22"/>
                <w:lang w:val="uk-UA"/>
              </w:rPr>
            </w:pPr>
            <w:r w:rsidRPr="008C17D7">
              <w:rPr>
                <w:color w:val="000000"/>
                <w:sz w:val="22"/>
                <w:szCs w:val="22"/>
              </w:rPr>
              <w:t>2,3%</w:t>
            </w:r>
          </w:p>
        </w:tc>
        <w:tc>
          <w:tcPr>
            <w:tcW w:w="1227" w:type="dxa"/>
            <w:vAlign w:val="center"/>
          </w:tcPr>
          <w:p w14:paraId="1412348A" w14:textId="0E2084BA" w:rsidR="00CF4E62" w:rsidRPr="008C17D7" w:rsidRDefault="00CF4E62" w:rsidP="00CF4E62">
            <w:pPr>
              <w:tabs>
                <w:tab w:val="left" w:pos="709"/>
              </w:tabs>
              <w:jc w:val="center"/>
              <w:rPr>
                <w:bCs/>
                <w:color w:val="000000"/>
                <w:sz w:val="22"/>
                <w:szCs w:val="22"/>
                <w:lang w:val="uk-UA"/>
              </w:rPr>
            </w:pPr>
            <w:r w:rsidRPr="008C17D7">
              <w:rPr>
                <w:color w:val="000000"/>
                <w:sz w:val="22"/>
                <w:szCs w:val="22"/>
              </w:rPr>
              <w:t>,8%</w:t>
            </w:r>
          </w:p>
        </w:tc>
        <w:tc>
          <w:tcPr>
            <w:tcW w:w="1396" w:type="dxa"/>
            <w:vAlign w:val="center"/>
          </w:tcPr>
          <w:p w14:paraId="19766049" w14:textId="10907D89" w:rsidR="00CF4E62" w:rsidRPr="008C17D7" w:rsidRDefault="00CF4E62" w:rsidP="00CF4E62">
            <w:pPr>
              <w:tabs>
                <w:tab w:val="left" w:pos="709"/>
              </w:tabs>
              <w:jc w:val="center"/>
              <w:rPr>
                <w:bCs/>
                <w:color w:val="000000"/>
                <w:sz w:val="22"/>
                <w:szCs w:val="22"/>
                <w:lang w:val="uk-UA"/>
              </w:rPr>
            </w:pPr>
            <w:r w:rsidRPr="008C17D7">
              <w:rPr>
                <w:color w:val="000000"/>
                <w:sz w:val="22"/>
                <w:szCs w:val="22"/>
              </w:rPr>
              <w:t>1,1%</w:t>
            </w:r>
          </w:p>
        </w:tc>
      </w:tr>
      <w:tr w:rsidR="00CF4E62" w14:paraId="2790739D" w14:textId="77777777" w:rsidTr="008C17D7">
        <w:tc>
          <w:tcPr>
            <w:tcW w:w="4678" w:type="dxa"/>
          </w:tcPr>
          <w:p w14:paraId="7A64A16E" w14:textId="77777777" w:rsidR="00CF4E62" w:rsidRDefault="00CF4E62" w:rsidP="00CF4E62">
            <w:pPr>
              <w:tabs>
                <w:tab w:val="left" w:pos="709"/>
              </w:tabs>
              <w:rPr>
                <w:b/>
                <w:sz w:val="22"/>
                <w:szCs w:val="22"/>
                <w:u w:val="single"/>
                <w:lang w:val="uk-UA"/>
              </w:rPr>
            </w:pPr>
            <w:r w:rsidRPr="00EC399F">
              <w:rPr>
                <w:b/>
                <w:sz w:val="22"/>
                <w:szCs w:val="22"/>
                <w:lang w:val="uk-UA"/>
              </w:rPr>
              <w:t>Понад 5000 грн.</w:t>
            </w:r>
          </w:p>
        </w:tc>
        <w:tc>
          <w:tcPr>
            <w:tcW w:w="1157" w:type="dxa"/>
            <w:vAlign w:val="center"/>
          </w:tcPr>
          <w:p w14:paraId="0191FFE9" w14:textId="47E560F8" w:rsidR="00CF4E62" w:rsidRPr="008C17D7" w:rsidRDefault="00CF4E62" w:rsidP="00CF4E62">
            <w:pPr>
              <w:tabs>
                <w:tab w:val="left" w:pos="709"/>
              </w:tabs>
              <w:jc w:val="center"/>
              <w:rPr>
                <w:bCs/>
                <w:sz w:val="22"/>
                <w:szCs w:val="22"/>
                <w:lang w:val="uk-UA"/>
              </w:rPr>
            </w:pPr>
            <w:r w:rsidRPr="008C17D7">
              <w:rPr>
                <w:color w:val="000000"/>
                <w:sz w:val="22"/>
                <w:szCs w:val="22"/>
              </w:rPr>
              <w:t>3,4%</w:t>
            </w:r>
          </w:p>
        </w:tc>
        <w:tc>
          <w:tcPr>
            <w:tcW w:w="1458" w:type="dxa"/>
            <w:vAlign w:val="center"/>
          </w:tcPr>
          <w:p w14:paraId="5913465D" w14:textId="45C5D6D2" w:rsidR="00CF4E62" w:rsidRPr="008C17D7" w:rsidRDefault="00CF4E62" w:rsidP="00CF4E62">
            <w:pPr>
              <w:tabs>
                <w:tab w:val="left" w:pos="709"/>
              </w:tabs>
              <w:jc w:val="center"/>
              <w:rPr>
                <w:bCs/>
                <w:sz w:val="22"/>
                <w:szCs w:val="22"/>
                <w:lang w:val="uk-UA"/>
              </w:rPr>
            </w:pPr>
            <w:r w:rsidRPr="008C17D7">
              <w:rPr>
                <w:color w:val="000000"/>
                <w:sz w:val="22"/>
                <w:szCs w:val="22"/>
              </w:rPr>
              <w:t>4,1%</w:t>
            </w:r>
          </w:p>
        </w:tc>
        <w:tc>
          <w:tcPr>
            <w:tcW w:w="1227" w:type="dxa"/>
            <w:vAlign w:val="center"/>
          </w:tcPr>
          <w:p w14:paraId="537F4AE2" w14:textId="51CF1021" w:rsidR="00CF4E62" w:rsidRPr="008C17D7" w:rsidRDefault="00CF4E62" w:rsidP="00CF4E62">
            <w:pPr>
              <w:tabs>
                <w:tab w:val="left" w:pos="709"/>
              </w:tabs>
              <w:jc w:val="center"/>
              <w:rPr>
                <w:bCs/>
                <w:color w:val="000000"/>
                <w:sz w:val="22"/>
                <w:szCs w:val="22"/>
                <w:lang w:val="uk-UA"/>
              </w:rPr>
            </w:pPr>
            <w:r w:rsidRPr="008C17D7">
              <w:rPr>
                <w:color w:val="000000"/>
                <w:sz w:val="22"/>
                <w:szCs w:val="22"/>
              </w:rPr>
              <w:t>4,6%</w:t>
            </w:r>
          </w:p>
        </w:tc>
        <w:tc>
          <w:tcPr>
            <w:tcW w:w="1396" w:type="dxa"/>
            <w:vAlign w:val="center"/>
          </w:tcPr>
          <w:p w14:paraId="55689106" w14:textId="0FAA93AA" w:rsidR="00CF4E62" w:rsidRPr="008C17D7" w:rsidRDefault="00CF4E62" w:rsidP="00CF4E62">
            <w:pPr>
              <w:tabs>
                <w:tab w:val="left" w:pos="709"/>
              </w:tabs>
              <w:jc w:val="center"/>
              <w:rPr>
                <w:bCs/>
                <w:color w:val="000000"/>
                <w:sz w:val="22"/>
                <w:szCs w:val="22"/>
                <w:lang w:val="uk-UA"/>
              </w:rPr>
            </w:pPr>
            <w:r w:rsidRPr="008C17D7">
              <w:rPr>
                <w:color w:val="000000"/>
                <w:sz w:val="22"/>
                <w:szCs w:val="22"/>
              </w:rPr>
              <w:t>1,1%</w:t>
            </w:r>
          </w:p>
        </w:tc>
      </w:tr>
      <w:tr w:rsidR="00CF4E62" w14:paraId="53891B9A" w14:textId="77777777" w:rsidTr="008C17D7">
        <w:tc>
          <w:tcPr>
            <w:tcW w:w="4678" w:type="dxa"/>
          </w:tcPr>
          <w:p w14:paraId="6BB01F1B" w14:textId="714FD14C" w:rsidR="00CF4E62" w:rsidRDefault="00CF4E62" w:rsidP="00CF4E62">
            <w:pPr>
              <w:tabs>
                <w:tab w:val="left" w:pos="709"/>
              </w:tabs>
              <w:rPr>
                <w:b/>
                <w:sz w:val="22"/>
                <w:szCs w:val="22"/>
                <w:u w:val="single"/>
                <w:lang w:val="uk-UA"/>
              </w:rPr>
            </w:pPr>
            <w:r w:rsidRPr="00EC399F">
              <w:rPr>
                <w:rFonts w:eastAsia="Calibri"/>
                <w:b/>
                <w:sz w:val="22"/>
                <w:szCs w:val="22"/>
                <w:lang w:val="uk-UA"/>
              </w:rPr>
              <w:t xml:space="preserve">Інше </w:t>
            </w:r>
            <w:r w:rsidRPr="00EC399F">
              <w:rPr>
                <w:rFonts w:eastAsia="Calibri"/>
                <w:sz w:val="22"/>
                <w:szCs w:val="22"/>
                <w:lang w:val="uk-UA"/>
              </w:rPr>
              <w:t>(ЗАПИШІТЬ)</w:t>
            </w:r>
          </w:p>
        </w:tc>
        <w:tc>
          <w:tcPr>
            <w:tcW w:w="1157" w:type="dxa"/>
            <w:vAlign w:val="center"/>
          </w:tcPr>
          <w:p w14:paraId="5EA63D2D" w14:textId="48B1418D" w:rsidR="00CF4E62" w:rsidRPr="008C17D7" w:rsidRDefault="00CF4E62" w:rsidP="00CF4E62">
            <w:pPr>
              <w:tabs>
                <w:tab w:val="left" w:pos="709"/>
              </w:tabs>
              <w:jc w:val="center"/>
              <w:rPr>
                <w:bCs/>
                <w:sz w:val="22"/>
                <w:szCs w:val="22"/>
                <w:lang w:val="uk-UA"/>
              </w:rPr>
            </w:pPr>
            <w:r w:rsidRPr="008C17D7">
              <w:rPr>
                <w:color w:val="000000"/>
                <w:sz w:val="22"/>
                <w:szCs w:val="22"/>
              </w:rPr>
              <w:t>2,4%</w:t>
            </w:r>
          </w:p>
        </w:tc>
        <w:tc>
          <w:tcPr>
            <w:tcW w:w="1458" w:type="dxa"/>
            <w:vAlign w:val="center"/>
          </w:tcPr>
          <w:p w14:paraId="2A85D69E" w14:textId="532C87E0" w:rsidR="00CF4E62" w:rsidRPr="008C17D7" w:rsidRDefault="00CF4E62" w:rsidP="00CF4E62">
            <w:pPr>
              <w:tabs>
                <w:tab w:val="left" w:pos="709"/>
              </w:tabs>
              <w:jc w:val="center"/>
              <w:rPr>
                <w:bCs/>
                <w:sz w:val="22"/>
                <w:szCs w:val="22"/>
                <w:lang w:val="uk-UA"/>
              </w:rPr>
            </w:pPr>
            <w:r w:rsidRPr="008C17D7">
              <w:rPr>
                <w:color w:val="000000"/>
                <w:sz w:val="22"/>
                <w:szCs w:val="22"/>
              </w:rPr>
              <w:t>4,4%</w:t>
            </w:r>
          </w:p>
        </w:tc>
        <w:tc>
          <w:tcPr>
            <w:tcW w:w="1227" w:type="dxa"/>
            <w:vAlign w:val="center"/>
          </w:tcPr>
          <w:p w14:paraId="6B873B1F" w14:textId="6E658B6B" w:rsidR="00CF4E62" w:rsidRPr="008C17D7" w:rsidRDefault="00CF4E62" w:rsidP="00CF4E62">
            <w:pPr>
              <w:tabs>
                <w:tab w:val="left" w:pos="709"/>
              </w:tabs>
              <w:jc w:val="center"/>
              <w:rPr>
                <w:bCs/>
                <w:color w:val="000000"/>
                <w:sz w:val="22"/>
                <w:szCs w:val="22"/>
                <w:lang w:val="uk-UA"/>
              </w:rPr>
            </w:pPr>
            <w:r w:rsidRPr="008C17D7">
              <w:rPr>
                <w:color w:val="000000"/>
                <w:sz w:val="22"/>
                <w:szCs w:val="22"/>
              </w:rPr>
              <w:t>2,6%</w:t>
            </w:r>
          </w:p>
        </w:tc>
        <w:tc>
          <w:tcPr>
            <w:tcW w:w="1396" w:type="dxa"/>
            <w:vAlign w:val="center"/>
          </w:tcPr>
          <w:p w14:paraId="3DF3F84B" w14:textId="48A2690E" w:rsidR="00CF4E62" w:rsidRPr="008C17D7" w:rsidRDefault="00CF4E62" w:rsidP="00CF4E62">
            <w:pPr>
              <w:tabs>
                <w:tab w:val="left" w:pos="709"/>
              </w:tabs>
              <w:jc w:val="center"/>
              <w:rPr>
                <w:bCs/>
                <w:color w:val="000000"/>
                <w:sz w:val="22"/>
                <w:szCs w:val="22"/>
                <w:lang w:val="uk-UA"/>
              </w:rPr>
            </w:pPr>
            <w:r w:rsidRPr="008C17D7">
              <w:rPr>
                <w:color w:val="000000"/>
                <w:sz w:val="22"/>
                <w:szCs w:val="22"/>
              </w:rPr>
              <w:t>4,9%</w:t>
            </w:r>
          </w:p>
        </w:tc>
      </w:tr>
      <w:tr w:rsidR="00CF4E62" w14:paraId="47D5593C" w14:textId="77777777" w:rsidTr="008C17D7">
        <w:tc>
          <w:tcPr>
            <w:tcW w:w="4678" w:type="dxa"/>
          </w:tcPr>
          <w:p w14:paraId="4DF4D24A" w14:textId="77777777" w:rsidR="00CF4E62" w:rsidRDefault="00CF4E62" w:rsidP="00CF4E62">
            <w:pPr>
              <w:tabs>
                <w:tab w:val="left" w:pos="709"/>
              </w:tabs>
              <w:rPr>
                <w:b/>
                <w:sz w:val="22"/>
                <w:szCs w:val="22"/>
                <w:u w:val="single"/>
                <w:lang w:val="uk-UA"/>
              </w:rPr>
            </w:pPr>
            <w:r w:rsidRPr="00EC399F">
              <w:rPr>
                <w:b/>
                <w:sz w:val="22"/>
                <w:szCs w:val="22"/>
                <w:lang w:val="uk-UA"/>
              </w:rPr>
              <w:t>Будь-яка пропозиція грошей буде неприйнятною</w:t>
            </w:r>
          </w:p>
        </w:tc>
        <w:tc>
          <w:tcPr>
            <w:tcW w:w="1157" w:type="dxa"/>
            <w:vAlign w:val="center"/>
          </w:tcPr>
          <w:p w14:paraId="44343793" w14:textId="4F1C3EFF" w:rsidR="00CF4E62" w:rsidRPr="008C17D7" w:rsidRDefault="00CF4E62" w:rsidP="00CF4E62">
            <w:pPr>
              <w:tabs>
                <w:tab w:val="left" w:pos="709"/>
              </w:tabs>
              <w:jc w:val="center"/>
              <w:rPr>
                <w:bCs/>
                <w:sz w:val="22"/>
                <w:szCs w:val="22"/>
                <w:lang w:val="uk-UA"/>
              </w:rPr>
            </w:pPr>
            <w:r w:rsidRPr="008C17D7">
              <w:rPr>
                <w:color w:val="000000"/>
                <w:sz w:val="22"/>
                <w:szCs w:val="22"/>
              </w:rPr>
              <w:t>57,8%</w:t>
            </w:r>
          </w:p>
        </w:tc>
        <w:tc>
          <w:tcPr>
            <w:tcW w:w="1458" w:type="dxa"/>
            <w:vAlign w:val="center"/>
          </w:tcPr>
          <w:p w14:paraId="2244E250" w14:textId="09A9A803" w:rsidR="00CF4E62" w:rsidRPr="008C17D7" w:rsidRDefault="00CF4E62" w:rsidP="00CF4E62">
            <w:pPr>
              <w:tabs>
                <w:tab w:val="left" w:pos="709"/>
              </w:tabs>
              <w:jc w:val="center"/>
              <w:rPr>
                <w:bCs/>
                <w:sz w:val="22"/>
                <w:szCs w:val="22"/>
                <w:lang w:val="uk-UA"/>
              </w:rPr>
            </w:pPr>
            <w:r w:rsidRPr="008C17D7">
              <w:rPr>
                <w:color w:val="000000"/>
                <w:sz w:val="22"/>
                <w:szCs w:val="22"/>
              </w:rPr>
              <w:t>55,2%</w:t>
            </w:r>
          </w:p>
        </w:tc>
        <w:tc>
          <w:tcPr>
            <w:tcW w:w="1227" w:type="dxa"/>
            <w:vAlign w:val="center"/>
          </w:tcPr>
          <w:p w14:paraId="47AADDB8" w14:textId="4C9F39BB" w:rsidR="00CF4E62" w:rsidRPr="008C17D7" w:rsidRDefault="00CF4E62" w:rsidP="00CF4E62">
            <w:pPr>
              <w:tabs>
                <w:tab w:val="left" w:pos="709"/>
              </w:tabs>
              <w:jc w:val="center"/>
              <w:rPr>
                <w:bCs/>
                <w:color w:val="000000"/>
                <w:sz w:val="22"/>
                <w:szCs w:val="22"/>
                <w:lang w:val="uk-UA"/>
              </w:rPr>
            </w:pPr>
            <w:r w:rsidRPr="008C17D7">
              <w:rPr>
                <w:color w:val="000000"/>
                <w:sz w:val="22"/>
                <w:szCs w:val="22"/>
              </w:rPr>
              <w:t>50,6%</w:t>
            </w:r>
          </w:p>
        </w:tc>
        <w:tc>
          <w:tcPr>
            <w:tcW w:w="1396" w:type="dxa"/>
            <w:vAlign w:val="center"/>
          </w:tcPr>
          <w:p w14:paraId="0108C0B4" w14:textId="13768F15" w:rsidR="00CF4E62" w:rsidRPr="008C17D7" w:rsidRDefault="00CF4E62" w:rsidP="00CF4E62">
            <w:pPr>
              <w:tabs>
                <w:tab w:val="left" w:pos="709"/>
              </w:tabs>
              <w:jc w:val="center"/>
              <w:rPr>
                <w:bCs/>
                <w:color w:val="000000"/>
                <w:sz w:val="22"/>
                <w:szCs w:val="22"/>
                <w:lang w:val="uk-UA"/>
              </w:rPr>
            </w:pPr>
            <w:r w:rsidRPr="008C17D7">
              <w:rPr>
                <w:color w:val="000000"/>
                <w:sz w:val="22"/>
                <w:szCs w:val="22"/>
              </w:rPr>
              <w:t>51,8%</w:t>
            </w:r>
          </w:p>
        </w:tc>
      </w:tr>
      <w:tr w:rsidR="00CF4E62" w14:paraId="1010E521" w14:textId="77777777" w:rsidTr="008C17D7">
        <w:tc>
          <w:tcPr>
            <w:tcW w:w="4678" w:type="dxa"/>
          </w:tcPr>
          <w:p w14:paraId="5ECD3434" w14:textId="77777777" w:rsidR="00CF4E62" w:rsidRDefault="00CF4E62" w:rsidP="00CF4E62">
            <w:pPr>
              <w:tabs>
                <w:tab w:val="left" w:pos="709"/>
              </w:tabs>
              <w:rPr>
                <w:b/>
                <w:sz w:val="22"/>
                <w:szCs w:val="22"/>
                <w:u w:val="single"/>
                <w:lang w:val="uk-UA"/>
              </w:rPr>
            </w:pPr>
            <w:r w:rsidRPr="00EC399F">
              <w:rPr>
                <w:rFonts w:eastAsia="Calibri"/>
                <w:sz w:val="22"/>
                <w:szCs w:val="22"/>
                <w:lang w:val="uk-UA"/>
              </w:rPr>
              <w:t>ВАЖКО СКАЗАТИ/НЕ ЗНАЮ (НЕ ЗАЧИТУВАТИ)</w:t>
            </w:r>
          </w:p>
        </w:tc>
        <w:tc>
          <w:tcPr>
            <w:tcW w:w="1157" w:type="dxa"/>
            <w:vAlign w:val="center"/>
          </w:tcPr>
          <w:p w14:paraId="0158994B" w14:textId="50184B8E" w:rsidR="00CF4E62" w:rsidRPr="008C17D7" w:rsidRDefault="00CF4E62" w:rsidP="00CF4E62">
            <w:pPr>
              <w:tabs>
                <w:tab w:val="left" w:pos="709"/>
              </w:tabs>
              <w:jc w:val="center"/>
              <w:rPr>
                <w:bCs/>
                <w:sz w:val="22"/>
                <w:szCs w:val="22"/>
                <w:lang w:val="uk-UA"/>
              </w:rPr>
            </w:pPr>
            <w:r w:rsidRPr="008C17D7">
              <w:rPr>
                <w:color w:val="000000"/>
                <w:sz w:val="22"/>
                <w:szCs w:val="22"/>
              </w:rPr>
              <w:t>17,0%</w:t>
            </w:r>
          </w:p>
        </w:tc>
        <w:tc>
          <w:tcPr>
            <w:tcW w:w="1458" w:type="dxa"/>
            <w:vAlign w:val="center"/>
          </w:tcPr>
          <w:p w14:paraId="3EFD8306" w14:textId="4F175AE1" w:rsidR="00CF4E62" w:rsidRPr="008C17D7" w:rsidRDefault="00CF4E62" w:rsidP="00CF4E62">
            <w:pPr>
              <w:tabs>
                <w:tab w:val="left" w:pos="709"/>
              </w:tabs>
              <w:jc w:val="center"/>
              <w:rPr>
                <w:bCs/>
                <w:sz w:val="22"/>
                <w:szCs w:val="22"/>
                <w:lang w:val="uk-UA"/>
              </w:rPr>
            </w:pPr>
            <w:r w:rsidRPr="008C17D7">
              <w:rPr>
                <w:color w:val="000000"/>
                <w:sz w:val="22"/>
                <w:szCs w:val="22"/>
              </w:rPr>
              <w:t>13,7%</w:t>
            </w:r>
          </w:p>
        </w:tc>
        <w:tc>
          <w:tcPr>
            <w:tcW w:w="1227" w:type="dxa"/>
            <w:vAlign w:val="center"/>
          </w:tcPr>
          <w:p w14:paraId="1E98608A" w14:textId="4E0650D7" w:rsidR="00CF4E62" w:rsidRPr="008C17D7" w:rsidRDefault="00CF4E62" w:rsidP="00CF4E62">
            <w:pPr>
              <w:tabs>
                <w:tab w:val="left" w:pos="709"/>
              </w:tabs>
              <w:jc w:val="center"/>
              <w:rPr>
                <w:bCs/>
                <w:color w:val="000000"/>
                <w:sz w:val="22"/>
                <w:szCs w:val="22"/>
                <w:lang w:val="uk-UA"/>
              </w:rPr>
            </w:pPr>
            <w:r w:rsidRPr="008C17D7">
              <w:rPr>
                <w:color w:val="000000"/>
                <w:sz w:val="22"/>
                <w:szCs w:val="22"/>
              </w:rPr>
              <w:t>17,1%</w:t>
            </w:r>
          </w:p>
        </w:tc>
        <w:tc>
          <w:tcPr>
            <w:tcW w:w="1396" w:type="dxa"/>
            <w:vAlign w:val="center"/>
          </w:tcPr>
          <w:p w14:paraId="56BC4787" w14:textId="63581F8C" w:rsidR="00CF4E62" w:rsidRPr="008C17D7" w:rsidRDefault="00CF4E62" w:rsidP="00CF4E62">
            <w:pPr>
              <w:tabs>
                <w:tab w:val="left" w:pos="709"/>
              </w:tabs>
              <w:jc w:val="center"/>
              <w:rPr>
                <w:bCs/>
                <w:color w:val="000000"/>
                <w:sz w:val="22"/>
                <w:szCs w:val="22"/>
                <w:lang w:val="uk-UA"/>
              </w:rPr>
            </w:pPr>
            <w:r w:rsidRPr="008C17D7">
              <w:rPr>
                <w:color w:val="000000"/>
                <w:sz w:val="22"/>
                <w:szCs w:val="22"/>
              </w:rPr>
              <w:t>15,5%</w:t>
            </w:r>
          </w:p>
        </w:tc>
      </w:tr>
    </w:tbl>
    <w:p w14:paraId="531CD4C5" w14:textId="6A623B1B" w:rsidR="007F1CA5" w:rsidRDefault="007F1CA5" w:rsidP="007E0788">
      <w:pPr>
        <w:tabs>
          <w:tab w:val="left" w:pos="709"/>
        </w:tabs>
        <w:jc w:val="center"/>
        <w:rPr>
          <w:b/>
          <w:sz w:val="22"/>
          <w:szCs w:val="22"/>
          <w:u w:val="single"/>
          <w:lang w:val="uk-UA"/>
        </w:rPr>
      </w:pPr>
    </w:p>
    <w:p w14:paraId="07434FF5" w14:textId="77777777" w:rsidR="00432A29" w:rsidRPr="00142842" w:rsidRDefault="00432A29" w:rsidP="00432A29">
      <w:pPr>
        <w:pStyle w:val="af9"/>
        <w:spacing w:before="0" w:beforeAutospacing="0" w:after="0" w:afterAutospacing="0"/>
        <w:textAlignment w:val="baseline"/>
        <w:rPr>
          <w:rFonts w:eastAsia="Calibri"/>
          <w:sz w:val="22"/>
          <w:szCs w:val="22"/>
          <w:lang w:val="uk-UA"/>
        </w:rPr>
      </w:pPr>
      <w:r w:rsidRPr="00EC399F">
        <w:rPr>
          <w:b/>
          <w:bCs/>
          <w:sz w:val="22"/>
          <w:szCs w:val="22"/>
          <w:lang w:val="uk-UA"/>
        </w:rPr>
        <w:t xml:space="preserve">За яких умов Ви готові розглянути можливість проголосувати за кандидата/партію в обмін на грошову (іншу матеріальну) винагороду: </w:t>
      </w:r>
      <w:r w:rsidRPr="00EC399F">
        <w:rPr>
          <w:rFonts w:eastAsia="Calibri"/>
          <w:sz w:val="22"/>
          <w:szCs w:val="22"/>
          <w:lang w:val="uk-UA"/>
        </w:rPr>
        <w:t>МОЖЛИВО ДЕКІЛЬКА ВАРІАНТІВ ВІДПОВІДІ. РОТАЦІЯ ВАРІАНТІВ ВІДПОВІДІ.</w:t>
      </w:r>
    </w:p>
    <w:tbl>
      <w:tblPr>
        <w:tblStyle w:val="a5"/>
        <w:tblW w:w="9916" w:type="dxa"/>
        <w:tblInd w:w="-5" w:type="dxa"/>
        <w:tblLook w:val="04A0" w:firstRow="1" w:lastRow="0" w:firstColumn="1" w:lastColumn="0" w:noHBand="0" w:noVBand="1"/>
      </w:tblPr>
      <w:tblGrid>
        <w:gridCol w:w="4816"/>
        <w:gridCol w:w="1061"/>
        <w:gridCol w:w="1458"/>
        <w:gridCol w:w="1289"/>
        <w:gridCol w:w="1292"/>
      </w:tblGrid>
      <w:tr w:rsidR="00432A29" w14:paraId="32C0F06B" w14:textId="77777777" w:rsidTr="008C17D7">
        <w:tc>
          <w:tcPr>
            <w:tcW w:w="4820" w:type="dxa"/>
            <w:tcBorders>
              <w:top w:val="single" w:sz="4" w:space="0" w:color="auto"/>
              <w:left w:val="single" w:sz="4" w:space="0" w:color="auto"/>
              <w:bottom w:val="single" w:sz="4" w:space="0" w:color="auto"/>
              <w:right w:val="single" w:sz="4" w:space="0" w:color="auto"/>
            </w:tcBorders>
          </w:tcPr>
          <w:p w14:paraId="3C5F2D11" w14:textId="77777777" w:rsidR="00432A29" w:rsidRPr="00EC399F" w:rsidRDefault="00432A29" w:rsidP="00432A29">
            <w:pPr>
              <w:pStyle w:val="af9"/>
              <w:spacing w:before="0" w:beforeAutospacing="0" w:after="0" w:afterAutospacing="0"/>
              <w:textAlignment w:val="baseline"/>
              <w:rPr>
                <w:b/>
                <w:sz w:val="22"/>
                <w:szCs w:val="22"/>
                <w:lang w:val="uk-UA"/>
              </w:rPr>
            </w:pPr>
          </w:p>
        </w:tc>
        <w:tc>
          <w:tcPr>
            <w:tcW w:w="1056" w:type="dxa"/>
            <w:tcBorders>
              <w:top w:val="single" w:sz="4" w:space="0" w:color="auto"/>
              <w:left w:val="single" w:sz="4" w:space="0" w:color="auto"/>
              <w:bottom w:val="single" w:sz="4" w:space="0" w:color="auto"/>
              <w:right w:val="single" w:sz="4" w:space="0" w:color="auto"/>
            </w:tcBorders>
            <w:vAlign w:val="bottom"/>
          </w:tcPr>
          <w:p w14:paraId="2A50AE75" w14:textId="1D8C6AF5" w:rsidR="00432A29" w:rsidRPr="008C17D7" w:rsidRDefault="00432A29" w:rsidP="00432A29">
            <w:pPr>
              <w:pStyle w:val="af9"/>
              <w:spacing w:before="0" w:beforeAutospacing="0" w:after="0" w:afterAutospacing="0"/>
              <w:jc w:val="center"/>
              <w:textAlignment w:val="baseline"/>
              <w:rPr>
                <w:color w:val="000000"/>
                <w:sz w:val="22"/>
                <w:szCs w:val="22"/>
              </w:rPr>
            </w:pPr>
            <w:r w:rsidRPr="008C17D7">
              <w:rPr>
                <w:color w:val="000000"/>
                <w:sz w:val="22"/>
                <w:szCs w:val="22"/>
              </w:rPr>
              <w:t>Західний</w:t>
            </w:r>
          </w:p>
        </w:tc>
        <w:tc>
          <w:tcPr>
            <w:tcW w:w="1458" w:type="dxa"/>
            <w:tcBorders>
              <w:top w:val="single" w:sz="4" w:space="0" w:color="auto"/>
              <w:left w:val="single" w:sz="4" w:space="0" w:color="auto"/>
              <w:bottom w:val="single" w:sz="4" w:space="0" w:color="auto"/>
              <w:right w:val="single" w:sz="4" w:space="0" w:color="auto"/>
            </w:tcBorders>
            <w:vAlign w:val="bottom"/>
          </w:tcPr>
          <w:p w14:paraId="74418AB4" w14:textId="49271020" w:rsidR="00432A29" w:rsidRPr="008C17D7" w:rsidRDefault="00432A29" w:rsidP="00432A29">
            <w:pPr>
              <w:pStyle w:val="af9"/>
              <w:spacing w:before="0" w:beforeAutospacing="0" w:after="0" w:afterAutospacing="0"/>
              <w:jc w:val="center"/>
              <w:textAlignment w:val="baseline"/>
              <w:rPr>
                <w:color w:val="000000"/>
                <w:sz w:val="22"/>
                <w:szCs w:val="22"/>
              </w:rPr>
            </w:pPr>
            <w:r w:rsidRPr="008C17D7">
              <w:rPr>
                <w:color w:val="000000"/>
                <w:sz w:val="22"/>
                <w:szCs w:val="22"/>
              </w:rPr>
              <w:t>Центральний</w:t>
            </w:r>
          </w:p>
        </w:tc>
        <w:tc>
          <w:tcPr>
            <w:tcW w:w="1289" w:type="dxa"/>
            <w:tcBorders>
              <w:top w:val="single" w:sz="4" w:space="0" w:color="auto"/>
              <w:left w:val="single" w:sz="4" w:space="0" w:color="auto"/>
              <w:bottom w:val="single" w:sz="4" w:space="0" w:color="auto"/>
              <w:right w:val="single" w:sz="4" w:space="0" w:color="auto"/>
            </w:tcBorders>
            <w:vAlign w:val="bottom"/>
          </w:tcPr>
          <w:p w14:paraId="1173112E" w14:textId="46F11759" w:rsidR="00432A29" w:rsidRPr="008C17D7" w:rsidRDefault="00432A29" w:rsidP="00432A29">
            <w:pPr>
              <w:pStyle w:val="af9"/>
              <w:spacing w:before="0" w:beforeAutospacing="0" w:after="0" w:afterAutospacing="0"/>
              <w:jc w:val="center"/>
              <w:textAlignment w:val="baseline"/>
              <w:rPr>
                <w:color w:val="000000"/>
                <w:sz w:val="22"/>
                <w:szCs w:val="22"/>
                <w:lang w:val="uk-UA"/>
              </w:rPr>
            </w:pPr>
            <w:r w:rsidRPr="008C17D7">
              <w:rPr>
                <w:color w:val="000000"/>
                <w:sz w:val="22"/>
                <w:szCs w:val="22"/>
              </w:rPr>
              <w:t>Південний</w:t>
            </w:r>
          </w:p>
        </w:tc>
        <w:tc>
          <w:tcPr>
            <w:tcW w:w="1293" w:type="dxa"/>
            <w:tcBorders>
              <w:top w:val="single" w:sz="4" w:space="0" w:color="auto"/>
              <w:left w:val="single" w:sz="4" w:space="0" w:color="auto"/>
              <w:bottom w:val="single" w:sz="4" w:space="0" w:color="auto"/>
              <w:right w:val="single" w:sz="4" w:space="0" w:color="auto"/>
            </w:tcBorders>
            <w:vAlign w:val="bottom"/>
          </w:tcPr>
          <w:p w14:paraId="0666D9DF" w14:textId="3261589F" w:rsidR="00432A29" w:rsidRPr="008C17D7" w:rsidRDefault="00432A29" w:rsidP="00432A29">
            <w:pPr>
              <w:pStyle w:val="af9"/>
              <w:spacing w:before="0" w:beforeAutospacing="0" w:after="0" w:afterAutospacing="0"/>
              <w:jc w:val="center"/>
              <w:textAlignment w:val="baseline"/>
              <w:rPr>
                <w:color w:val="000000"/>
                <w:sz w:val="22"/>
                <w:szCs w:val="22"/>
                <w:lang w:val="uk-UA"/>
              </w:rPr>
            </w:pPr>
            <w:r w:rsidRPr="008C17D7">
              <w:rPr>
                <w:color w:val="000000"/>
                <w:sz w:val="22"/>
                <w:szCs w:val="22"/>
              </w:rPr>
              <w:t>Східний</w:t>
            </w:r>
          </w:p>
        </w:tc>
      </w:tr>
      <w:tr w:rsidR="00432A29" w14:paraId="4C1E991F" w14:textId="77777777" w:rsidTr="008C17D7">
        <w:tc>
          <w:tcPr>
            <w:tcW w:w="4820" w:type="dxa"/>
            <w:tcBorders>
              <w:top w:val="single" w:sz="4" w:space="0" w:color="auto"/>
              <w:left w:val="single" w:sz="4" w:space="0" w:color="auto"/>
              <w:bottom w:val="single" w:sz="4" w:space="0" w:color="auto"/>
              <w:right w:val="single" w:sz="4" w:space="0" w:color="auto"/>
            </w:tcBorders>
            <w:hideMark/>
          </w:tcPr>
          <w:p w14:paraId="2ED3F963" w14:textId="77777777" w:rsidR="00432A29" w:rsidRPr="003556D3" w:rsidRDefault="00432A29" w:rsidP="00432A29">
            <w:pPr>
              <w:pStyle w:val="af9"/>
              <w:spacing w:before="0" w:beforeAutospacing="0" w:after="0" w:afterAutospacing="0"/>
              <w:textAlignment w:val="baseline"/>
              <w:rPr>
                <w:b/>
                <w:sz w:val="22"/>
                <w:szCs w:val="22"/>
                <w:lang w:val="uk-UA"/>
              </w:rPr>
            </w:pPr>
            <w:r w:rsidRPr="00EC399F">
              <w:rPr>
                <w:b/>
                <w:sz w:val="22"/>
                <w:szCs w:val="22"/>
                <w:lang w:val="uk-UA"/>
              </w:rPr>
              <w:t>Якщо цей кандидат/кандидатка мені і так подобається (тобто я збираюся за нього/неї голосувати)</w:t>
            </w:r>
          </w:p>
        </w:tc>
        <w:tc>
          <w:tcPr>
            <w:tcW w:w="1056" w:type="dxa"/>
            <w:tcBorders>
              <w:top w:val="single" w:sz="4" w:space="0" w:color="auto"/>
              <w:left w:val="single" w:sz="4" w:space="0" w:color="auto"/>
              <w:bottom w:val="single" w:sz="4" w:space="0" w:color="auto"/>
              <w:right w:val="single" w:sz="4" w:space="0" w:color="auto"/>
            </w:tcBorders>
            <w:vAlign w:val="center"/>
          </w:tcPr>
          <w:p w14:paraId="15130D81" w14:textId="2A78BA23" w:rsidR="00432A29" w:rsidRPr="008C17D7" w:rsidRDefault="00432A29" w:rsidP="00432A29">
            <w:pPr>
              <w:pStyle w:val="af9"/>
              <w:spacing w:before="0" w:beforeAutospacing="0" w:after="0" w:afterAutospacing="0"/>
              <w:jc w:val="center"/>
              <w:textAlignment w:val="baseline"/>
              <w:rPr>
                <w:bCs/>
                <w:sz w:val="22"/>
                <w:szCs w:val="22"/>
                <w:lang w:val="en-US"/>
              </w:rPr>
            </w:pPr>
            <w:r w:rsidRPr="008C17D7">
              <w:rPr>
                <w:color w:val="000000"/>
                <w:sz w:val="22"/>
                <w:szCs w:val="22"/>
              </w:rPr>
              <w:t>21,6%</w:t>
            </w:r>
          </w:p>
        </w:tc>
        <w:tc>
          <w:tcPr>
            <w:tcW w:w="1458" w:type="dxa"/>
            <w:tcBorders>
              <w:top w:val="single" w:sz="4" w:space="0" w:color="auto"/>
              <w:left w:val="single" w:sz="4" w:space="0" w:color="auto"/>
              <w:bottom w:val="single" w:sz="4" w:space="0" w:color="auto"/>
              <w:right w:val="single" w:sz="4" w:space="0" w:color="auto"/>
            </w:tcBorders>
            <w:vAlign w:val="center"/>
          </w:tcPr>
          <w:p w14:paraId="16F9CCBB" w14:textId="7489A861" w:rsidR="00432A29" w:rsidRPr="008C17D7" w:rsidRDefault="00432A29" w:rsidP="00432A29">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24,9%</w:t>
            </w:r>
          </w:p>
        </w:tc>
        <w:tc>
          <w:tcPr>
            <w:tcW w:w="1289" w:type="dxa"/>
            <w:tcBorders>
              <w:top w:val="single" w:sz="4" w:space="0" w:color="auto"/>
              <w:left w:val="single" w:sz="4" w:space="0" w:color="auto"/>
              <w:bottom w:val="single" w:sz="4" w:space="0" w:color="auto"/>
              <w:right w:val="single" w:sz="4" w:space="0" w:color="auto"/>
            </w:tcBorders>
            <w:vAlign w:val="center"/>
          </w:tcPr>
          <w:p w14:paraId="082FE4A0" w14:textId="600D7F02" w:rsidR="00432A29" w:rsidRPr="008C17D7" w:rsidRDefault="00432A29" w:rsidP="00432A29">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30,2%</w:t>
            </w:r>
          </w:p>
        </w:tc>
        <w:tc>
          <w:tcPr>
            <w:tcW w:w="1293" w:type="dxa"/>
            <w:tcBorders>
              <w:top w:val="single" w:sz="4" w:space="0" w:color="auto"/>
              <w:left w:val="single" w:sz="4" w:space="0" w:color="auto"/>
              <w:bottom w:val="single" w:sz="4" w:space="0" w:color="auto"/>
              <w:right w:val="single" w:sz="4" w:space="0" w:color="auto"/>
            </w:tcBorders>
            <w:vAlign w:val="center"/>
          </w:tcPr>
          <w:p w14:paraId="30627491" w14:textId="00CE4D9E" w:rsidR="00432A29" w:rsidRPr="008C17D7" w:rsidRDefault="00432A29" w:rsidP="00432A29">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24,6%</w:t>
            </w:r>
          </w:p>
        </w:tc>
      </w:tr>
      <w:tr w:rsidR="00432A29" w14:paraId="2A5BCC7F" w14:textId="77777777" w:rsidTr="008C17D7">
        <w:tc>
          <w:tcPr>
            <w:tcW w:w="4820" w:type="dxa"/>
            <w:tcBorders>
              <w:top w:val="single" w:sz="4" w:space="0" w:color="auto"/>
              <w:left w:val="single" w:sz="4" w:space="0" w:color="auto"/>
              <w:bottom w:val="single" w:sz="4" w:space="0" w:color="auto"/>
              <w:right w:val="single" w:sz="4" w:space="0" w:color="auto"/>
            </w:tcBorders>
            <w:hideMark/>
          </w:tcPr>
          <w:p w14:paraId="4CE507D0" w14:textId="77777777" w:rsidR="00432A29" w:rsidRPr="00EC399F" w:rsidRDefault="00432A29" w:rsidP="00432A29">
            <w:pPr>
              <w:pStyle w:val="af9"/>
              <w:spacing w:before="0" w:beforeAutospacing="0" w:after="0" w:afterAutospacing="0"/>
              <w:textAlignment w:val="baseline"/>
              <w:rPr>
                <w:b/>
                <w:sz w:val="22"/>
                <w:szCs w:val="22"/>
                <w:lang w:val="uk-UA"/>
              </w:rPr>
            </w:pPr>
            <w:r w:rsidRPr="00EC399F">
              <w:rPr>
                <w:b/>
                <w:sz w:val="22"/>
                <w:szCs w:val="22"/>
                <w:lang w:val="uk-UA"/>
              </w:rPr>
              <w:t>Якщо мене про це попросять люди, яким я довіряю </w:t>
            </w:r>
          </w:p>
        </w:tc>
        <w:tc>
          <w:tcPr>
            <w:tcW w:w="1056" w:type="dxa"/>
            <w:tcBorders>
              <w:top w:val="single" w:sz="4" w:space="0" w:color="auto"/>
              <w:left w:val="single" w:sz="4" w:space="0" w:color="auto"/>
              <w:bottom w:val="single" w:sz="4" w:space="0" w:color="auto"/>
              <w:right w:val="single" w:sz="4" w:space="0" w:color="auto"/>
            </w:tcBorders>
            <w:vAlign w:val="center"/>
          </w:tcPr>
          <w:p w14:paraId="09699055" w14:textId="479393E6" w:rsidR="00432A29" w:rsidRPr="008C17D7" w:rsidRDefault="00432A29" w:rsidP="00432A29">
            <w:pPr>
              <w:pStyle w:val="af9"/>
              <w:spacing w:before="0" w:beforeAutospacing="0" w:after="0" w:afterAutospacing="0"/>
              <w:jc w:val="center"/>
              <w:textAlignment w:val="baseline"/>
              <w:rPr>
                <w:bCs/>
                <w:sz w:val="22"/>
                <w:szCs w:val="22"/>
              </w:rPr>
            </w:pPr>
            <w:r w:rsidRPr="008C17D7">
              <w:rPr>
                <w:color w:val="000000"/>
                <w:sz w:val="22"/>
                <w:szCs w:val="22"/>
              </w:rPr>
              <w:t>5,4%</w:t>
            </w:r>
          </w:p>
        </w:tc>
        <w:tc>
          <w:tcPr>
            <w:tcW w:w="1458" w:type="dxa"/>
            <w:tcBorders>
              <w:top w:val="single" w:sz="4" w:space="0" w:color="auto"/>
              <w:left w:val="single" w:sz="4" w:space="0" w:color="auto"/>
              <w:bottom w:val="single" w:sz="4" w:space="0" w:color="auto"/>
              <w:right w:val="single" w:sz="4" w:space="0" w:color="auto"/>
            </w:tcBorders>
            <w:vAlign w:val="center"/>
          </w:tcPr>
          <w:p w14:paraId="31D2B138" w14:textId="039DB3E7"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8,0%</w:t>
            </w:r>
          </w:p>
        </w:tc>
        <w:tc>
          <w:tcPr>
            <w:tcW w:w="1289" w:type="dxa"/>
            <w:tcBorders>
              <w:top w:val="single" w:sz="4" w:space="0" w:color="auto"/>
              <w:left w:val="single" w:sz="4" w:space="0" w:color="auto"/>
              <w:bottom w:val="single" w:sz="4" w:space="0" w:color="auto"/>
              <w:right w:val="single" w:sz="4" w:space="0" w:color="auto"/>
            </w:tcBorders>
            <w:vAlign w:val="center"/>
          </w:tcPr>
          <w:p w14:paraId="7AE58EDA" w14:textId="540B541F"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10,3%</w:t>
            </w:r>
          </w:p>
        </w:tc>
        <w:tc>
          <w:tcPr>
            <w:tcW w:w="1293" w:type="dxa"/>
            <w:tcBorders>
              <w:top w:val="single" w:sz="4" w:space="0" w:color="auto"/>
              <w:left w:val="single" w:sz="4" w:space="0" w:color="auto"/>
              <w:bottom w:val="single" w:sz="4" w:space="0" w:color="auto"/>
              <w:right w:val="single" w:sz="4" w:space="0" w:color="auto"/>
            </w:tcBorders>
            <w:vAlign w:val="center"/>
          </w:tcPr>
          <w:p w14:paraId="53A63569" w14:textId="51A713BC"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12,3%</w:t>
            </w:r>
          </w:p>
        </w:tc>
      </w:tr>
      <w:tr w:rsidR="00432A29" w14:paraId="1F0AB13C" w14:textId="77777777" w:rsidTr="008C17D7">
        <w:tc>
          <w:tcPr>
            <w:tcW w:w="4820" w:type="dxa"/>
            <w:tcBorders>
              <w:top w:val="single" w:sz="4" w:space="0" w:color="auto"/>
              <w:left w:val="single" w:sz="4" w:space="0" w:color="auto"/>
              <w:bottom w:val="single" w:sz="4" w:space="0" w:color="auto"/>
              <w:right w:val="single" w:sz="4" w:space="0" w:color="auto"/>
            </w:tcBorders>
            <w:hideMark/>
          </w:tcPr>
          <w:p w14:paraId="1EC0E554" w14:textId="77777777" w:rsidR="00432A29" w:rsidRPr="00EC399F" w:rsidRDefault="00432A29" w:rsidP="00432A29">
            <w:pPr>
              <w:pStyle w:val="af9"/>
              <w:spacing w:before="0" w:beforeAutospacing="0" w:after="0" w:afterAutospacing="0"/>
              <w:textAlignment w:val="baseline"/>
              <w:rPr>
                <w:b/>
                <w:sz w:val="22"/>
                <w:szCs w:val="22"/>
                <w:lang w:val="uk-UA"/>
              </w:rPr>
            </w:pPr>
            <w:r w:rsidRPr="00EC399F">
              <w:rPr>
                <w:b/>
                <w:sz w:val="22"/>
                <w:szCs w:val="22"/>
                <w:lang w:val="uk-UA"/>
              </w:rPr>
              <w:t>Якщо мені запропонують справедливий розмір винагороди</w:t>
            </w:r>
          </w:p>
        </w:tc>
        <w:tc>
          <w:tcPr>
            <w:tcW w:w="1056" w:type="dxa"/>
            <w:tcBorders>
              <w:top w:val="single" w:sz="4" w:space="0" w:color="auto"/>
              <w:left w:val="single" w:sz="4" w:space="0" w:color="auto"/>
              <w:bottom w:val="single" w:sz="4" w:space="0" w:color="auto"/>
              <w:right w:val="single" w:sz="4" w:space="0" w:color="auto"/>
            </w:tcBorders>
            <w:vAlign w:val="center"/>
          </w:tcPr>
          <w:p w14:paraId="692A7C0A" w14:textId="6B70F35A" w:rsidR="00432A29" w:rsidRPr="008C17D7" w:rsidRDefault="00432A29" w:rsidP="00432A29">
            <w:pPr>
              <w:pStyle w:val="af9"/>
              <w:spacing w:before="0" w:beforeAutospacing="0" w:after="0" w:afterAutospacing="0"/>
              <w:jc w:val="center"/>
              <w:textAlignment w:val="baseline"/>
              <w:rPr>
                <w:bCs/>
                <w:sz w:val="22"/>
                <w:szCs w:val="22"/>
              </w:rPr>
            </w:pPr>
            <w:r w:rsidRPr="008C17D7">
              <w:rPr>
                <w:color w:val="000000"/>
                <w:sz w:val="22"/>
                <w:szCs w:val="22"/>
              </w:rPr>
              <w:t>3,4%</w:t>
            </w:r>
          </w:p>
        </w:tc>
        <w:tc>
          <w:tcPr>
            <w:tcW w:w="1458" w:type="dxa"/>
            <w:tcBorders>
              <w:top w:val="single" w:sz="4" w:space="0" w:color="auto"/>
              <w:left w:val="single" w:sz="4" w:space="0" w:color="auto"/>
              <w:bottom w:val="single" w:sz="4" w:space="0" w:color="auto"/>
              <w:right w:val="single" w:sz="4" w:space="0" w:color="auto"/>
            </w:tcBorders>
            <w:vAlign w:val="center"/>
          </w:tcPr>
          <w:p w14:paraId="1DE57223" w14:textId="6734AF5D"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7,4%</w:t>
            </w:r>
          </w:p>
        </w:tc>
        <w:tc>
          <w:tcPr>
            <w:tcW w:w="1289" w:type="dxa"/>
            <w:tcBorders>
              <w:top w:val="single" w:sz="4" w:space="0" w:color="auto"/>
              <w:left w:val="single" w:sz="4" w:space="0" w:color="auto"/>
              <w:bottom w:val="single" w:sz="4" w:space="0" w:color="auto"/>
              <w:right w:val="single" w:sz="4" w:space="0" w:color="auto"/>
            </w:tcBorders>
            <w:vAlign w:val="center"/>
          </w:tcPr>
          <w:p w14:paraId="06586EC7" w14:textId="6B3883BC"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7,7%</w:t>
            </w:r>
          </w:p>
        </w:tc>
        <w:tc>
          <w:tcPr>
            <w:tcW w:w="1293" w:type="dxa"/>
            <w:tcBorders>
              <w:top w:val="single" w:sz="4" w:space="0" w:color="auto"/>
              <w:left w:val="single" w:sz="4" w:space="0" w:color="auto"/>
              <w:bottom w:val="single" w:sz="4" w:space="0" w:color="auto"/>
              <w:right w:val="single" w:sz="4" w:space="0" w:color="auto"/>
            </w:tcBorders>
            <w:vAlign w:val="center"/>
          </w:tcPr>
          <w:p w14:paraId="099E7567" w14:textId="7222B449"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6,7%</w:t>
            </w:r>
          </w:p>
        </w:tc>
      </w:tr>
      <w:tr w:rsidR="00432A29" w14:paraId="01006F33" w14:textId="77777777" w:rsidTr="008C17D7">
        <w:tc>
          <w:tcPr>
            <w:tcW w:w="4820" w:type="dxa"/>
            <w:tcBorders>
              <w:top w:val="single" w:sz="4" w:space="0" w:color="auto"/>
              <w:left w:val="single" w:sz="4" w:space="0" w:color="auto"/>
              <w:bottom w:val="single" w:sz="4" w:space="0" w:color="auto"/>
              <w:right w:val="single" w:sz="4" w:space="0" w:color="auto"/>
            </w:tcBorders>
            <w:hideMark/>
          </w:tcPr>
          <w:p w14:paraId="783E02D7" w14:textId="77777777" w:rsidR="00432A29" w:rsidRPr="00EC399F" w:rsidRDefault="00432A29" w:rsidP="00432A29">
            <w:pPr>
              <w:pStyle w:val="af9"/>
              <w:spacing w:before="0" w:beforeAutospacing="0" w:after="0" w:afterAutospacing="0"/>
              <w:textAlignment w:val="baseline"/>
              <w:rPr>
                <w:b/>
                <w:sz w:val="22"/>
                <w:szCs w:val="22"/>
                <w:lang w:val="uk-UA"/>
              </w:rPr>
            </w:pPr>
            <w:r w:rsidRPr="00EC399F">
              <w:rPr>
                <w:b/>
                <w:sz w:val="22"/>
                <w:szCs w:val="22"/>
                <w:lang w:val="uk-UA"/>
              </w:rPr>
              <w:t>Якщо я буду впевнений /-а, що це не призведе до проблем чи негативних наслідків для мене особисто</w:t>
            </w:r>
          </w:p>
        </w:tc>
        <w:tc>
          <w:tcPr>
            <w:tcW w:w="1056" w:type="dxa"/>
            <w:tcBorders>
              <w:top w:val="single" w:sz="4" w:space="0" w:color="auto"/>
              <w:left w:val="single" w:sz="4" w:space="0" w:color="auto"/>
              <w:bottom w:val="single" w:sz="4" w:space="0" w:color="auto"/>
              <w:right w:val="single" w:sz="4" w:space="0" w:color="auto"/>
            </w:tcBorders>
            <w:vAlign w:val="center"/>
          </w:tcPr>
          <w:p w14:paraId="7DFFED36" w14:textId="02511CF8" w:rsidR="00432A29" w:rsidRPr="008C17D7" w:rsidRDefault="00432A29" w:rsidP="00432A29">
            <w:pPr>
              <w:pStyle w:val="af9"/>
              <w:spacing w:before="0" w:beforeAutospacing="0" w:after="0" w:afterAutospacing="0"/>
              <w:jc w:val="center"/>
              <w:textAlignment w:val="baseline"/>
              <w:rPr>
                <w:bCs/>
                <w:sz w:val="22"/>
                <w:szCs w:val="22"/>
              </w:rPr>
            </w:pPr>
            <w:r w:rsidRPr="008C17D7">
              <w:rPr>
                <w:color w:val="000000"/>
                <w:sz w:val="22"/>
                <w:szCs w:val="22"/>
              </w:rPr>
              <w:t>10,4%</w:t>
            </w:r>
          </w:p>
        </w:tc>
        <w:tc>
          <w:tcPr>
            <w:tcW w:w="1458" w:type="dxa"/>
            <w:tcBorders>
              <w:top w:val="single" w:sz="4" w:space="0" w:color="auto"/>
              <w:left w:val="single" w:sz="4" w:space="0" w:color="auto"/>
              <w:bottom w:val="single" w:sz="4" w:space="0" w:color="auto"/>
              <w:right w:val="single" w:sz="4" w:space="0" w:color="auto"/>
            </w:tcBorders>
            <w:vAlign w:val="center"/>
          </w:tcPr>
          <w:p w14:paraId="5E3C1B3D" w14:textId="7CD11960"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13,1%</w:t>
            </w:r>
          </w:p>
        </w:tc>
        <w:tc>
          <w:tcPr>
            <w:tcW w:w="1289" w:type="dxa"/>
            <w:tcBorders>
              <w:top w:val="single" w:sz="4" w:space="0" w:color="auto"/>
              <w:left w:val="single" w:sz="4" w:space="0" w:color="auto"/>
              <w:bottom w:val="single" w:sz="4" w:space="0" w:color="auto"/>
              <w:right w:val="single" w:sz="4" w:space="0" w:color="auto"/>
            </w:tcBorders>
            <w:vAlign w:val="center"/>
          </w:tcPr>
          <w:p w14:paraId="42EDDF48" w14:textId="7CC77C6C"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13,9%</w:t>
            </w:r>
          </w:p>
        </w:tc>
        <w:tc>
          <w:tcPr>
            <w:tcW w:w="1293" w:type="dxa"/>
            <w:tcBorders>
              <w:top w:val="single" w:sz="4" w:space="0" w:color="auto"/>
              <w:left w:val="single" w:sz="4" w:space="0" w:color="auto"/>
              <w:bottom w:val="single" w:sz="4" w:space="0" w:color="auto"/>
              <w:right w:val="single" w:sz="4" w:space="0" w:color="auto"/>
            </w:tcBorders>
            <w:vAlign w:val="center"/>
          </w:tcPr>
          <w:p w14:paraId="3A9BAB1E" w14:textId="0BFD3871"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18,2%</w:t>
            </w:r>
          </w:p>
        </w:tc>
      </w:tr>
      <w:tr w:rsidR="00432A29" w14:paraId="2B3A9A47" w14:textId="77777777" w:rsidTr="008C17D7">
        <w:tc>
          <w:tcPr>
            <w:tcW w:w="4820" w:type="dxa"/>
            <w:tcBorders>
              <w:top w:val="single" w:sz="4" w:space="0" w:color="auto"/>
              <w:left w:val="single" w:sz="4" w:space="0" w:color="auto"/>
              <w:bottom w:val="single" w:sz="4" w:space="0" w:color="auto"/>
              <w:right w:val="single" w:sz="4" w:space="0" w:color="auto"/>
            </w:tcBorders>
            <w:hideMark/>
          </w:tcPr>
          <w:p w14:paraId="08B6AE14" w14:textId="77777777" w:rsidR="00432A29" w:rsidRPr="00EC399F" w:rsidRDefault="00432A29" w:rsidP="00432A29">
            <w:pPr>
              <w:pStyle w:val="af9"/>
              <w:spacing w:before="0" w:beforeAutospacing="0" w:after="0" w:afterAutospacing="0"/>
              <w:textAlignment w:val="baseline"/>
              <w:rPr>
                <w:b/>
                <w:sz w:val="22"/>
                <w:szCs w:val="22"/>
                <w:lang w:val="uk-UA"/>
              </w:rPr>
            </w:pPr>
            <w:r w:rsidRPr="00EC399F">
              <w:rPr>
                <w:b/>
                <w:sz w:val="22"/>
                <w:szCs w:val="22"/>
                <w:lang w:val="uk-UA"/>
              </w:rPr>
              <w:t>Все залежить від конкретних обставин</w:t>
            </w:r>
          </w:p>
        </w:tc>
        <w:tc>
          <w:tcPr>
            <w:tcW w:w="1056" w:type="dxa"/>
            <w:tcBorders>
              <w:top w:val="single" w:sz="4" w:space="0" w:color="auto"/>
              <w:left w:val="single" w:sz="4" w:space="0" w:color="auto"/>
              <w:bottom w:val="single" w:sz="4" w:space="0" w:color="auto"/>
              <w:right w:val="single" w:sz="4" w:space="0" w:color="auto"/>
            </w:tcBorders>
            <w:vAlign w:val="center"/>
          </w:tcPr>
          <w:p w14:paraId="6340F1BB" w14:textId="37E8C6EE" w:rsidR="00432A29" w:rsidRPr="008C17D7" w:rsidRDefault="00432A29" w:rsidP="00432A29">
            <w:pPr>
              <w:pStyle w:val="af9"/>
              <w:spacing w:before="0" w:beforeAutospacing="0" w:after="0" w:afterAutospacing="0"/>
              <w:jc w:val="center"/>
              <w:textAlignment w:val="baseline"/>
              <w:rPr>
                <w:bCs/>
                <w:sz w:val="22"/>
                <w:szCs w:val="22"/>
              </w:rPr>
            </w:pPr>
            <w:r w:rsidRPr="008C17D7">
              <w:rPr>
                <w:color w:val="000000"/>
                <w:sz w:val="22"/>
                <w:szCs w:val="22"/>
              </w:rPr>
              <w:t>14,0%</w:t>
            </w:r>
          </w:p>
        </w:tc>
        <w:tc>
          <w:tcPr>
            <w:tcW w:w="1458" w:type="dxa"/>
            <w:tcBorders>
              <w:top w:val="single" w:sz="4" w:space="0" w:color="auto"/>
              <w:left w:val="single" w:sz="4" w:space="0" w:color="auto"/>
              <w:bottom w:val="single" w:sz="4" w:space="0" w:color="auto"/>
              <w:right w:val="single" w:sz="4" w:space="0" w:color="auto"/>
            </w:tcBorders>
            <w:vAlign w:val="center"/>
          </w:tcPr>
          <w:p w14:paraId="4D868EAD" w14:textId="78245C6B"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18,9%</w:t>
            </w:r>
          </w:p>
        </w:tc>
        <w:tc>
          <w:tcPr>
            <w:tcW w:w="1289" w:type="dxa"/>
            <w:tcBorders>
              <w:top w:val="single" w:sz="4" w:space="0" w:color="auto"/>
              <w:left w:val="single" w:sz="4" w:space="0" w:color="auto"/>
              <w:bottom w:val="single" w:sz="4" w:space="0" w:color="auto"/>
              <w:right w:val="single" w:sz="4" w:space="0" w:color="auto"/>
            </w:tcBorders>
            <w:vAlign w:val="center"/>
          </w:tcPr>
          <w:p w14:paraId="3E1C6F0B" w14:textId="25FA6B69"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20,2%</w:t>
            </w:r>
          </w:p>
        </w:tc>
        <w:tc>
          <w:tcPr>
            <w:tcW w:w="1293" w:type="dxa"/>
            <w:tcBorders>
              <w:top w:val="single" w:sz="4" w:space="0" w:color="auto"/>
              <w:left w:val="single" w:sz="4" w:space="0" w:color="auto"/>
              <w:bottom w:val="single" w:sz="4" w:space="0" w:color="auto"/>
              <w:right w:val="single" w:sz="4" w:space="0" w:color="auto"/>
            </w:tcBorders>
            <w:vAlign w:val="center"/>
          </w:tcPr>
          <w:p w14:paraId="63DCDDEC" w14:textId="12F75C69"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19,6%</w:t>
            </w:r>
          </w:p>
        </w:tc>
      </w:tr>
      <w:tr w:rsidR="00432A29" w14:paraId="76D606DF" w14:textId="77777777" w:rsidTr="008C17D7">
        <w:tc>
          <w:tcPr>
            <w:tcW w:w="4820" w:type="dxa"/>
            <w:tcBorders>
              <w:top w:val="single" w:sz="4" w:space="0" w:color="auto"/>
              <w:left w:val="single" w:sz="4" w:space="0" w:color="auto"/>
              <w:bottom w:val="single" w:sz="4" w:space="0" w:color="auto"/>
              <w:right w:val="single" w:sz="4" w:space="0" w:color="auto"/>
            </w:tcBorders>
            <w:hideMark/>
          </w:tcPr>
          <w:p w14:paraId="023D4CB8" w14:textId="77777777" w:rsidR="00432A29" w:rsidRPr="00EC399F" w:rsidRDefault="00432A29" w:rsidP="00432A29">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056" w:type="dxa"/>
            <w:tcBorders>
              <w:top w:val="single" w:sz="4" w:space="0" w:color="auto"/>
              <w:left w:val="single" w:sz="4" w:space="0" w:color="auto"/>
              <w:bottom w:val="single" w:sz="4" w:space="0" w:color="auto"/>
              <w:right w:val="single" w:sz="4" w:space="0" w:color="auto"/>
            </w:tcBorders>
            <w:vAlign w:val="center"/>
          </w:tcPr>
          <w:p w14:paraId="04B4E7CB" w14:textId="6C25520F" w:rsidR="00432A29" w:rsidRPr="008C17D7" w:rsidRDefault="00432A29" w:rsidP="00432A29">
            <w:pPr>
              <w:pStyle w:val="af9"/>
              <w:spacing w:before="0" w:beforeAutospacing="0" w:after="0" w:afterAutospacing="0"/>
              <w:jc w:val="center"/>
              <w:textAlignment w:val="baseline"/>
              <w:rPr>
                <w:bCs/>
                <w:sz w:val="22"/>
                <w:szCs w:val="22"/>
                <w:lang w:val="en-US"/>
              </w:rPr>
            </w:pPr>
            <w:r w:rsidRPr="008C17D7">
              <w:rPr>
                <w:color w:val="000000"/>
                <w:sz w:val="22"/>
                <w:szCs w:val="22"/>
              </w:rPr>
              <w:t>,7%</w:t>
            </w:r>
          </w:p>
        </w:tc>
        <w:tc>
          <w:tcPr>
            <w:tcW w:w="1458" w:type="dxa"/>
            <w:tcBorders>
              <w:top w:val="single" w:sz="4" w:space="0" w:color="auto"/>
              <w:left w:val="single" w:sz="4" w:space="0" w:color="auto"/>
              <w:bottom w:val="single" w:sz="4" w:space="0" w:color="auto"/>
              <w:right w:val="single" w:sz="4" w:space="0" w:color="auto"/>
            </w:tcBorders>
            <w:vAlign w:val="center"/>
          </w:tcPr>
          <w:p w14:paraId="2B2D0C06" w14:textId="6EC9EE00" w:rsidR="00432A29" w:rsidRPr="008C17D7" w:rsidRDefault="00432A29" w:rsidP="00432A29">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2,3%</w:t>
            </w:r>
          </w:p>
        </w:tc>
        <w:tc>
          <w:tcPr>
            <w:tcW w:w="1289" w:type="dxa"/>
            <w:tcBorders>
              <w:top w:val="single" w:sz="4" w:space="0" w:color="auto"/>
              <w:left w:val="single" w:sz="4" w:space="0" w:color="auto"/>
              <w:bottom w:val="single" w:sz="4" w:space="0" w:color="auto"/>
              <w:right w:val="single" w:sz="4" w:space="0" w:color="auto"/>
            </w:tcBorders>
            <w:vAlign w:val="center"/>
          </w:tcPr>
          <w:p w14:paraId="7A331244" w14:textId="53BC6D36" w:rsidR="00432A29" w:rsidRPr="008C17D7" w:rsidRDefault="00432A29" w:rsidP="00432A29">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2,4%</w:t>
            </w:r>
          </w:p>
        </w:tc>
        <w:tc>
          <w:tcPr>
            <w:tcW w:w="1293" w:type="dxa"/>
            <w:tcBorders>
              <w:top w:val="single" w:sz="4" w:space="0" w:color="auto"/>
              <w:left w:val="single" w:sz="4" w:space="0" w:color="auto"/>
              <w:bottom w:val="single" w:sz="4" w:space="0" w:color="auto"/>
              <w:right w:val="single" w:sz="4" w:space="0" w:color="auto"/>
            </w:tcBorders>
            <w:vAlign w:val="center"/>
          </w:tcPr>
          <w:p w14:paraId="1450B254" w14:textId="7EB68A27" w:rsidR="00432A29" w:rsidRPr="008C17D7" w:rsidRDefault="00432A29" w:rsidP="00432A29">
            <w:pPr>
              <w:pStyle w:val="af9"/>
              <w:spacing w:before="0" w:beforeAutospacing="0" w:after="0" w:afterAutospacing="0"/>
              <w:jc w:val="center"/>
              <w:textAlignment w:val="baseline"/>
              <w:rPr>
                <w:bCs/>
                <w:color w:val="000000"/>
                <w:sz w:val="22"/>
                <w:szCs w:val="22"/>
                <w:lang w:val="en-US"/>
              </w:rPr>
            </w:pPr>
            <w:r w:rsidRPr="008C17D7">
              <w:rPr>
                <w:color w:val="000000"/>
                <w:sz w:val="22"/>
                <w:szCs w:val="22"/>
              </w:rPr>
              <w:t>3,9%</w:t>
            </w:r>
          </w:p>
        </w:tc>
      </w:tr>
      <w:tr w:rsidR="00432A29" w14:paraId="7D9B11B5" w14:textId="77777777" w:rsidTr="008C17D7">
        <w:tc>
          <w:tcPr>
            <w:tcW w:w="4820" w:type="dxa"/>
            <w:tcBorders>
              <w:top w:val="single" w:sz="4" w:space="0" w:color="auto"/>
              <w:left w:val="single" w:sz="4" w:space="0" w:color="auto"/>
              <w:bottom w:val="single" w:sz="4" w:space="0" w:color="auto"/>
              <w:right w:val="single" w:sz="4" w:space="0" w:color="auto"/>
            </w:tcBorders>
            <w:hideMark/>
          </w:tcPr>
          <w:p w14:paraId="0BD2885C" w14:textId="77777777" w:rsidR="00432A29" w:rsidRPr="00EC399F" w:rsidRDefault="00432A29" w:rsidP="00432A29">
            <w:pPr>
              <w:pStyle w:val="af9"/>
              <w:spacing w:before="0" w:beforeAutospacing="0" w:after="0" w:afterAutospacing="0"/>
              <w:textAlignment w:val="baseline"/>
              <w:rPr>
                <w:b/>
                <w:sz w:val="22"/>
                <w:szCs w:val="22"/>
                <w:lang w:val="uk-UA"/>
              </w:rPr>
            </w:pPr>
            <w:r w:rsidRPr="00EC399F">
              <w:rPr>
                <w:b/>
                <w:sz w:val="22"/>
                <w:szCs w:val="22"/>
                <w:lang w:val="uk-UA"/>
              </w:rPr>
              <w:t>Не готовий /-а за будь-яких обставин</w:t>
            </w:r>
          </w:p>
        </w:tc>
        <w:tc>
          <w:tcPr>
            <w:tcW w:w="1056" w:type="dxa"/>
            <w:tcBorders>
              <w:top w:val="single" w:sz="4" w:space="0" w:color="auto"/>
              <w:left w:val="single" w:sz="4" w:space="0" w:color="auto"/>
              <w:bottom w:val="single" w:sz="4" w:space="0" w:color="auto"/>
              <w:right w:val="single" w:sz="4" w:space="0" w:color="auto"/>
            </w:tcBorders>
            <w:vAlign w:val="center"/>
          </w:tcPr>
          <w:p w14:paraId="26C5E1E7" w14:textId="6A52BF03" w:rsidR="00432A29" w:rsidRPr="008C17D7" w:rsidRDefault="00432A29" w:rsidP="00432A29">
            <w:pPr>
              <w:pStyle w:val="af9"/>
              <w:spacing w:before="0" w:beforeAutospacing="0" w:after="0" w:afterAutospacing="0"/>
              <w:jc w:val="center"/>
              <w:textAlignment w:val="baseline"/>
              <w:rPr>
                <w:rFonts w:eastAsia="Calibri"/>
                <w:bCs/>
                <w:sz w:val="22"/>
                <w:szCs w:val="22"/>
              </w:rPr>
            </w:pPr>
            <w:r w:rsidRPr="008C17D7">
              <w:rPr>
                <w:color w:val="000000"/>
                <w:sz w:val="22"/>
                <w:szCs w:val="22"/>
              </w:rPr>
              <w:t>70,3%</w:t>
            </w:r>
          </w:p>
        </w:tc>
        <w:tc>
          <w:tcPr>
            <w:tcW w:w="1458" w:type="dxa"/>
            <w:tcBorders>
              <w:top w:val="single" w:sz="4" w:space="0" w:color="auto"/>
              <w:left w:val="single" w:sz="4" w:space="0" w:color="auto"/>
              <w:bottom w:val="single" w:sz="4" w:space="0" w:color="auto"/>
              <w:right w:val="single" w:sz="4" w:space="0" w:color="auto"/>
            </w:tcBorders>
            <w:vAlign w:val="center"/>
          </w:tcPr>
          <w:p w14:paraId="10782267" w14:textId="0376D639"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62,6%</w:t>
            </w:r>
          </w:p>
        </w:tc>
        <w:tc>
          <w:tcPr>
            <w:tcW w:w="1289" w:type="dxa"/>
            <w:tcBorders>
              <w:top w:val="single" w:sz="4" w:space="0" w:color="auto"/>
              <w:left w:val="single" w:sz="4" w:space="0" w:color="auto"/>
              <w:bottom w:val="single" w:sz="4" w:space="0" w:color="auto"/>
              <w:right w:val="single" w:sz="4" w:space="0" w:color="auto"/>
            </w:tcBorders>
            <w:vAlign w:val="center"/>
          </w:tcPr>
          <w:p w14:paraId="6BCC87D5" w14:textId="0104ED0D"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60,0%</w:t>
            </w:r>
          </w:p>
        </w:tc>
        <w:tc>
          <w:tcPr>
            <w:tcW w:w="1293" w:type="dxa"/>
            <w:tcBorders>
              <w:top w:val="single" w:sz="4" w:space="0" w:color="auto"/>
              <w:left w:val="single" w:sz="4" w:space="0" w:color="auto"/>
              <w:bottom w:val="single" w:sz="4" w:space="0" w:color="auto"/>
              <w:right w:val="single" w:sz="4" w:space="0" w:color="auto"/>
            </w:tcBorders>
            <w:vAlign w:val="center"/>
          </w:tcPr>
          <w:p w14:paraId="2083DBFC" w14:textId="3506C2DF"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66,0%</w:t>
            </w:r>
          </w:p>
        </w:tc>
      </w:tr>
      <w:tr w:rsidR="00432A29" w14:paraId="5BE045AA" w14:textId="77777777" w:rsidTr="008C17D7">
        <w:tc>
          <w:tcPr>
            <w:tcW w:w="4820" w:type="dxa"/>
            <w:tcBorders>
              <w:top w:val="single" w:sz="4" w:space="0" w:color="auto"/>
              <w:left w:val="single" w:sz="4" w:space="0" w:color="auto"/>
              <w:bottom w:val="single" w:sz="4" w:space="0" w:color="auto"/>
              <w:right w:val="single" w:sz="4" w:space="0" w:color="auto"/>
            </w:tcBorders>
            <w:hideMark/>
          </w:tcPr>
          <w:p w14:paraId="410351AD" w14:textId="77777777" w:rsidR="00432A29" w:rsidRPr="00EC399F" w:rsidRDefault="00432A29" w:rsidP="00432A29">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056" w:type="dxa"/>
            <w:tcBorders>
              <w:top w:val="single" w:sz="4" w:space="0" w:color="auto"/>
              <w:left w:val="single" w:sz="4" w:space="0" w:color="auto"/>
              <w:bottom w:val="single" w:sz="4" w:space="0" w:color="auto"/>
              <w:right w:val="single" w:sz="4" w:space="0" w:color="auto"/>
            </w:tcBorders>
            <w:vAlign w:val="center"/>
          </w:tcPr>
          <w:p w14:paraId="37613CAE" w14:textId="66BBE0E2" w:rsidR="00432A29" w:rsidRPr="008C17D7" w:rsidRDefault="00432A29" w:rsidP="00432A29">
            <w:pPr>
              <w:pStyle w:val="af9"/>
              <w:spacing w:before="0" w:beforeAutospacing="0" w:after="0" w:afterAutospacing="0"/>
              <w:jc w:val="center"/>
              <w:textAlignment w:val="baseline"/>
              <w:rPr>
                <w:rFonts w:eastAsia="Calibri"/>
                <w:bCs/>
                <w:sz w:val="22"/>
                <w:szCs w:val="22"/>
              </w:rPr>
            </w:pPr>
            <w:r w:rsidRPr="008C17D7">
              <w:rPr>
                <w:color w:val="000000"/>
                <w:sz w:val="22"/>
                <w:szCs w:val="22"/>
              </w:rPr>
              <w:t>0,0%</w:t>
            </w:r>
          </w:p>
        </w:tc>
        <w:tc>
          <w:tcPr>
            <w:tcW w:w="1458" w:type="dxa"/>
            <w:tcBorders>
              <w:top w:val="single" w:sz="4" w:space="0" w:color="auto"/>
              <w:left w:val="single" w:sz="4" w:space="0" w:color="auto"/>
              <w:bottom w:val="single" w:sz="4" w:space="0" w:color="auto"/>
              <w:right w:val="single" w:sz="4" w:space="0" w:color="auto"/>
            </w:tcBorders>
            <w:vAlign w:val="center"/>
          </w:tcPr>
          <w:p w14:paraId="2861A918" w14:textId="50AF1937"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,7%</w:t>
            </w:r>
          </w:p>
        </w:tc>
        <w:tc>
          <w:tcPr>
            <w:tcW w:w="1289" w:type="dxa"/>
            <w:tcBorders>
              <w:top w:val="single" w:sz="4" w:space="0" w:color="auto"/>
              <w:left w:val="single" w:sz="4" w:space="0" w:color="auto"/>
              <w:bottom w:val="single" w:sz="4" w:space="0" w:color="auto"/>
              <w:right w:val="single" w:sz="4" w:space="0" w:color="auto"/>
            </w:tcBorders>
            <w:vAlign w:val="center"/>
          </w:tcPr>
          <w:p w14:paraId="45A0B4F1" w14:textId="68672806"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1,2%</w:t>
            </w:r>
          </w:p>
        </w:tc>
        <w:tc>
          <w:tcPr>
            <w:tcW w:w="1293" w:type="dxa"/>
            <w:tcBorders>
              <w:top w:val="single" w:sz="4" w:space="0" w:color="auto"/>
              <w:left w:val="single" w:sz="4" w:space="0" w:color="auto"/>
              <w:bottom w:val="single" w:sz="4" w:space="0" w:color="auto"/>
              <w:right w:val="single" w:sz="4" w:space="0" w:color="auto"/>
            </w:tcBorders>
            <w:vAlign w:val="center"/>
          </w:tcPr>
          <w:p w14:paraId="414A565F" w14:textId="58774E3D" w:rsidR="00432A29" w:rsidRPr="008C17D7" w:rsidRDefault="00432A29" w:rsidP="00432A29">
            <w:pPr>
              <w:pStyle w:val="af9"/>
              <w:spacing w:before="0" w:beforeAutospacing="0" w:after="0" w:afterAutospacing="0"/>
              <w:jc w:val="center"/>
              <w:textAlignment w:val="baseline"/>
              <w:rPr>
                <w:bCs/>
                <w:color w:val="000000"/>
                <w:sz w:val="22"/>
                <w:szCs w:val="22"/>
              </w:rPr>
            </w:pPr>
            <w:r w:rsidRPr="008C17D7">
              <w:rPr>
                <w:color w:val="000000"/>
                <w:sz w:val="22"/>
                <w:szCs w:val="22"/>
              </w:rPr>
              <w:t>,4%</w:t>
            </w:r>
          </w:p>
        </w:tc>
      </w:tr>
    </w:tbl>
    <w:p w14:paraId="45DD6BB7" w14:textId="77777777" w:rsidR="00432A29" w:rsidRDefault="00432A29" w:rsidP="00432A29">
      <w:pPr>
        <w:tabs>
          <w:tab w:val="left" w:pos="709"/>
        </w:tabs>
        <w:rPr>
          <w:b/>
          <w:sz w:val="22"/>
          <w:szCs w:val="22"/>
          <w:u w:val="single"/>
        </w:rPr>
      </w:pPr>
    </w:p>
    <w:p w14:paraId="5A7A26F7" w14:textId="77777777" w:rsidR="00432A29" w:rsidRPr="00EC399F" w:rsidRDefault="00432A29" w:rsidP="00432A29">
      <w:pPr>
        <w:pStyle w:val="af9"/>
        <w:spacing w:before="0" w:beforeAutospacing="0" w:after="0" w:afterAutospacing="0"/>
        <w:textAlignment w:val="baseline"/>
        <w:rPr>
          <w:b/>
          <w:bCs/>
          <w:sz w:val="22"/>
          <w:szCs w:val="22"/>
          <w:lang w:val="uk-UA"/>
        </w:rPr>
      </w:pPr>
      <w:r w:rsidRPr="00EC399F">
        <w:rPr>
          <w:b/>
          <w:bCs/>
          <w:sz w:val="22"/>
          <w:szCs w:val="22"/>
          <w:lang w:val="uk-UA"/>
        </w:rPr>
        <w:t xml:space="preserve">П4. Чому, на Вашу думку, виборці погоджуються отримати гроші чи іншу матеріальну винагороду від кандидата/партії в обмін на підтримку на виборах: </w:t>
      </w:r>
      <w:r w:rsidRPr="00EC399F">
        <w:rPr>
          <w:rFonts w:eastAsia="Calibri"/>
          <w:sz w:val="22"/>
          <w:szCs w:val="22"/>
          <w:lang w:val="uk-UA"/>
        </w:rPr>
        <w:t>МОЖЛИВО ДЕКІЛЬКА ВАРІАНТІВ ВІДПОВІДІ. РОТАЦІЯ ВАРІАНТІВ ВІДПОВІДІ.</w:t>
      </w:r>
      <w:r>
        <w:rPr>
          <w:rFonts w:eastAsia="Calibri"/>
          <w:sz w:val="22"/>
          <w:szCs w:val="22"/>
          <w:lang w:val="uk-UA"/>
        </w:rPr>
        <w:t xml:space="preserve"> </w:t>
      </w:r>
    </w:p>
    <w:tbl>
      <w:tblPr>
        <w:tblStyle w:val="a5"/>
        <w:tblW w:w="9923" w:type="dxa"/>
        <w:tblInd w:w="-5" w:type="dxa"/>
        <w:tblLayout w:type="fixed"/>
        <w:tblLook w:val="04A0" w:firstRow="1" w:lastRow="0" w:firstColumn="1" w:lastColumn="0" w:noHBand="0" w:noVBand="1"/>
      </w:tblPr>
      <w:tblGrid>
        <w:gridCol w:w="5387"/>
        <w:gridCol w:w="992"/>
        <w:gridCol w:w="1418"/>
        <w:gridCol w:w="1134"/>
        <w:gridCol w:w="992"/>
      </w:tblGrid>
      <w:tr w:rsidR="00432A29" w:rsidRPr="00EC399F" w14:paraId="6C05844D" w14:textId="77777777" w:rsidTr="00BF3982">
        <w:tc>
          <w:tcPr>
            <w:tcW w:w="5387" w:type="dxa"/>
            <w:tcBorders>
              <w:top w:val="single" w:sz="4" w:space="0" w:color="auto"/>
              <w:left w:val="single" w:sz="4" w:space="0" w:color="auto"/>
              <w:bottom w:val="single" w:sz="4" w:space="0" w:color="auto"/>
              <w:right w:val="single" w:sz="4" w:space="0" w:color="auto"/>
            </w:tcBorders>
          </w:tcPr>
          <w:p w14:paraId="1B35C99E" w14:textId="77777777" w:rsidR="00432A29" w:rsidRPr="00EC399F" w:rsidRDefault="00432A29" w:rsidP="00432A29">
            <w:pPr>
              <w:pStyle w:val="af9"/>
              <w:spacing w:before="0" w:beforeAutospacing="0" w:after="0" w:afterAutospacing="0"/>
              <w:textAlignment w:val="baseline"/>
              <w:rPr>
                <w:b/>
                <w:sz w:val="22"/>
                <w:szCs w:val="22"/>
                <w:lang w:val="uk-UA"/>
              </w:rPr>
            </w:pPr>
          </w:p>
        </w:tc>
        <w:tc>
          <w:tcPr>
            <w:tcW w:w="992" w:type="dxa"/>
            <w:tcBorders>
              <w:top w:val="single" w:sz="4" w:space="0" w:color="auto"/>
              <w:left w:val="single" w:sz="4" w:space="0" w:color="auto"/>
              <w:bottom w:val="single" w:sz="4" w:space="0" w:color="auto"/>
              <w:right w:val="single" w:sz="4" w:space="0" w:color="auto"/>
            </w:tcBorders>
            <w:vAlign w:val="bottom"/>
          </w:tcPr>
          <w:p w14:paraId="79847DD9" w14:textId="1BD95886"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Західний</w:t>
            </w:r>
          </w:p>
        </w:tc>
        <w:tc>
          <w:tcPr>
            <w:tcW w:w="1418" w:type="dxa"/>
            <w:tcBorders>
              <w:top w:val="single" w:sz="4" w:space="0" w:color="auto"/>
              <w:left w:val="single" w:sz="4" w:space="0" w:color="auto"/>
              <w:bottom w:val="single" w:sz="4" w:space="0" w:color="auto"/>
              <w:right w:val="single" w:sz="4" w:space="0" w:color="auto"/>
            </w:tcBorders>
            <w:vAlign w:val="bottom"/>
          </w:tcPr>
          <w:p w14:paraId="6ADCEAA9" w14:textId="50C21F43"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Центральний</w:t>
            </w:r>
          </w:p>
        </w:tc>
        <w:tc>
          <w:tcPr>
            <w:tcW w:w="1134" w:type="dxa"/>
            <w:tcBorders>
              <w:top w:val="single" w:sz="4" w:space="0" w:color="auto"/>
              <w:left w:val="single" w:sz="4" w:space="0" w:color="auto"/>
              <w:bottom w:val="single" w:sz="4" w:space="0" w:color="auto"/>
              <w:right w:val="single" w:sz="4" w:space="0" w:color="auto"/>
            </w:tcBorders>
            <w:vAlign w:val="bottom"/>
          </w:tcPr>
          <w:p w14:paraId="382346E9" w14:textId="321126D1"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Південний</w:t>
            </w:r>
          </w:p>
        </w:tc>
        <w:tc>
          <w:tcPr>
            <w:tcW w:w="992" w:type="dxa"/>
            <w:tcBorders>
              <w:top w:val="single" w:sz="4" w:space="0" w:color="auto"/>
              <w:left w:val="single" w:sz="4" w:space="0" w:color="auto"/>
              <w:bottom w:val="single" w:sz="4" w:space="0" w:color="auto"/>
              <w:right w:val="single" w:sz="4" w:space="0" w:color="auto"/>
            </w:tcBorders>
            <w:vAlign w:val="bottom"/>
          </w:tcPr>
          <w:p w14:paraId="3C6439AD" w14:textId="583CC6FB"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Східний</w:t>
            </w:r>
          </w:p>
        </w:tc>
      </w:tr>
      <w:tr w:rsidR="003D7695" w:rsidRPr="00EC399F" w14:paraId="003E4592" w14:textId="77777777" w:rsidTr="00BF3982">
        <w:tc>
          <w:tcPr>
            <w:tcW w:w="5387" w:type="dxa"/>
            <w:tcBorders>
              <w:top w:val="single" w:sz="4" w:space="0" w:color="auto"/>
              <w:left w:val="single" w:sz="4" w:space="0" w:color="auto"/>
              <w:bottom w:val="single" w:sz="4" w:space="0" w:color="auto"/>
              <w:right w:val="single" w:sz="4" w:space="0" w:color="auto"/>
            </w:tcBorders>
            <w:hideMark/>
          </w:tcPr>
          <w:p w14:paraId="2AB171BD"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Люди бідні, а це додаткова можливість підзаробити</w:t>
            </w:r>
          </w:p>
        </w:tc>
        <w:tc>
          <w:tcPr>
            <w:tcW w:w="992" w:type="dxa"/>
            <w:tcBorders>
              <w:top w:val="single" w:sz="4" w:space="0" w:color="auto"/>
              <w:left w:val="single" w:sz="4" w:space="0" w:color="auto"/>
              <w:bottom w:val="single" w:sz="4" w:space="0" w:color="auto"/>
              <w:right w:val="single" w:sz="4" w:space="0" w:color="auto"/>
            </w:tcBorders>
            <w:vAlign w:val="center"/>
          </w:tcPr>
          <w:p w14:paraId="74652B8F" w14:textId="01A3A90D" w:rsidR="003D7695" w:rsidRPr="00285B8B"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82,5%</w:t>
            </w:r>
          </w:p>
        </w:tc>
        <w:tc>
          <w:tcPr>
            <w:tcW w:w="1418" w:type="dxa"/>
            <w:tcBorders>
              <w:top w:val="single" w:sz="4" w:space="0" w:color="auto"/>
              <w:left w:val="single" w:sz="4" w:space="0" w:color="auto"/>
              <w:bottom w:val="single" w:sz="4" w:space="0" w:color="auto"/>
              <w:right w:val="single" w:sz="4" w:space="0" w:color="auto"/>
            </w:tcBorders>
            <w:vAlign w:val="center"/>
          </w:tcPr>
          <w:p w14:paraId="68450D39" w14:textId="7E98FD42" w:rsidR="003D7695" w:rsidRPr="007E15DD"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82,2%</w:t>
            </w:r>
          </w:p>
        </w:tc>
        <w:tc>
          <w:tcPr>
            <w:tcW w:w="1134" w:type="dxa"/>
            <w:tcBorders>
              <w:top w:val="single" w:sz="4" w:space="0" w:color="auto"/>
              <w:left w:val="single" w:sz="4" w:space="0" w:color="auto"/>
              <w:bottom w:val="single" w:sz="4" w:space="0" w:color="auto"/>
              <w:right w:val="single" w:sz="4" w:space="0" w:color="auto"/>
            </w:tcBorders>
            <w:vAlign w:val="center"/>
          </w:tcPr>
          <w:p w14:paraId="3C1942B6" w14:textId="4E38CD41"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83,0%</w:t>
            </w:r>
          </w:p>
        </w:tc>
        <w:tc>
          <w:tcPr>
            <w:tcW w:w="992" w:type="dxa"/>
            <w:tcBorders>
              <w:top w:val="single" w:sz="4" w:space="0" w:color="auto"/>
              <w:left w:val="single" w:sz="4" w:space="0" w:color="auto"/>
              <w:bottom w:val="single" w:sz="4" w:space="0" w:color="auto"/>
              <w:right w:val="single" w:sz="4" w:space="0" w:color="auto"/>
            </w:tcBorders>
            <w:vAlign w:val="center"/>
          </w:tcPr>
          <w:p w14:paraId="30211563" w14:textId="74271ACA"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83,2%</w:t>
            </w:r>
          </w:p>
        </w:tc>
      </w:tr>
      <w:tr w:rsidR="003D7695" w:rsidRPr="00EC399F" w14:paraId="54F62C54" w14:textId="77777777" w:rsidTr="00BF3982">
        <w:tc>
          <w:tcPr>
            <w:tcW w:w="5387" w:type="dxa"/>
            <w:tcBorders>
              <w:top w:val="single" w:sz="4" w:space="0" w:color="auto"/>
              <w:left w:val="single" w:sz="4" w:space="0" w:color="auto"/>
              <w:bottom w:val="single" w:sz="4" w:space="0" w:color="auto"/>
              <w:right w:val="single" w:sz="4" w:space="0" w:color="auto"/>
            </w:tcBorders>
            <w:hideMark/>
          </w:tcPr>
          <w:p w14:paraId="6FFF93E7"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Беруть гроші, але голосують самостійно</w:t>
            </w:r>
          </w:p>
        </w:tc>
        <w:tc>
          <w:tcPr>
            <w:tcW w:w="992" w:type="dxa"/>
            <w:tcBorders>
              <w:top w:val="single" w:sz="4" w:space="0" w:color="auto"/>
              <w:left w:val="single" w:sz="4" w:space="0" w:color="auto"/>
              <w:bottom w:val="single" w:sz="4" w:space="0" w:color="auto"/>
              <w:right w:val="single" w:sz="4" w:space="0" w:color="auto"/>
            </w:tcBorders>
            <w:vAlign w:val="center"/>
          </w:tcPr>
          <w:p w14:paraId="3ADA0905" w14:textId="02FA1165" w:rsidR="003D7695" w:rsidRPr="00EC399F" w:rsidRDefault="003D7695" w:rsidP="003D7695">
            <w:pPr>
              <w:pStyle w:val="af9"/>
              <w:spacing w:before="0" w:beforeAutospacing="0" w:after="0" w:afterAutospacing="0"/>
              <w:jc w:val="center"/>
              <w:textAlignment w:val="baseline"/>
              <w:rPr>
                <w:sz w:val="22"/>
                <w:szCs w:val="22"/>
                <w:lang w:val="uk-UA"/>
              </w:rPr>
            </w:pPr>
            <w:r>
              <w:rPr>
                <w:rFonts w:ascii="Arial" w:hAnsi="Arial" w:cs="Arial"/>
                <w:color w:val="000000"/>
                <w:sz w:val="18"/>
                <w:szCs w:val="18"/>
              </w:rPr>
              <w:t>55,0%</w:t>
            </w:r>
          </w:p>
        </w:tc>
        <w:tc>
          <w:tcPr>
            <w:tcW w:w="1418" w:type="dxa"/>
            <w:tcBorders>
              <w:top w:val="single" w:sz="4" w:space="0" w:color="auto"/>
              <w:left w:val="single" w:sz="4" w:space="0" w:color="auto"/>
              <w:bottom w:val="single" w:sz="4" w:space="0" w:color="auto"/>
              <w:right w:val="single" w:sz="4" w:space="0" w:color="auto"/>
            </w:tcBorders>
            <w:vAlign w:val="center"/>
          </w:tcPr>
          <w:p w14:paraId="5998CFAB" w14:textId="4E79FBF9" w:rsidR="003D7695" w:rsidRPr="007E15DD"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59,0%</w:t>
            </w:r>
          </w:p>
        </w:tc>
        <w:tc>
          <w:tcPr>
            <w:tcW w:w="1134" w:type="dxa"/>
            <w:tcBorders>
              <w:top w:val="single" w:sz="4" w:space="0" w:color="auto"/>
              <w:left w:val="single" w:sz="4" w:space="0" w:color="auto"/>
              <w:bottom w:val="single" w:sz="4" w:space="0" w:color="auto"/>
              <w:right w:val="single" w:sz="4" w:space="0" w:color="auto"/>
            </w:tcBorders>
            <w:vAlign w:val="center"/>
          </w:tcPr>
          <w:p w14:paraId="5663BE91" w14:textId="38C466B6" w:rsidR="003D7695" w:rsidRDefault="003D7695" w:rsidP="003D7695">
            <w:pPr>
              <w:jc w:val="center"/>
              <w:rPr>
                <w:color w:val="000000"/>
                <w:sz w:val="22"/>
                <w:szCs w:val="22"/>
              </w:rPr>
            </w:pPr>
            <w:r>
              <w:rPr>
                <w:rFonts w:ascii="Arial" w:hAnsi="Arial" w:cs="Arial"/>
                <w:color w:val="000000"/>
                <w:sz w:val="18"/>
                <w:szCs w:val="18"/>
              </w:rPr>
              <w:t>57,5%</w:t>
            </w:r>
          </w:p>
        </w:tc>
        <w:tc>
          <w:tcPr>
            <w:tcW w:w="992" w:type="dxa"/>
            <w:tcBorders>
              <w:top w:val="single" w:sz="4" w:space="0" w:color="auto"/>
              <w:left w:val="single" w:sz="4" w:space="0" w:color="auto"/>
              <w:bottom w:val="single" w:sz="4" w:space="0" w:color="auto"/>
              <w:right w:val="single" w:sz="4" w:space="0" w:color="auto"/>
            </w:tcBorders>
            <w:vAlign w:val="center"/>
          </w:tcPr>
          <w:p w14:paraId="4B92ACA6" w14:textId="61A52A22"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50,5%</w:t>
            </w:r>
          </w:p>
        </w:tc>
      </w:tr>
      <w:tr w:rsidR="003D7695" w:rsidRPr="00EC399F" w14:paraId="5D03A37B" w14:textId="77777777" w:rsidTr="00BF3982">
        <w:tc>
          <w:tcPr>
            <w:tcW w:w="5387" w:type="dxa"/>
            <w:tcBorders>
              <w:top w:val="single" w:sz="4" w:space="0" w:color="auto"/>
              <w:left w:val="single" w:sz="4" w:space="0" w:color="auto"/>
              <w:bottom w:val="single" w:sz="4" w:space="0" w:color="auto"/>
              <w:right w:val="single" w:sz="4" w:space="0" w:color="auto"/>
            </w:tcBorders>
            <w:hideMark/>
          </w:tcPr>
          <w:p w14:paraId="030F6C0F"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Не хочуть відмовляти у проханні друзям, знайомим, родичам, сусідам, керівництву, колегам</w:t>
            </w:r>
          </w:p>
        </w:tc>
        <w:tc>
          <w:tcPr>
            <w:tcW w:w="992" w:type="dxa"/>
            <w:tcBorders>
              <w:top w:val="single" w:sz="4" w:space="0" w:color="auto"/>
              <w:left w:val="single" w:sz="4" w:space="0" w:color="auto"/>
              <w:bottom w:val="single" w:sz="4" w:space="0" w:color="auto"/>
              <w:right w:val="single" w:sz="4" w:space="0" w:color="auto"/>
            </w:tcBorders>
            <w:vAlign w:val="center"/>
          </w:tcPr>
          <w:p w14:paraId="01B13140" w14:textId="022FA53D" w:rsidR="003D7695" w:rsidRPr="00EC399F" w:rsidRDefault="003D7695" w:rsidP="003D7695">
            <w:pPr>
              <w:pStyle w:val="af9"/>
              <w:spacing w:before="0" w:beforeAutospacing="0" w:after="0" w:afterAutospacing="0"/>
              <w:jc w:val="center"/>
              <w:textAlignment w:val="baseline"/>
              <w:rPr>
                <w:sz w:val="22"/>
                <w:szCs w:val="22"/>
                <w:lang w:val="uk-UA"/>
              </w:rPr>
            </w:pPr>
            <w:r>
              <w:rPr>
                <w:rFonts w:ascii="Arial" w:hAnsi="Arial" w:cs="Arial"/>
                <w:color w:val="000000"/>
                <w:sz w:val="18"/>
                <w:szCs w:val="18"/>
              </w:rPr>
              <w:t>36,8%</w:t>
            </w:r>
          </w:p>
        </w:tc>
        <w:tc>
          <w:tcPr>
            <w:tcW w:w="1418" w:type="dxa"/>
            <w:tcBorders>
              <w:top w:val="single" w:sz="4" w:space="0" w:color="auto"/>
              <w:left w:val="single" w:sz="4" w:space="0" w:color="auto"/>
              <w:bottom w:val="single" w:sz="4" w:space="0" w:color="auto"/>
              <w:right w:val="single" w:sz="4" w:space="0" w:color="auto"/>
            </w:tcBorders>
            <w:vAlign w:val="center"/>
          </w:tcPr>
          <w:p w14:paraId="05BB27C4" w14:textId="78E2B54D" w:rsidR="003D7695" w:rsidRPr="007E15DD"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37,8%</w:t>
            </w:r>
          </w:p>
        </w:tc>
        <w:tc>
          <w:tcPr>
            <w:tcW w:w="1134" w:type="dxa"/>
            <w:tcBorders>
              <w:top w:val="single" w:sz="4" w:space="0" w:color="auto"/>
              <w:left w:val="single" w:sz="4" w:space="0" w:color="auto"/>
              <w:bottom w:val="single" w:sz="4" w:space="0" w:color="auto"/>
              <w:right w:val="single" w:sz="4" w:space="0" w:color="auto"/>
            </w:tcBorders>
            <w:vAlign w:val="center"/>
          </w:tcPr>
          <w:p w14:paraId="77F14790" w14:textId="2C524842"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38,6%</w:t>
            </w:r>
          </w:p>
        </w:tc>
        <w:tc>
          <w:tcPr>
            <w:tcW w:w="992" w:type="dxa"/>
            <w:tcBorders>
              <w:top w:val="single" w:sz="4" w:space="0" w:color="auto"/>
              <w:left w:val="single" w:sz="4" w:space="0" w:color="auto"/>
              <w:bottom w:val="single" w:sz="4" w:space="0" w:color="auto"/>
              <w:right w:val="single" w:sz="4" w:space="0" w:color="auto"/>
            </w:tcBorders>
            <w:vAlign w:val="center"/>
          </w:tcPr>
          <w:p w14:paraId="7E534ED1" w14:textId="6BAACB24"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32,3%</w:t>
            </w:r>
          </w:p>
        </w:tc>
      </w:tr>
      <w:tr w:rsidR="003D7695" w:rsidRPr="00EC399F" w14:paraId="469466B0" w14:textId="77777777" w:rsidTr="00BF3982">
        <w:tc>
          <w:tcPr>
            <w:tcW w:w="5387" w:type="dxa"/>
            <w:tcBorders>
              <w:top w:val="single" w:sz="4" w:space="0" w:color="auto"/>
              <w:left w:val="single" w:sz="4" w:space="0" w:color="auto"/>
              <w:bottom w:val="single" w:sz="4" w:space="0" w:color="auto"/>
              <w:right w:val="single" w:sz="4" w:space="0" w:color="auto"/>
            </w:tcBorders>
            <w:hideMark/>
          </w:tcPr>
          <w:p w14:paraId="6FA393C0"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Їм все одно за кого голосувати, якщо пропонують гроші</w:t>
            </w:r>
          </w:p>
        </w:tc>
        <w:tc>
          <w:tcPr>
            <w:tcW w:w="992" w:type="dxa"/>
            <w:tcBorders>
              <w:top w:val="single" w:sz="4" w:space="0" w:color="auto"/>
              <w:left w:val="single" w:sz="4" w:space="0" w:color="auto"/>
              <w:bottom w:val="single" w:sz="4" w:space="0" w:color="auto"/>
              <w:right w:val="single" w:sz="4" w:space="0" w:color="auto"/>
            </w:tcBorders>
            <w:vAlign w:val="center"/>
          </w:tcPr>
          <w:p w14:paraId="7168266E" w14:textId="473E635E" w:rsidR="003D7695" w:rsidRPr="00EC399F" w:rsidRDefault="003D7695" w:rsidP="003D7695">
            <w:pPr>
              <w:pStyle w:val="af9"/>
              <w:spacing w:before="0" w:beforeAutospacing="0" w:after="0" w:afterAutospacing="0"/>
              <w:jc w:val="center"/>
              <w:textAlignment w:val="baseline"/>
              <w:rPr>
                <w:sz w:val="22"/>
                <w:szCs w:val="22"/>
                <w:lang w:val="uk-UA"/>
              </w:rPr>
            </w:pPr>
            <w:r>
              <w:rPr>
                <w:rFonts w:ascii="Arial" w:hAnsi="Arial" w:cs="Arial"/>
                <w:color w:val="000000"/>
                <w:sz w:val="18"/>
                <w:szCs w:val="18"/>
              </w:rPr>
              <w:t>62,7%</w:t>
            </w:r>
          </w:p>
        </w:tc>
        <w:tc>
          <w:tcPr>
            <w:tcW w:w="1418" w:type="dxa"/>
            <w:tcBorders>
              <w:top w:val="single" w:sz="4" w:space="0" w:color="auto"/>
              <w:left w:val="single" w:sz="4" w:space="0" w:color="auto"/>
              <w:bottom w:val="single" w:sz="4" w:space="0" w:color="auto"/>
              <w:right w:val="single" w:sz="4" w:space="0" w:color="auto"/>
            </w:tcBorders>
            <w:vAlign w:val="center"/>
          </w:tcPr>
          <w:p w14:paraId="43974990" w14:textId="3F76F466" w:rsidR="003D7695" w:rsidRPr="007E15DD"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66,7%</w:t>
            </w:r>
          </w:p>
        </w:tc>
        <w:tc>
          <w:tcPr>
            <w:tcW w:w="1134" w:type="dxa"/>
            <w:tcBorders>
              <w:top w:val="single" w:sz="4" w:space="0" w:color="auto"/>
              <w:left w:val="single" w:sz="4" w:space="0" w:color="auto"/>
              <w:bottom w:val="single" w:sz="4" w:space="0" w:color="auto"/>
              <w:right w:val="single" w:sz="4" w:space="0" w:color="auto"/>
            </w:tcBorders>
            <w:vAlign w:val="center"/>
          </w:tcPr>
          <w:p w14:paraId="1DEE000B" w14:textId="518AD26F"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66,3%</w:t>
            </w:r>
          </w:p>
        </w:tc>
        <w:tc>
          <w:tcPr>
            <w:tcW w:w="992" w:type="dxa"/>
            <w:tcBorders>
              <w:top w:val="single" w:sz="4" w:space="0" w:color="auto"/>
              <w:left w:val="single" w:sz="4" w:space="0" w:color="auto"/>
              <w:bottom w:val="single" w:sz="4" w:space="0" w:color="auto"/>
              <w:right w:val="single" w:sz="4" w:space="0" w:color="auto"/>
            </w:tcBorders>
            <w:vAlign w:val="center"/>
          </w:tcPr>
          <w:p w14:paraId="4E845A98" w14:textId="55B7BCF2"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62,1%</w:t>
            </w:r>
          </w:p>
        </w:tc>
      </w:tr>
      <w:tr w:rsidR="003D7695" w:rsidRPr="00EC399F" w14:paraId="25D2FD2E" w14:textId="77777777" w:rsidTr="00BF3982">
        <w:tc>
          <w:tcPr>
            <w:tcW w:w="5387" w:type="dxa"/>
            <w:tcBorders>
              <w:top w:val="single" w:sz="4" w:space="0" w:color="auto"/>
              <w:left w:val="single" w:sz="4" w:space="0" w:color="auto"/>
              <w:bottom w:val="single" w:sz="4" w:space="0" w:color="auto"/>
              <w:right w:val="single" w:sz="4" w:space="0" w:color="auto"/>
            </w:tcBorders>
            <w:hideMark/>
          </w:tcPr>
          <w:p w14:paraId="4634563D"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Всі так роблять </w:t>
            </w:r>
          </w:p>
        </w:tc>
        <w:tc>
          <w:tcPr>
            <w:tcW w:w="992" w:type="dxa"/>
            <w:tcBorders>
              <w:top w:val="single" w:sz="4" w:space="0" w:color="auto"/>
              <w:left w:val="single" w:sz="4" w:space="0" w:color="auto"/>
              <w:bottom w:val="single" w:sz="4" w:space="0" w:color="auto"/>
              <w:right w:val="single" w:sz="4" w:space="0" w:color="auto"/>
            </w:tcBorders>
            <w:vAlign w:val="center"/>
          </w:tcPr>
          <w:p w14:paraId="60DD3601" w14:textId="48B71FBD" w:rsidR="003D7695" w:rsidRPr="00AB6F5A"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17,2%</w:t>
            </w:r>
          </w:p>
        </w:tc>
        <w:tc>
          <w:tcPr>
            <w:tcW w:w="1418" w:type="dxa"/>
            <w:tcBorders>
              <w:top w:val="single" w:sz="4" w:space="0" w:color="auto"/>
              <w:left w:val="single" w:sz="4" w:space="0" w:color="auto"/>
              <w:bottom w:val="single" w:sz="4" w:space="0" w:color="auto"/>
              <w:right w:val="single" w:sz="4" w:space="0" w:color="auto"/>
            </w:tcBorders>
            <w:vAlign w:val="center"/>
          </w:tcPr>
          <w:p w14:paraId="216DA805" w14:textId="34495EF1" w:rsidR="003D7695" w:rsidRPr="007E15DD"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15,8%</w:t>
            </w:r>
          </w:p>
        </w:tc>
        <w:tc>
          <w:tcPr>
            <w:tcW w:w="1134" w:type="dxa"/>
            <w:tcBorders>
              <w:top w:val="single" w:sz="4" w:space="0" w:color="auto"/>
              <w:left w:val="single" w:sz="4" w:space="0" w:color="auto"/>
              <w:bottom w:val="single" w:sz="4" w:space="0" w:color="auto"/>
              <w:right w:val="single" w:sz="4" w:space="0" w:color="auto"/>
            </w:tcBorders>
            <w:vAlign w:val="center"/>
          </w:tcPr>
          <w:p w14:paraId="06D391A0" w14:textId="7DCC0FC0"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17,8%</w:t>
            </w:r>
          </w:p>
        </w:tc>
        <w:tc>
          <w:tcPr>
            <w:tcW w:w="992" w:type="dxa"/>
            <w:tcBorders>
              <w:top w:val="single" w:sz="4" w:space="0" w:color="auto"/>
              <w:left w:val="single" w:sz="4" w:space="0" w:color="auto"/>
              <w:bottom w:val="single" w:sz="4" w:space="0" w:color="auto"/>
              <w:right w:val="single" w:sz="4" w:space="0" w:color="auto"/>
            </w:tcBorders>
            <w:vAlign w:val="center"/>
          </w:tcPr>
          <w:p w14:paraId="7D865760" w14:textId="18852E8A" w:rsidR="003D7695" w:rsidRPr="00AB6F5A"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16,5%</w:t>
            </w:r>
          </w:p>
        </w:tc>
      </w:tr>
      <w:tr w:rsidR="003D7695" w:rsidRPr="00EC399F" w14:paraId="3FAF5941" w14:textId="77777777" w:rsidTr="00BF3982">
        <w:tc>
          <w:tcPr>
            <w:tcW w:w="5387" w:type="dxa"/>
            <w:tcBorders>
              <w:top w:val="single" w:sz="4" w:space="0" w:color="auto"/>
              <w:left w:val="single" w:sz="4" w:space="0" w:color="auto"/>
              <w:bottom w:val="single" w:sz="4" w:space="0" w:color="auto"/>
              <w:right w:val="single" w:sz="4" w:space="0" w:color="auto"/>
            </w:tcBorders>
            <w:hideMark/>
          </w:tcPr>
          <w:p w14:paraId="2A479891"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992" w:type="dxa"/>
            <w:tcBorders>
              <w:top w:val="single" w:sz="4" w:space="0" w:color="auto"/>
              <w:left w:val="single" w:sz="4" w:space="0" w:color="auto"/>
              <w:bottom w:val="single" w:sz="4" w:space="0" w:color="auto"/>
              <w:right w:val="single" w:sz="4" w:space="0" w:color="auto"/>
            </w:tcBorders>
            <w:vAlign w:val="center"/>
          </w:tcPr>
          <w:p w14:paraId="17B4B7C3" w14:textId="4052A122" w:rsidR="003D7695" w:rsidRPr="00AB6F5A"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10,8%</w:t>
            </w:r>
          </w:p>
        </w:tc>
        <w:tc>
          <w:tcPr>
            <w:tcW w:w="1418" w:type="dxa"/>
            <w:tcBorders>
              <w:top w:val="single" w:sz="4" w:space="0" w:color="auto"/>
              <w:left w:val="single" w:sz="4" w:space="0" w:color="auto"/>
              <w:bottom w:val="single" w:sz="4" w:space="0" w:color="auto"/>
              <w:right w:val="single" w:sz="4" w:space="0" w:color="auto"/>
            </w:tcBorders>
            <w:vAlign w:val="center"/>
          </w:tcPr>
          <w:p w14:paraId="0AFA7974" w14:textId="3CFC6BBF" w:rsidR="003D7695" w:rsidRPr="00AB6F5A"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6,8%</w:t>
            </w:r>
          </w:p>
        </w:tc>
        <w:tc>
          <w:tcPr>
            <w:tcW w:w="1134" w:type="dxa"/>
            <w:tcBorders>
              <w:top w:val="single" w:sz="4" w:space="0" w:color="auto"/>
              <w:left w:val="single" w:sz="4" w:space="0" w:color="auto"/>
              <w:bottom w:val="single" w:sz="4" w:space="0" w:color="auto"/>
              <w:right w:val="single" w:sz="4" w:space="0" w:color="auto"/>
            </w:tcBorders>
            <w:vAlign w:val="center"/>
          </w:tcPr>
          <w:p w14:paraId="461200CD" w14:textId="3ABE426C"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6,5%</w:t>
            </w:r>
          </w:p>
        </w:tc>
        <w:tc>
          <w:tcPr>
            <w:tcW w:w="992" w:type="dxa"/>
            <w:tcBorders>
              <w:top w:val="single" w:sz="4" w:space="0" w:color="auto"/>
              <w:left w:val="single" w:sz="4" w:space="0" w:color="auto"/>
              <w:bottom w:val="single" w:sz="4" w:space="0" w:color="auto"/>
              <w:right w:val="single" w:sz="4" w:space="0" w:color="auto"/>
            </w:tcBorders>
            <w:vAlign w:val="center"/>
          </w:tcPr>
          <w:p w14:paraId="3BB59203" w14:textId="30070061"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8,4%</w:t>
            </w:r>
          </w:p>
        </w:tc>
      </w:tr>
      <w:tr w:rsidR="003D7695" w:rsidRPr="00EC399F" w14:paraId="13BD2A47" w14:textId="77777777" w:rsidTr="00BF3982">
        <w:tc>
          <w:tcPr>
            <w:tcW w:w="5387" w:type="dxa"/>
            <w:tcBorders>
              <w:top w:val="single" w:sz="4" w:space="0" w:color="auto"/>
              <w:left w:val="single" w:sz="4" w:space="0" w:color="auto"/>
              <w:bottom w:val="single" w:sz="4" w:space="0" w:color="auto"/>
              <w:right w:val="single" w:sz="4" w:space="0" w:color="auto"/>
            </w:tcBorders>
            <w:hideMark/>
          </w:tcPr>
          <w:p w14:paraId="44FFD620"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992" w:type="dxa"/>
            <w:tcBorders>
              <w:top w:val="single" w:sz="4" w:space="0" w:color="auto"/>
              <w:left w:val="single" w:sz="4" w:space="0" w:color="auto"/>
              <w:bottom w:val="single" w:sz="4" w:space="0" w:color="auto"/>
              <w:right w:val="single" w:sz="4" w:space="0" w:color="auto"/>
            </w:tcBorders>
            <w:vAlign w:val="center"/>
          </w:tcPr>
          <w:p w14:paraId="25C6565A" w14:textId="3D7CDAE2" w:rsidR="003D7695" w:rsidRPr="00EC399F" w:rsidRDefault="003D7695" w:rsidP="003D7695">
            <w:pPr>
              <w:pStyle w:val="af9"/>
              <w:spacing w:before="0" w:beforeAutospacing="0" w:after="0" w:afterAutospacing="0"/>
              <w:jc w:val="center"/>
              <w:textAlignment w:val="baseline"/>
              <w:rPr>
                <w:rFonts w:eastAsia="Calibri"/>
                <w:sz w:val="22"/>
                <w:szCs w:val="22"/>
                <w:lang w:val="uk-UA"/>
              </w:rPr>
            </w:pPr>
            <w:r>
              <w:rPr>
                <w:rFonts w:ascii="Arial" w:hAnsi="Arial" w:cs="Arial"/>
                <w:color w:val="000000"/>
                <w:sz w:val="18"/>
                <w:szCs w:val="18"/>
              </w:rPr>
              <w:t>4,9%</w:t>
            </w:r>
          </w:p>
        </w:tc>
        <w:tc>
          <w:tcPr>
            <w:tcW w:w="1418" w:type="dxa"/>
            <w:tcBorders>
              <w:top w:val="single" w:sz="4" w:space="0" w:color="auto"/>
              <w:left w:val="single" w:sz="4" w:space="0" w:color="auto"/>
              <w:bottom w:val="single" w:sz="4" w:space="0" w:color="auto"/>
              <w:right w:val="single" w:sz="4" w:space="0" w:color="auto"/>
            </w:tcBorders>
            <w:vAlign w:val="center"/>
          </w:tcPr>
          <w:p w14:paraId="44EB9489" w14:textId="79E5F241" w:rsidR="003D7695" w:rsidRPr="007E15DD"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5,5%</w:t>
            </w:r>
          </w:p>
        </w:tc>
        <w:tc>
          <w:tcPr>
            <w:tcW w:w="1134" w:type="dxa"/>
            <w:tcBorders>
              <w:top w:val="single" w:sz="4" w:space="0" w:color="auto"/>
              <w:left w:val="single" w:sz="4" w:space="0" w:color="auto"/>
              <w:bottom w:val="single" w:sz="4" w:space="0" w:color="auto"/>
              <w:right w:val="single" w:sz="4" w:space="0" w:color="auto"/>
            </w:tcBorders>
            <w:vAlign w:val="center"/>
          </w:tcPr>
          <w:p w14:paraId="1CAE1D72" w14:textId="058BA5DF"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6,1%</w:t>
            </w:r>
          </w:p>
        </w:tc>
        <w:tc>
          <w:tcPr>
            <w:tcW w:w="992" w:type="dxa"/>
            <w:tcBorders>
              <w:top w:val="single" w:sz="4" w:space="0" w:color="auto"/>
              <w:left w:val="single" w:sz="4" w:space="0" w:color="auto"/>
              <w:bottom w:val="single" w:sz="4" w:space="0" w:color="auto"/>
              <w:right w:val="single" w:sz="4" w:space="0" w:color="auto"/>
            </w:tcBorders>
            <w:vAlign w:val="center"/>
          </w:tcPr>
          <w:p w14:paraId="5EAC5170" w14:textId="59671209"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4,9%</w:t>
            </w:r>
          </w:p>
        </w:tc>
      </w:tr>
    </w:tbl>
    <w:p w14:paraId="5B0BB18B" w14:textId="77777777" w:rsidR="00432A29" w:rsidRDefault="00432A29" w:rsidP="00432A29">
      <w:pPr>
        <w:tabs>
          <w:tab w:val="left" w:pos="709"/>
        </w:tabs>
        <w:jc w:val="center"/>
        <w:rPr>
          <w:b/>
          <w:sz w:val="22"/>
          <w:szCs w:val="22"/>
          <w:u w:val="single"/>
        </w:rPr>
      </w:pPr>
    </w:p>
    <w:p w14:paraId="6AA713D6" w14:textId="77777777" w:rsidR="00432A29" w:rsidRPr="00EC399F" w:rsidRDefault="00432A29" w:rsidP="00432A29">
      <w:pPr>
        <w:pStyle w:val="af9"/>
        <w:spacing w:before="0" w:beforeAutospacing="0" w:after="0" w:afterAutospacing="0"/>
        <w:textAlignment w:val="baseline"/>
        <w:rPr>
          <w:b/>
          <w:bCs/>
          <w:sz w:val="22"/>
          <w:szCs w:val="22"/>
          <w:lang w:val="uk-UA"/>
        </w:rPr>
      </w:pPr>
      <w:r w:rsidRPr="00EC399F">
        <w:rPr>
          <w:b/>
          <w:bCs/>
          <w:sz w:val="22"/>
          <w:szCs w:val="22"/>
          <w:lang w:val="uk-UA"/>
        </w:rPr>
        <w:lastRenderedPageBreak/>
        <w:t xml:space="preserve">Напередодні виборів кандидати/партії (чи пов’язані з ними особи) надають різні види благодійної допомоги, </w:t>
      </w:r>
      <w:r w:rsidRPr="00EC399F">
        <w:rPr>
          <w:b/>
          <w:sz w:val="22"/>
          <w:szCs w:val="22"/>
          <w:lang w:val="uk-UA"/>
        </w:rPr>
        <w:t>наприклад – надання медичних препаратів, продуктів, техніки, організація дозвілля і розваг, благоустрій територій, допомога армії, церкві тощо</w:t>
      </w:r>
      <w:r w:rsidRPr="00EC399F">
        <w:rPr>
          <w:b/>
          <w:bCs/>
          <w:sz w:val="22"/>
          <w:szCs w:val="22"/>
          <w:lang w:val="uk-UA"/>
        </w:rPr>
        <w:t>? Скажіть, будь ласка, Ви вважаєте це негативним чи позитивним явищем?</w:t>
      </w:r>
    </w:p>
    <w:tbl>
      <w:tblPr>
        <w:tblStyle w:val="a5"/>
        <w:tblW w:w="9923" w:type="dxa"/>
        <w:tblInd w:w="-5" w:type="dxa"/>
        <w:tblLook w:val="04A0" w:firstRow="1" w:lastRow="0" w:firstColumn="1" w:lastColumn="0" w:noHBand="0" w:noVBand="1"/>
      </w:tblPr>
      <w:tblGrid>
        <w:gridCol w:w="4673"/>
        <w:gridCol w:w="1261"/>
        <w:gridCol w:w="1331"/>
        <w:gridCol w:w="1356"/>
        <w:gridCol w:w="1302"/>
      </w:tblGrid>
      <w:tr w:rsidR="003D7695" w:rsidRPr="00EC399F" w14:paraId="1586E63B" w14:textId="77777777" w:rsidTr="003D7695">
        <w:tc>
          <w:tcPr>
            <w:tcW w:w="4673" w:type="dxa"/>
            <w:tcBorders>
              <w:top w:val="single" w:sz="4" w:space="0" w:color="auto"/>
              <w:left w:val="single" w:sz="4" w:space="0" w:color="auto"/>
              <w:bottom w:val="single" w:sz="4" w:space="0" w:color="auto"/>
              <w:right w:val="single" w:sz="4" w:space="0" w:color="auto"/>
            </w:tcBorders>
          </w:tcPr>
          <w:p w14:paraId="26B0D9A0" w14:textId="77777777" w:rsidR="00432A29" w:rsidRPr="00EC399F" w:rsidRDefault="00432A29" w:rsidP="00432A29">
            <w:pPr>
              <w:pStyle w:val="af9"/>
              <w:spacing w:before="0" w:beforeAutospacing="0" w:after="0" w:afterAutospacing="0"/>
              <w:textAlignment w:val="baseline"/>
              <w:rPr>
                <w:b/>
                <w:sz w:val="22"/>
                <w:szCs w:val="22"/>
                <w:lang w:val="uk-UA"/>
              </w:rPr>
            </w:pPr>
          </w:p>
        </w:tc>
        <w:tc>
          <w:tcPr>
            <w:tcW w:w="1261" w:type="dxa"/>
            <w:tcBorders>
              <w:top w:val="single" w:sz="4" w:space="0" w:color="auto"/>
              <w:left w:val="single" w:sz="4" w:space="0" w:color="auto"/>
              <w:bottom w:val="single" w:sz="4" w:space="0" w:color="auto"/>
              <w:right w:val="single" w:sz="4" w:space="0" w:color="auto"/>
            </w:tcBorders>
            <w:vAlign w:val="bottom"/>
          </w:tcPr>
          <w:p w14:paraId="6999A3A4" w14:textId="1742F9EA"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Західний</w:t>
            </w:r>
          </w:p>
        </w:tc>
        <w:tc>
          <w:tcPr>
            <w:tcW w:w="1331" w:type="dxa"/>
            <w:tcBorders>
              <w:top w:val="single" w:sz="4" w:space="0" w:color="auto"/>
              <w:left w:val="single" w:sz="4" w:space="0" w:color="auto"/>
              <w:bottom w:val="single" w:sz="4" w:space="0" w:color="auto"/>
              <w:right w:val="single" w:sz="4" w:space="0" w:color="auto"/>
            </w:tcBorders>
            <w:vAlign w:val="bottom"/>
          </w:tcPr>
          <w:p w14:paraId="4627C696" w14:textId="10048FD3"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Центральний</w:t>
            </w:r>
          </w:p>
        </w:tc>
        <w:tc>
          <w:tcPr>
            <w:tcW w:w="1356" w:type="dxa"/>
            <w:tcBorders>
              <w:top w:val="single" w:sz="4" w:space="0" w:color="auto"/>
              <w:left w:val="single" w:sz="4" w:space="0" w:color="auto"/>
              <w:bottom w:val="single" w:sz="4" w:space="0" w:color="auto"/>
              <w:right w:val="single" w:sz="4" w:space="0" w:color="auto"/>
            </w:tcBorders>
            <w:vAlign w:val="bottom"/>
          </w:tcPr>
          <w:p w14:paraId="7EFA3391" w14:textId="311FCD6B"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Південний</w:t>
            </w:r>
          </w:p>
        </w:tc>
        <w:tc>
          <w:tcPr>
            <w:tcW w:w="1302" w:type="dxa"/>
            <w:tcBorders>
              <w:top w:val="single" w:sz="4" w:space="0" w:color="auto"/>
              <w:left w:val="single" w:sz="4" w:space="0" w:color="auto"/>
              <w:bottom w:val="single" w:sz="4" w:space="0" w:color="auto"/>
              <w:right w:val="single" w:sz="4" w:space="0" w:color="auto"/>
            </w:tcBorders>
            <w:vAlign w:val="bottom"/>
          </w:tcPr>
          <w:p w14:paraId="5F994207" w14:textId="3D5AE89A"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Східний</w:t>
            </w:r>
          </w:p>
        </w:tc>
      </w:tr>
      <w:tr w:rsidR="003D7695" w:rsidRPr="00EC399F" w14:paraId="0AD76E12" w14:textId="77777777" w:rsidTr="003D7695">
        <w:tc>
          <w:tcPr>
            <w:tcW w:w="4673" w:type="dxa"/>
            <w:tcBorders>
              <w:top w:val="single" w:sz="4" w:space="0" w:color="auto"/>
              <w:left w:val="single" w:sz="4" w:space="0" w:color="auto"/>
              <w:bottom w:val="single" w:sz="4" w:space="0" w:color="auto"/>
              <w:right w:val="single" w:sz="4" w:space="0" w:color="auto"/>
            </w:tcBorders>
            <w:hideMark/>
          </w:tcPr>
          <w:p w14:paraId="733B172F"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Вважаю це позитивним явищем  </w:t>
            </w:r>
          </w:p>
        </w:tc>
        <w:tc>
          <w:tcPr>
            <w:tcW w:w="1261" w:type="dxa"/>
            <w:tcBorders>
              <w:top w:val="single" w:sz="4" w:space="0" w:color="auto"/>
              <w:left w:val="single" w:sz="4" w:space="0" w:color="auto"/>
              <w:bottom w:val="single" w:sz="4" w:space="0" w:color="auto"/>
              <w:right w:val="single" w:sz="4" w:space="0" w:color="auto"/>
            </w:tcBorders>
            <w:vAlign w:val="center"/>
          </w:tcPr>
          <w:p w14:paraId="3CF5574B" w14:textId="18AA1C0C" w:rsidR="003D7695" w:rsidRPr="00AB6F5A"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39,6%</w:t>
            </w:r>
          </w:p>
        </w:tc>
        <w:tc>
          <w:tcPr>
            <w:tcW w:w="1331" w:type="dxa"/>
            <w:tcBorders>
              <w:top w:val="single" w:sz="4" w:space="0" w:color="auto"/>
              <w:left w:val="single" w:sz="4" w:space="0" w:color="auto"/>
              <w:bottom w:val="single" w:sz="4" w:space="0" w:color="auto"/>
              <w:right w:val="single" w:sz="4" w:space="0" w:color="auto"/>
            </w:tcBorders>
            <w:vAlign w:val="center"/>
          </w:tcPr>
          <w:p w14:paraId="2B229D68" w14:textId="5102C2C3" w:rsidR="003D7695" w:rsidRPr="007E15DD"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43,1%</w:t>
            </w:r>
          </w:p>
        </w:tc>
        <w:tc>
          <w:tcPr>
            <w:tcW w:w="1356" w:type="dxa"/>
            <w:tcBorders>
              <w:top w:val="single" w:sz="4" w:space="0" w:color="auto"/>
              <w:left w:val="single" w:sz="4" w:space="0" w:color="auto"/>
              <w:bottom w:val="single" w:sz="4" w:space="0" w:color="auto"/>
              <w:right w:val="single" w:sz="4" w:space="0" w:color="auto"/>
            </w:tcBorders>
            <w:vAlign w:val="center"/>
          </w:tcPr>
          <w:p w14:paraId="69FD6B5B" w14:textId="71F69AD6"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40,2%</w:t>
            </w:r>
          </w:p>
        </w:tc>
        <w:tc>
          <w:tcPr>
            <w:tcW w:w="1302" w:type="dxa"/>
            <w:tcBorders>
              <w:top w:val="single" w:sz="4" w:space="0" w:color="auto"/>
              <w:left w:val="single" w:sz="4" w:space="0" w:color="auto"/>
              <w:bottom w:val="single" w:sz="4" w:space="0" w:color="auto"/>
              <w:right w:val="single" w:sz="4" w:space="0" w:color="auto"/>
            </w:tcBorders>
            <w:vAlign w:val="center"/>
          </w:tcPr>
          <w:p w14:paraId="3A0C7453" w14:textId="1C9F0871" w:rsidR="003D7695" w:rsidRPr="00AB6F5A"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46,8%</w:t>
            </w:r>
          </w:p>
        </w:tc>
      </w:tr>
      <w:tr w:rsidR="003D7695" w:rsidRPr="00EC399F" w14:paraId="4C45E634" w14:textId="77777777" w:rsidTr="003D7695">
        <w:tc>
          <w:tcPr>
            <w:tcW w:w="4673" w:type="dxa"/>
            <w:tcBorders>
              <w:top w:val="single" w:sz="4" w:space="0" w:color="auto"/>
              <w:left w:val="single" w:sz="4" w:space="0" w:color="auto"/>
              <w:bottom w:val="single" w:sz="4" w:space="0" w:color="auto"/>
              <w:right w:val="single" w:sz="4" w:space="0" w:color="auto"/>
            </w:tcBorders>
            <w:hideMark/>
          </w:tcPr>
          <w:p w14:paraId="05A65AD2"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Вважаю це негативним явищем  </w:t>
            </w:r>
          </w:p>
        </w:tc>
        <w:tc>
          <w:tcPr>
            <w:tcW w:w="1261" w:type="dxa"/>
            <w:tcBorders>
              <w:top w:val="single" w:sz="4" w:space="0" w:color="auto"/>
              <w:left w:val="single" w:sz="4" w:space="0" w:color="auto"/>
              <w:bottom w:val="single" w:sz="4" w:space="0" w:color="auto"/>
              <w:right w:val="single" w:sz="4" w:space="0" w:color="auto"/>
            </w:tcBorders>
            <w:vAlign w:val="center"/>
          </w:tcPr>
          <w:p w14:paraId="59F6D931" w14:textId="1723F394" w:rsidR="003D7695" w:rsidRPr="00F9039E"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54,0%</w:t>
            </w:r>
          </w:p>
        </w:tc>
        <w:tc>
          <w:tcPr>
            <w:tcW w:w="1331" w:type="dxa"/>
            <w:tcBorders>
              <w:top w:val="single" w:sz="4" w:space="0" w:color="auto"/>
              <w:left w:val="single" w:sz="4" w:space="0" w:color="auto"/>
              <w:bottom w:val="single" w:sz="4" w:space="0" w:color="auto"/>
              <w:right w:val="single" w:sz="4" w:space="0" w:color="auto"/>
            </w:tcBorders>
            <w:vAlign w:val="center"/>
          </w:tcPr>
          <w:p w14:paraId="6DF721C3" w14:textId="594433C7" w:rsidR="003D7695" w:rsidRPr="007E15DD"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50,9%</w:t>
            </w:r>
          </w:p>
        </w:tc>
        <w:tc>
          <w:tcPr>
            <w:tcW w:w="1356" w:type="dxa"/>
            <w:tcBorders>
              <w:top w:val="single" w:sz="4" w:space="0" w:color="auto"/>
              <w:left w:val="single" w:sz="4" w:space="0" w:color="auto"/>
              <w:bottom w:val="single" w:sz="4" w:space="0" w:color="auto"/>
              <w:right w:val="single" w:sz="4" w:space="0" w:color="auto"/>
            </w:tcBorders>
            <w:vAlign w:val="center"/>
          </w:tcPr>
          <w:p w14:paraId="3CD7246F" w14:textId="28835048"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52,5%</w:t>
            </w:r>
          </w:p>
        </w:tc>
        <w:tc>
          <w:tcPr>
            <w:tcW w:w="1302" w:type="dxa"/>
            <w:tcBorders>
              <w:top w:val="single" w:sz="4" w:space="0" w:color="auto"/>
              <w:left w:val="single" w:sz="4" w:space="0" w:color="auto"/>
              <w:bottom w:val="single" w:sz="4" w:space="0" w:color="auto"/>
              <w:right w:val="single" w:sz="4" w:space="0" w:color="auto"/>
            </w:tcBorders>
            <w:vAlign w:val="center"/>
          </w:tcPr>
          <w:p w14:paraId="249D9410" w14:textId="50AB9EB7" w:rsidR="003D7695" w:rsidRPr="00F9039E"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46,5%</w:t>
            </w:r>
          </w:p>
        </w:tc>
      </w:tr>
      <w:tr w:rsidR="003D7695" w:rsidRPr="00EC399F" w14:paraId="088916DB" w14:textId="77777777" w:rsidTr="003D7695">
        <w:tc>
          <w:tcPr>
            <w:tcW w:w="4673" w:type="dxa"/>
            <w:tcBorders>
              <w:top w:val="single" w:sz="4" w:space="0" w:color="auto"/>
              <w:left w:val="single" w:sz="4" w:space="0" w:color="auto"/>
              <w:bottom w:val="single" w:sz="4" w:space="0" w:color="auto"/>
              <w:right w:val="single" w:sz="4" w:space="0" w:color="auto"/>
            </w:tcBorders>
            <w:hideMark/>
          </w:tcPr>
          <w:p w14:paraId="309D422B"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61" w:type="dxa"/>
            <w:tcBorders>
              <w:top w:val="single" w:sz="4" w:space="0" w:color="auto"/>
              <w:left w:val="single" w:sz="4" w:space="0" w:color="auto"/>
              <w:bottom w:val="single" w:sz="4" w:space="0" w:color="auto"/>
              <w:right w:val="single" w:sz="4" w:space="0" w:color="auto"/>
            </w:tcBorders>
            <w:vAlign w:val="center"/>
          </w:tcPr>
          <w:p w14:paraId="1C0026F8" w14:textId="12B38D93" w:rsidR="003D7695" w:rsidRPr="00F9039E"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6,4%</w:t>
            </w:r>
          </w:p>
        </w:tc>
        <w:tc>
          <w:tcPr>
            <w:tcW w:w="1331" w:type="dxa"/>
            <w:tcBorders>
              <w:top w:val="single" w:sz="4" w:space="0" w:color="auto"/>
              <w:left w:val="single" w:sz="4" w:space="0" w:color="auto"/>
              <w:bottom w:val="single" w:sz="4" w:space="0" w:color="auto"/>
              <w:right w:val="single" w:sz="4" w:space="0" w:color="auto"/>
            </w:tcBorders>
            <w:vAlign w:val="center"/>
          </w:tcPr>
          <w:p w14:paraId="4CE3A62D" w14:textId="0D4B0052" w:rsidR="003D7695" w:rsidRPr="007E15DD"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6,0%</w:t>
            </w:r>
          </w:p>
        </w:tc>
        <w:tc>
          <w:tcPr>
            <w:tcW w:w="1356" w:type="dxa"/>
            <w:tcBorders>
              <w:top w:val="single" w:sz="4" w:space="0" w:color="auto"/>
              <w:left w:val="single" w:sz="4" w:space="0" w:color="auto"/>
              <w:bottom w:val="single" w:sz="4" w:space="0" w:color="auto"/>
              <w:right w:val="single" w:sz="4" w:space="0" w:color="auto"/>
            </w:tcBorders>
            <w:vAlign w:val="center"/>
          </w:tcPr>
          <w:p w14:paraId="546ADB05" w14:textId="1157FAF2"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7,3%</w:t>
            </w:r>
          </w:p>
        </w:tc>
        <w:tc>
          <w:tcPr>
            <w:tcW w:w="1302" w:type="dxa"/>
            <w:tcBorders>
              <w:top w:val="single" w:sz="4" w:space="0" w:color="auto"/>
              <w:left w:val="single" w:sz="4" w:space="0" w:color="auto"/>
              <w:bottom w:val="single" w:sz="4" w:space="0" w:color="auto"/>
              <w:right w:val="single" w:sz="4" w:space="0" w:color="auto"/>
            </w:tcBorders>
            <w:vAlign w:val="center"/>
          </w:tcPr>
          <w:p w14:paraId="22614462" w14:textId="7742CF62" w:rsidR="003D7695" w:rsidRPr="00F9039E"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6,7%</w:t>
            </w:r>
          </w:p>
        </w:tc>
      </w:tr>
    </w:tbl>
    <w:p w14:paraId="0E3E8C54" w14:textId="77777777" w:rsidR="00432A29" w:rsidRDefault="00432A29" w:rsidP="00432A29">
      <w:pPr>
        <w:tabs>
          <w:tab w:val="left" w:pos="709"/>
        </w:tabs>
        <w:rPr>
          <w:b/>
          <w:sz w:val="22"/>
          <w:szCs w:val="22"/>
          <w:u w:val="single"/>
        </w:rPr>
      </w:pPr>
    </w:p>
    <w:p w14:paraId="109A31E8" w14:textId="77777777" w:rsidR="00432A29" w:rsidRPr="00EC399F" w:rsidRDefault="00432A29" w:rsidP="00432A29">
      <w:pPr>
        <w:pStyle w:val="af9"/>
        <w:spacing w:before="0" w:beforeAutospacing="0" w:after="0" w:afterAutospacing="0"/>
        <w:textAlignment w:val="baseline"/>
        <w:rPr>
          <w:b/>
          <w:bCs/>
          <w:sz w:val="22"/>
          <w:szCs w:val="22"/>
          <w:lang w:val="uk-UA"/>
        </w:rPr>
      </w:pPr>
      <w:r w:rsidRPr="00EC399F">
        <w:rPr>
          <w:b/>
          <w:bCs/>
          <w:sz w:val="22"/>
          <w:szCs w:val="22"/>
          <w:lang w:val="uk-UA"/>
        </w:rPr>
        <w:t>Хто саме, на Вашу думку, має нести головну відповідальність за підкуп виборців?</w:t>
      </w:r>
    </w:p>
    <w:tbl>
      <w:tblPr>
        <w:tblStyle w:val="a5"/>
        <w:tblW w:w="9923" w:type="dxa"/>
        <w:tblInd w:w="-5" w:type="dxa"/>
        <w:tblLook w:val="04A0" w:firstRow="1" w:lastRow="0" w:firstColumn="1" w:lastColumn="0" w:noHBand="0" w:noVBand="1"/>
      </w:tblPr>
      <w:tblGrid>
        <w:gridCol w:w="4720"/>
        <w:gridCol w:w="1266"/>
        <w:gridCol w:w="1331"/>
        <w:gridCol w:w="1293"/>
        <w:gridCol w:w="1313"/>
      </w:tblGrid>
      <w:tr w:rsidR="00432A29" w:rsidRPr="00EC399F" w14:paraId="0EDEE081" w14:textId="77777777" w:rsidTr="003D7695">
        <w:tc>
          <w:tcPr>
            <w:tcW w:w="4720" w:type="dxa"/>
            <w:tcBorders>
              <w:top w:val="single" w:sz="4" w:space="0" w:color="auto"/>
              <w:left w:val="single" w:sz="4" w:space="0" w:color="auto"/>
              <w:bottom w:val="single" w:sz="4" w:space="0" w:color="auto"/>
              <w:right w:val="single" w:sz="4" w:space="0" w:color="auto"/>
            </w:tcBorders>
          </w:tcPr>
          <w:p w14:paraId="06795E63" w14:textId="77777777" w:rsidR="00432A29" w:rsidRPr="00EC399F" w:rsidRDefault="00432A29" w:rsidP="00432A29">
            <w:pPr>
              <w:pStyle w:val="af9"/>
              <w:spacing w:before="0" w:beforeAutospacing="0" w:after="0" w:afterAutospacing="0"/>
              <w:textAlignment w:val="baseline"/>
              <w:rPr>
                <w:b/>
                <w:sz w:val="22"/>
                <w:szCs w:val="22"/>
                <w:lang w:val="uk-UA"/>
              </w:rPr>
            </w:pPr>
          </w:p>
        </w:tc>
        <w:tc>
          <w:tcPr>
            <w:tcW w:w="1266" w:type="dxa"/>
            <w:tcBorders>
              <w:top w:val="single" w:sz="4" w:space="0" w:color="auto"/>
              <w:left w:val="single" w:sz="4" w:space="0" w:color="auto"/>
              <w:bottom w:val="single" w:sz="4" w:space="0" w:color="auto"/>
              <w:right w:val="single" w:sz="4" w:space="0" w:color="auto"/>
            </w:tcBorders>
            <w:vAlign w:val="bottom"/>
          </w:tcPr>
          <w:p w14:paraId="7926ABEA" w14:textId="62616869"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Західний</w:t>
            </w:r>
          </w:p>
        </w:tc>
        <w:tc>
          <w:tcPr>
            <w:tcW w:w="1331" w:type="dxa"/>
            <w:tcBorders>
              <w:top w:val="single" w:sz="4" w:space="0" w:color="auto"/>
              <w:left w:val="single" w:sz="4" w:space="0" w:color="auto"/>
              <w:bottom w:val="single" w:sz="4" w:space="0" w:color="auto"/>
              <w:right w:val="single" w:sz="4" w:space="0" w:color="auto"/>
            </w:tcBorders>
            <w:vAlign w:val="bottom"/>
          </w:tcPr>
          <w:p w14:paraId="5B9E39CD" w14:textId="75C3FDE2"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Центральний</w:t>
            </w:r>
          </w:p>
        </w:tc>
        <w:tc>
          <w:tcPr>
            <w:tcW w:w="1293" w:type="dxa"/>
            <w:tcBorders>
              <w:top w:val="single" w:sz="4" w:space="0" w:color="auto"/>
              <w:left w:val="single" w:sz="4" w:space="0" w:color="auto"/>
              <w:bottom w:val="single" w:sz="4" w:space="0" w:color="auto"/>
              <w:right w:val="single" w:sz="4" w:space="0" w:color="auto"/>
            </w:tcBorders>
            <w:vAlign w:val="bottom"/>
          </w:tcPr>
          <w:p w14:paraId="601C48CF" w14:textId="5C81444A"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Південний</w:t>
            </w:r>
          </w:p>
        </w:tc>
        <w:tc>
          <w:tcPr>
            <w:tcW w:w="1313" w:type="dxa"/>
            <w:tcBorders>
              <w:top w:val="single" w:sz="4" w:space="0" w:color="auto"/>
              <w:left w:val="single" w:sz="4" w:space="0" w:color="auto"/>
              <w:bottom w:val="single" w:sz="4" w:space="0" w:color="auto"/>
              <w:right w:val="single" w:sz="4" w:space="0" w:color="auto"/>
            </w:tcBorders>
            <w:vAlign w:val="bottom"/>
          </w:tcPr>
          <w:p w14:paraId="38221726" w14:textId="4C69A7AC"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Східний</w:t>
            </w:r>
          </w:p>
        </w:tc>
      </w:tr>
      <w:tr w:rsidR="003D7695" w:rsidRPr="00EC399F" w14:paraId="1E1111B2" w14:textId="77777777" w:rsidTr="003D7695">
        <w:tc>
          <w:tcPr>
            <w:tcW w:w="4720" w:type="dxa"/>
            <w:tcBorders>
              <w:top w:val="single" w:sz="4" w:space="0" w:color="auto"/>
              <w:left w:val="single" w:sz="4" w:space="0" w:color="auto"/>
              <w:bottom w:val="single" w:sz="4" w:space="0" w:color="auto"/>
              <w:right w:val="single" w:sz="4" w:space="0" w:color="auto"/>
            </w:tcBorders>
            <w:hideMark/>
          </w:tcPr>
          <w:p w14:paraId="17576439"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Той, хто ініціює та здійснює підкуп (кандидат, партія чи інші організатори)</w:t>
            </w:r>
          </w:p>
        </w:tc>
        <w:tc>
          <w:tcPr>
            <w:tcW w:w="1266" w:type="dxa"/>
            <w:tcBorders>
              <w:top w:val="single" w:sz="4" w:space="0" w:color="auto"/>
              <w:left w:val="single" w:sz="4" w:space="0" w:color="auto"/>
              <w:bottom w:val="single" w:sz="4" w:space="0" w:color="auto"/>
              <w:right w:val="single" w:sz="4" w:space="0" w:color="auto"/>
            </w:tcBorders>
            <w:vAlign w:val="center"/>
          </w:tcPr>
          <w:p w14:paraId="0EAC8A65" w14:textId="235F0EF3" w:rsidR="003D7695" w:rsidRPr="00EC399F" w:rsidRDefault="003D7695" w:rsidP="003D7695">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26,5%</w:t>
            </w:r>
          </w:p>
        </w:tc>
        <w:tc>
          <w:tcPr>
            <w:tcW w:w="1331" w:type="dxa"/>
            <w:tcBorders>
              <w:top w:val="single" w:sz="4" w:space="0" w:color="auto"/>
              <w:left w:val="single" w:sz="4" w:space="0" w:color="auto"/>
              <w:bottom w:val="single" w:sz="4" w:space="0" w:color="auto"/>
              <w:right w:val="single" w:sz="4" w:space="0" w:color="auto"/>
            </w:tcBorders>
            <w:vAlign w:val="center"/>
          </w:tcPr>
          <w:p w14:paraId="0C45F433" w14:textId="10CD381A" w:rsidR="003D7695" w:rsidRPr="007E15DD"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24,1%</w:t>
            </w:r>
          </w:p>
        </w:tc>
        <w:tc>
          <w:tcPr>
            <w:tcW w:w="1293" w:type="dxa"/>
            <w:tcBorders>
              <w:top w:val="single" w:sz="4" w:space="0" w:color="auto"/>
              <w:left w:val="single" w:sz="4" w:space="0" w:color="auto"/>
              <w:bottom w:val="single" w:sz="4" w:space="0" w:color="auto"/>
              <w:right w:val="single" w:sz="4" w:space="0" w:color="auto"/>
            </w:tcBorders>
            <w:vAlign w:val="center"/>
          </w:tcPr>
          <w:p w14:paraId="72B60225" w14:textId="2BEDFD49"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29,1%</w:t>
            </w:r>
          </w:p>
        </w:tc>
        <w:tc>
          <w:tcPr>
            <w:tcW w:w="1313" w:type="dxa"/>
            <w:tcBorders>
              <w:top w:val="single" w:sz="4" w:space="0" w:color="auto"/>
              <w:left w:val="single" w:sz="4" w:space="0" w:color="auto"/>
              <w:bottom w:val="single" w:sz="4" w:space="0" w:color="auto"/>
              <w:right w:val="single" w:sz="4" w:space="0" w:color="auto"/>
            </w:tcBorders>
            <w:vAlign w:val="center"/>
          </w:tcPr>
          <w:p w14:paraId="4B7D396E" w14:textId="641AAA11"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25,3%</w:t>
            </w:r>
          </w:p>
        </w:tc>
      </w:tr>
      <w:tr w:rsidR="003D7695" w:rsidRPr="00EC399F" w14:paraId="283C9459" w14:textId="77777777" w:rsidTr="003D7695">
        <w:tc>
          <w:tcPr>
            <w:tcW w:w="4720" w:type="dxa"/>
            <w:tcBorders>
              <w:top w:val="single" w:sz="4" w:space="0" w:color="auto"/>
              <w:left w:val="single" w:sz="4" w:space="0" w:color="auto"/>
              <w:bottom w:val="single" w:sz="4" w:space="0" w:color="auto"/>
              <w:right w:val="single" w:sz="4" w:space="0" w:color="auto"/>
            </w:tcBorders>
            <w:hideMark/>
          </w:tcPr>
          <w:p w14:paraId="0FE0A040"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Виборець, який погоджується на підкуп в обмін на свій голос</w:t>
            </w:r>
          </w:p>
        </w:tc>
        <w:tc>
          <w:tcPr>
            <w:tcW w:w="1266" w:type="dxa"/>
            <w:tcBorders>
              <w:top w:val="single" w:sz="4" w:space="0" w:color="auto"/>
              <w:left w:val="single" w:sz="4" w:space="0" w:color="auto"/>
              <w:bottom w:val="single" w:sz="4" w:space="0" w:color="auto"/>
              <w:right w:val="single" w:sz="4" w:space="0" w:color="auto"/>
            </w:tcBorders>
            <w:vAlign w:val="center"/>
          </w:tcPr>
          <w:p w14:paraId="37706EC6" w14:textId="3A2489B3" w:rsidR="003D7695" w:rsidRPr="00EC399F" w:rsidRDefault="003D7695" w:rsidP="003D7695">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7,1%</w:t>
            </w:r>
          </w:p>
        </w:tc>
        <w:tc>
          <w:tcPr>
            <w:tcW w:w="1331" w:type="dxa"/>
            <w:tcBorders>
              <w:top w:val="single" w:sz="4" w:space="0" w:color="auto"/>
              <w:left w:val="single" w:sz="4" w:space="0" w:color="auto"/>
              <w:bottom w:val="single" w:sz="4" w:space="0" w:color="auto"/>
              <w:right w:val="single" w:sz="4" w:space="0" w:color="auto"/>
            </w:tcBorders>
            <w:vAlign w:val="center"/>
          </w:tcPr>
          <w:p w14:paraId="6F566C42" w14:textId="26C35BEA" w:rsidR="003D7695" w:rsidRPr="00192F47"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7,0%</w:t>
            </w:r>
          </w:p>
        </w:tc>
        <w:tc>
          <w:tcPr>
            <w:tcW w:w="1293" w:type="dxa"/>
            <w:tcBorders>
              <w:top w:val="single" w:sz="4" w:space="0" w:color="auto"/>
              <w:left w:val="single" w:sz="4" w:space="0" w:color="auto"/>
              <w:bottom w:val="single" w:sz="4" w:space="0" w:color="auto"/>
              <w:right w:val="single" w:sz="4" w:space="0" w:color="auto"/>
            </w:tcBorders>
            <w:vAlign w:val="center"/>
          </w:tcPr>
          <w:p w14:paraId="61840102" w14:textId="2FA9E937"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6,5%</w:t>
            </w:r>
          </w:p>
        </w:tc>
        <w:tc>
          <w:tcPr>
            <w:tcW w:w="1313" w:type="dxa"/>
            <w:tcBorders>
              <w:top w:val="single" w:sz="4" w:space="0" w:color="auto"/>
              <w:left w:val="single" w:sz="4" w:space="0" w:color="auto"/>
              <w:bottom w:val="single" w:sz="4" w:space="0" w:color="auto"/>
              <w:right w:val="single" w:sz="4" w:space="0" w:color="auto"/>
            </w:tcBorders>
            <w:vAlign w:val="center"/>
          </w:tcPr>
          <w:p w14:paraId="20278C42" w14:textId="2464A837"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5,6%</w:t>
            </w:r>
          </w:p>
        </w:tc>
      </w:tr>
      <w:tr w:rsidR="003D7695" w:rsidRPr="00EC399F" w14:paraId="33621262" w14:textId="77777777" w:rsidTr="003D7695">
        <w:tc>
          <w:tcPr>
            <w:tcW w:w="4720" w:type="dxa"/>
            <w:tcBorders>
              <w:top w:val="single" w:sz="4" w:space="0" w:color="auto"/>
              <w:left w:val="single" w:sz="4" w:space="0" w:color="auto"/>
              <w:bottom w:val="single" w:sz="4" w:space="0" w:color="auto"/>
              <w:right w:val="single" w:sz="4" w:space="0" w:color="auto"/>
            </w:tcBorders>
            <w:hideMark/>
          </w:tcPr>
          <w:p w14:paraId="3713E20A"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Всі винні однаковою мірою </w:t>
            </w:r>
          </w:p>
        </w:tc>
        <w:tc>
          <w:tcPr>
            <w:tcW w:w="1266" w:type="dxa"/>
            <w:tcBorders>
              <w:top w:val="single" w:sz="4" w:space="0" w:color="auto"/>
              <w:left w:val="single" w:sz="4" w:space="0" w:color="auto"/>
              <w:bottom w:val="single" w:sz="4" w:space="0" w:color="auto"/>
              <w:right w:val="single" w:sz="4" w:space="0" w:color="auto"/>
            </w:tcBorders>
            <w:vAlign w:val="center"/>
          </w:tcPr>
          <w:p w14:paraId="10D36CF5" w14:textId="61A2A6DE" w:rsidR="003D7695" w:rsidRPr="00F9039E"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61,4%</w:t>
            </w:r>
          </w:p>
        </w:tc>
        <w:tc>
          <w:tcPr>
            <w:tcW w:w="1331" w:type="dxa"/>
            <w:tcBorders>
              <w:top w:val="single" w:sz="4" w:space="0" w:color="auto"/>
              <w:left w:val="single" w:sz="4" w:space="0" w:color="auto"/>
              <w:bottom w:val="single" w:sz="4" w:space="0" w:color="auto"/>
              <w:right w:val="single" w:sz="4" w:space="0" w:color="auto"/>
            </w:tcBorders>
            <w:vAlign w:val="center"/>
          </w:tcPr>
          <w:p w14:paraId="1A07A5E2" w14:textId="37E88CA2" w:rsidR="003D7695" w:rsidRPr="00192F47"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64,4%</w:t>
            </w:r>
          </w:p>
        </w:tc>
        <w:tc>
          <w:tcPr>
            <w:tcW w:w="1293" w:type="dxa"/>
            <w:tcBorders>
              <w:top w:val="single" w:sz="4" w:space="0" w:color="auto"/>
              <w:left w:val="single" w:sz="4" w:space="0" w:color="auto"/>
              <w:bottom w:val="single" w:sz="4" w:space="0" w:color="auto"/>
              <w:right w:val="single" w:sz="4" w:space="0" w:color="auto"/>
            </w:tcBorders>
            <w:vAlign w:val="center"/>
          </w:tcPr>
          <w:p w14:paraId="32738F64" w14:textId="6F67F199"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59,2%</w:t>
            </w:r>
          </w:p>
        </w:tc>
        <w:tc>
          <w:tcPr>
            <w:tcW w:w="1313" w:type="dxa"/>
            <w:tcBorders>
              <w:top w:val="single" w:sz="4" w:space="0" w:color="auto"/>
              <w:left w:val="single" w:sz="4" w:space="0" w:color="auto"/>
              <w:bottom w:val="single" w:sz="4" w:space="0" w:color="auto"/>
              <w:right w:val="single" w:sz="4" w:space="0" w:color="auto"/>
            </w:tcBorders>
            <w:vAlign w:val="center"/>
          </w:tcPr>
          <w:p w14:paraId="1650C353" w14:textId="01AC771E" w:rsidR="003D7695" w:rsidRPr="00F9039E"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61,8%</w:t>
            </w:r>
          </w:p>
        </w:tc>
      </w:tr>
      <w:tr w:rsidR="003D7695" w:rsidRPr="00EC399F" w14:paraId="365E4302" w14:textId="77777777" w:rsidTr="003D7695">
        <w:tc>
          <w:tcPr>
            <w:tcW w:w="4720" w:type="dxa"/>
            <w:tcBorders>
              <w:top w:val="single" w:sz="4" w:space="0" w:color="auto"/>
              <w:left w:val="single" w:sz="4" w:space="0" w:color="auto"/>
              <w:bottom w:val="single" w:sz="4" w:space="0" w:color="auto"/>
              <w:right w:val="single" w:sz="4" w:space="0" w:color="auto"/>
            </w:tcBorders>
            <w:hideMark/>
          </w:tcPr>
          <w:p w14:paraId="5467FB2A"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266" w:type="dxa"/>
            <w:tcBorders>
              <w:top w:val="single" w:sz="4" w:space="0" w:color="auto"/>
              <w:left w:val="single" w:sz="4" w:space="0" w:color="auto"/>
              <w:bottom w:val="single" w:sz="4" w:space="0" w:color="auto"/>
              <w:right w:val="single" w:sz="4" w:space="0" w:color="auto"/>
            </w:tcBorders>
            <w:vAlign w:val="center"/>
          </w:tcPr>
          <w:p w14:paraId="341B51A0" w14:textId="2DFFCE7B" w:rsidR="003D7695" w:rsidRPr="00F9039E"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1,3%</w:t>
            </w:r>
          </w:p>
        </w:tc>
        <w:tc>
          <w:tcPr>
            <w:tcW w:w="1331" w:type="dxa"/>
            <w:tcBorders>
              <w:top w:val="single" w:sz="4" w:space="0" w:color="auto"/>
              <w:left w:val="single" w:sz="4" w:space="0" w:color="auto"/>
              <w:bottom w:val="single" w:sz="4" w:space="0" w:color="auto"/>
              <w:right w:val="single" w:sz="4" w:space="0" w:color="auto"/>
            </w:tcBorders>
            <w:vAlign w:val="center"/>
          </w:tcPr>
          <w:p w14:paraId="17173906" w14:textId="49A10C64"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1,5%</w:t>
            </w:r>
          </w:p>
        </w:tc>
        <w:tc>
          <w:tcPr>
            <w:tcW w:w="1293" w:type="dxa"/>
            <w:tcBorders>
              <w:top w:val="single" w:sz="4" w:space="0" w:color="auto"/>
              <w:left w:val="single" w:sz="4" w:space="0" w:color="auto"/>
              <w:bottom w:val="single" w:sz="4" w:space="0" w:color="auto"/>
              <w:right w:val="single" w:sz="4" w:space="0" w:color="auto"/>
            </w:tcBorders>
            <w:vAlign w:val="center"/>
          </w:tcPr>
          <w:p w14:paraId="70F3631C" w14:textId="42652BA6"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1,6%</w:t>
            </w:r>
          </w:p>
        </w:tc>
        <w:tc>
          <w:tcPr>
            <w:tcW w:w="1313" w:type="dxa"/>
            <w:tcBorders>
              <w:top w:val="single" w:sz="4" w:space="0" w:color="auto"/>
              <w:left w:val="single" w:sz="4" w:space="0" w:color="auto"/>
              <w:bottom w:val="single" w:sz="4" w:space="0" w:color="auto"/>
              <w:right w:val="single" w:sz="4" w:space="0" w:color="auto"/>
            </w:tcBorders>
            <w:vAlign w:val="center"/>
          </w:tcPr>
          <w:p w14:paraId="442E1166" w14:textId="3E48588B" w:rsidR="003D7695" w:rsidRPr="00F9039E"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3,2%</w:t>
            </w:r>
          </w:p>
        </w:tc>
      </w:tr>
      <w:tr w:rsidR="003D7695" w:rsidRPr="00EC399F" w14:paraId="67FDAAE9" w14:textId="77777777" w:rsidTr="003D7695">
        <w:tc>
          <w:tcPr>
            <w:tcW w:w="4720" w:type="dxa"/>
            <w:tcBorders>
              <w:top w:val="single" w:sz="4" w:space="0" w:color="auto"/>
              <w:left w:val="single" w:sz="4" w:space="0" w:color="auto"/>
              <w:bottom w:val="single" w:sz="4" w:space="0" w:color="auto"/>
              <w:right w:val="single" w:sz="4" w:space="0" w:color="auto"/>
            </w:tcBorders>
            <w:hideMark/>
          </w:tcPr>
          <w:p w14:paraId="593D6C1B"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66" w:type="dxa"/>
            <w:tcBorders>
              <w:top w:val="single" w:sz="4" w:space="0" w:color="auto"/>
              <w:left w:val="single" w:sz="4" w:space="0" w:color="auto"/>
              <w:bottom w:val="single" w:sz="4" w:space="0" w:color="auto"/>
              <w:right w:val="single" w:sz="4" w:space="0" w:color="auto"/>
            </w:tcBorders>
            <w:vAlign w:val="center"/>
          </w:tcPr>
          <w:p w14:paraId="2469337C" w14:textId="4991944B" w:rsidR="003D7695" w:rsidRPr="00F9039E"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3,7%</w:t>
            </w:r>
          </w:p>
        </w:tc>
        <w:tc>
          <w:tcPr>
            <w:tcW w:w="1331" w:type="dxa"/>
            <w:tcBorders>
              <w:top w:val="single" w:sz="4" w:space="0" w:color="auto"/>
              <w:left w:val="single" w:sz="4" w:space="0" w:color="auto"/>
              <w:bottom w:val="single" w:sz="4" w:space="0" w:color="auto"/>
              <w:right w:val="single" w:sz="4" w:space="0" w:color="auto"/>
            </w:tcBorders>
            <w:vAlign w:val="center"/>
          </w:tcPr>
          <w:p w14:paraId="72E8D032" w14:textId="70F2E20D"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3,1%</w:t>
            </w:r>
          </w:p>
        </w:tc>
        <w:tc>
          <w:tcPr>
            <w:tcW w:w="1293" w:type="dxa"/>
            <w:tcBorders>
              <w:top w:val="single" w:sz="4" w:space="0" w:color="auto"/>
              <w:left w:val="single" w:sz="4" w:space="0" w:color="auto"/>
              <w:bottom w:val="single" w:sz="4" w:space="0" w:color="auto"/>
              <w:right w:val="single" w:sz="4" w:space="0" w:color="auto"/>
            </w:tcBorders>
            <w:vAlign w:val="center"/>
          </w:tcPr>
          <w:p w14:paraId="6887F82F" w14:textId="30D700A3"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3,6%</w:t>
            </w:r>
          </w:p>
        </w:tc>
        <w:tc>
          <w:tcPr>
            <w:tcW w:w="1313" w:type="dxa"/>
            <w:tcBorders>
              <w:top w:val="single" w:sz="4" w:space="0" w:color="auto"/>
              <w:left w:val="single" w:sz="4" w:space="0" w:color="auto"/>
              <w:bottom w:val="single" w:sz="4" w:space="0" w:color="auto"/>
              <w:right w:val="single" w:sz="4" w:space="0" w:color="auto"/>
            </w:tcBorders>
            <w:vAlign w:val="center"/>
          </w:tcPr>
          <w:p w14:paraId="4349242D" w14:textId="4340470E" w:rsidR="003D7695" w:rsidRPr="00F9039E"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4,2%</w:t>
            </w:r>
          </w:p>
        </w:tc>
      </w:tr>
    </w:tbl>
    <w:p w14:paraId="0992A150" w14:textId="77777777" w:rsidR="00432A29" w:rsidRDefault="00432A29" w:rsidP="00432A29">
      <w:pPr>
        <w:tabs>
          <w:tab w:val="left" w:pos="709"/>
        </w:tabs>
        <w:rPr>
          <w:b/>
          <w:sz w:val="22"/>
          <w:szCs w:val="22"/>
          <w:u w:val="single"/>
        </w:rPr>
      </w:pPr>
    </w:p>
    <w:p w14:paraId="5943266B" w14:textId="77777777" w:rsidR="00432A29" w:rsidRPr="00EC399F" w:rsidRDefault="00432A29" w:rsidP="00432A29">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чи можуть впливати на результати виборів технології підкупу виборців:</w:t>
      </w:r>
    </w:p>
    <w:tbl>
      <w:tblPr>
        <w:tblStyle w:val="a5"/>
        <w:tblW w:w="9923" w:type="dxa"/>
        <w:tblInd w:w="-5" w:type="dxa"/>
        <w:tblLook w:val="04A0" w:firstRow="1" w:lastRow="0" w:firstColumn="1" w:lastColumn="0" w:noHBand="0" w:noVBand="1"/>
      </w:tblPr>
      <w:tblGrid>
        <w:gridCol w:w="4724"/>
        <w:gridCol w:w="1266"/>
        <w:gridCol w:w="1331"/>
        <w:gridCol w:w="1293"/>
        <w:gridCol w:w="1309"/>
      </w:tblGrid>
      <w:tr w:rsidR="00432A29" w:rsidRPr="00EC399F" w14:paraId="2130B722" w14:textId="77777777" w:rsidTr="003D7695">
        <w:tc>
          <w:tcPr>
            <w:tcW w:w="4724" w:type="dxa"/>
            <w:tcBorders>
              <w:top w:val="single" w:sz="4" w:space="0" w:color="auto"/>
              <w:left w:val="single" w:sz="4" w:space="0" w:color="auto"/>
              <w:bottom w:val="single" w:sz="4" w:space="0" w:color="auto"/>
              <w:right w:val="single" w:sz="4" w:space="0" w:color="auto"/>
            </w:tcBorders>
          </w:tcPr>
          <w:p w14:paraId="0025C518" w14:textId="77777777" w:rsidR="00432A29" w:rsidRPr="00EC399F" w:rsidRDefault="00432A29" w:rsidP="00432A29">
            <w:pPr>
              <w:pStyle w:val="af9"/>
              <w:spacing w:before="0" w:beforeAutospacing="0" w:after="0" w:afterAutospacing="0"/>
              <w:textAlignment w:val="baseline"/>
              <w:rPr>
                <w:b/>
                <w:sz w:val="22"/>
                <w:szCs w:val="22"/>
                <w:lang w:val="uk-UA"/>
              </w:rPr>
            </w:pPr>
          </w:p>
        </w:tc>
        <w:tc>
          <w:tcPr>
            <w:tcW w:w="1266" w:type="dxa"/>
            <w:tcBorders>
              <w:top w:val="single" w:sz="4" w:space="0" w:color="auto"/>
              <w:left w:val="single" w:sz="4" w:space="0" w:color="auto"/>
              <w:bottom w:val="single" w:sz="4" w:space="0" w:color="auto"/>
              <w:right w:val="single" w:sz="4" w:space="0" w:color="auto"/>
            </w:tcBorders>
            <w:vAlign w:val="bottom"/>
          </w:tcPr>
          <w:p w14:paraId="4406E49D" w14:textId="6631D8CF"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Західний</w:t>
            </w:r>
          </w:p>
        </w:tc>
        <w:tc>
          <w:tcPr>
            <w:tcW w:w="1331" w:type="dxa"/>
            <w:tcBorders>
              <w:top w:val="single" w:sz="4" w:space="0" w:color="auto"/>
              <w:left w:val="single" w:sz="4" w:space="0" w:color="auto"/>
              <w:bottom w:val="single" w:sz="4" w:space="0" w:color="auto"/>
              <w:right w:val="single" w:sz="4" w:space="0" w:color="auto"/>
            </w:tcBorders>
            <w:vAlign w:val="bottom"/>
          </w:tcPr>
          <w:p w14:paraId="577D2C08" w14:textId="319E4AAE"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Центральний</w:t>
            </w:r>
          </w:p>
        </w:tc>
        <w:tc>
          <w:tcPr>
            <w:tcW w:w="1293" w:type="dxa"/>
            <w:tcBorders>
              <w:top w:val="single" w:sz="4" w:space="0" w:color="auto"/>
              <w:left w:val="single" w:sz="4" w:space="0" w:color="auto"/>
              <w:bottom w:val="single" w:sz="4" w:space="0" w:color="auto"/>
              <w:right w:val="single" w:sz="4" w:space="0" w:color="auto"/>
            </w:tcBorders>
            <w:vAlign w:val="bottom"/>
          </w:tcPr>
          <w:p w14:paraId="780F24B1" w14:textId="47A13384"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Південний</w:t>
            </w:r>
          </w:p>
        </w:tc>
        <w:tc>
          <w:tcPr>
            <w:tcW w:w="1309" w:type="dxa"/>
            <w:tcBorders>
              <w:top w:val="single" w:sz="4" w:space="0" w:color="auto"/>
              <w:left w:val="single" w:sz="4" w:space="0" w:color="auto"/>
              <w:bottom w:val="single" w:sz="4" w:space="0" w:color="auto"/>
              <w:right w:val="single" w:sz="4" w:space="0" w:color="auto"/>
            </w:tcBorders>
            <w:vAlign w:val="bottom"/>
          </w:tcPr>
          <w:p w14:paraId="77FF88D1" w14:textId="19CAD4F1"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Східний</w:t>
            </w:r>
          </w:p>
        </w:tc>
      </w:tr>
      <w:tr w:rsidR="003D7695" w:rsidRPr="00EC399F" w14:paraId="0D1D4233" w14:textId="77777777" w:rsidTr="003D7695">
        <w:tc>
          <w:tcPr>
            <w:tcW w:w="4724" w:type="dxa"/>
            <w:tcBorders>
              <w:top w:val="single" w:sz="4" w:space="0" w:color="auto"/>
              <w:left w:val="single" w:sz="4" w:space="0" w:color="auto"/>
              <w:bottom w:val="single" w:sz="4" w:space="0" w:color="auto"/>
              <w:right w:val="single" w:sz="4" w:space="0" w:color="auto"/>
            </w:tcBorders>
            <w:hideMark/>
          </w:tcPr>
          <w:p w14:paraId="64EE5AE8"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 xml:space="preserve">Так, дуже впливають </w:t>
            </w:r>
          </w:p>
        </w:tc>
        <w:tc>
          <w:tcPr>
            <w:tcW w:w="1266" w:type="dxa"/>
            <w:tcBorders>
              <w:top w:val="single" w:sz="4" w:space="0" w:color="auto"/>
              <w:left w:val="single" w:sz="4" w:space="0" w:color="auto"/>
              <w:bottom w:val="single" w:sz="4" w:space="0" w:color="auto"/>
              <w:right w:val="single" w:sz="4" w:space="0" w:color="auto"/>
            </w:tcBorders>
            <w:vAlign w:val="center"/>
          </w:tcPr>
          <w:p w14:paraId="27226208" w14:textId="2F73ADCF"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36,9%</w:t>
            </w:r>
          </w:p>
        </w:tc>
        <w:tc>
          <w:tcPr>
            <w:tcW w:w="1331" w:type="dxa"/>
            <w:tcBorders>
              <w:top w:val="single" w:sz="4" w:space="0" w:color="auto"/>
              <w:left w:val="single" w:sz="4" w:space="0" w:color="auto"/>
              <w:bottom w:val="single" w:sz="4" w:space="0" w:color="auto"/>
              <w:right w:val="single" w:sz="4" w:space="0" w:color="auto"/>
            </w:tcBorders>
            <w:vAlign w:val="center"/>
          </w:tcPr>
          <w:p w14:paraId="6D178806" w14:textId="03DFB14C"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29,1%</w:t>
            </w:r>
          </w:p>
        </w:tc>
        <w:tc>
          <w:tcPr>
            <w:tcW w:w="1293" w:type="dxa"/>
            <w:tcBorders>
              <w:top w:val="single" w:sz="4" w:space="0" w:color="auto"/>
              <w:left w:val="single" w:sz="4" w:space="0" w:color="auto"/>
              <w:bottom w:val="single" w:sz="4" w:space="0" w:color="auto"/>
              <w:right w:val="single" w:sz="4" w:space="0" w:color="auto"/>
            </w:tcBorders>
            <w:vAlign w:val="center"/>
          </w:tcPr>
          <w:p w14:paraId="3ACA3415" w14:textId="37A174F2"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35,4%</w:t>
            </w:r>
          </w:p>
        </w:tc>
        <w:tc>
          <w:tcPr>
            <w:tcW w:w="1309" w:type="dxa"/>
            <w:tcBorders>
              <w:top w:val="single" w:sz="4" w:space="0" w:color="auto"/>
              <w:left w:val="single" w:sz="4" w:space="0" w:color="auto"/>
              <w:bottom w:val="single" w:sz="4" w:space="0" w:color="auto"/>
              <w:right w:val="single" w:sz="4" w:space="0" w:color="auto"/>
            </w:tcBorders>
            <w:vAlign w:val="center"/>
          </w:tcPr>
          <w:p w14:paraId="7A3CE4AA" w14:textId="48103491"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29,8%</w:t>
            </w:r>
          </w:p>
        </w:tc>
      </w:tr>
      <w:tr w:rsidR="003D7695" w:rsidRPr="00EC399F" w14:paraId="60E832D5" w14:textId="77777777" w:rsidTr="003D7695">
        <w:tc>
          <w:tcPr>
            <w:tcW w:w="4724" w:type="dxa"/>
            <w:tcBorders>
              <w:top w:val="single" w:sz="4" w:space="0" w:color="auto"/>
              <w:left w:val="single" w:sz="4" w:space="0" w:color="auto"/>
              <w:bottom w:val="single" w:sz="4" w:space="0" w:color="auto"/>
              <w:right w:val="single" w:sz="4" w:space="0" w:color="auto"/>
            </w:tcBorders>
            <w:hideMark/>
          </w:tcPr>
          <w:p w14:paraId="36815C7E"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Так, скоріше впливають</w:t>
            </w:r>
          </w:p>
        </w:tc>
        <w:tc>
          <w:tcPr>
            <w:tcW w:w="1266" w:type="dxa"/>
            <w:tcBorders>
              <w:top w:val="single" w:sz="4" w:space="0" w:color="auto"/>
              <w:left w:val="single" w:sz="4" w:space="0" w:color="auto"/>
              <w:bottom w:val="single" w:sz="4" w:space="0" w:color="auto"/>
              <w:right w:val="single" w:sz="4" w:space="0" w:color="auto"/>
            </w:tcBorders>
            <w:vAlign w:val="center"/>
          </w:tcPr>
          <w:p w14:paraId="1BC62FEF" w14:textId="7BB3A0E9"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47,9%</w:t>
            </w:r>
          </w:p>
        </w:tc>
        <w:tc>
          <w:tcPr>
            <w:tcW w:w="1331" w:type="dxa"/>
            <w:tcBorders>
              <w:top w:val="single" w:sz="4" w:space="0" w:color="auto"/>
              <w:left w:val="single" w:sz="4" w:space="0" w:color="auto"/>
              <w:bottom w:val="single" w:sz="4" w:space="0" w:color="auto"/>
              <w:right w:val="single" w:sz="4" w:space="0" w:color="auto"/>
            </w:tcBorders>
            <w:vAlign w:val="center"/>
          </w:tcPr>
          <w:p w14:paraId="1D29955B" w14:textId="35310CA5"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55,0%</w:t>
            </w:r>
          </w:p>
        </w:tc>
        <w:tc>
          <w:tcPr>
            <w:tcW w:w="1293" w:type="dxa"/>
            <w:tcBorders>
              <w:top w:val="single" w:sz="4" w:space="0" w:color="auto"/>
              <w:left w:val="single" w:sz="4" w:space="0" w:color="auto"/>
              <w:bottom w:val="single" w:sz="4" w:space="0" w:color="auto"/>
              <w:right w:val="single" w:sz="4" w:space="0" w:color="auto"/>
            </w:tcBorders>
            <w:vAlign w:val="center"/>
          </w:tcPr>
          <w:p w14:paraId="5F537A01" w14:textId="35BEF57A"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43,5%</w:t>
            </w:r>
          </w:p>
        </w:tc>
        <w:tc>
          <w:tcPr>
            <w:tcW w:w="1309" w:type="dxa"/>
            <w:tcBorders>
              <w:top w:val="single" w:sz="4" w:space="0" w:color="auto"/>
              <w:left w:val="single" w:sz="4" w:space="0" w:color="auto"/>
              <w:bottom w:val="single" w:sz="4" w:space="0" w:color="auto"/>
              <w:right w:val="single" w:sz="4" w:space="0" w:color="auto"/>
            </w:tcBorders>
            <w:vAlign w:val="center"/>
          </w:tcPr>
          <w:p w14:paraId="207C702D" w14:textId="79DC137F"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48,8%</w:t>
            </w:r>
          </w:p>
        </w:tc>
      </w:tr>
      <w:tr w:rsidR="003D7695" w:rsidRPr="00EC399F" w14:paraId="064592F5" w14:textId="77777777" w:rsidTr="003D7695">
        <w:tc>
          <w:tcPr>
            <w:tcW w:w="4724" w:type="dxa"/>
            <w:tcBorders>
              <w:top w:val="single" w:sz="4" w:space="0" w:color="auto"/>
              <w:left w:val="single" w:sz="4" w:space="0" w:color="auto"/>
              <w:bottom w:val="single" w:sz="4" w:space="0" w:color="auto"/>
              <w:right w:val="single" w:sz="4" w:space="0" w:color="auto"/>
            </w:tcBorders>
            <w:hideMark/>
          </w:tcPr>
          <w:p w14:paraId="46F2EFF8"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Ні, скоріше не впливають</w:t>
            </w:r>
          </w:p>
        </w:tc>
        <w:tc>
          <w:tcPr>
            <w:tcW w:w="1266" w:type="dxa"/>
            <w:tcBorders>
              <w:top w:val="single" w:sz="4" w:space="0" w:color="auto"/>
              <w:left w:val="single" w:sz="4" w:space="0" w:color="auto"/>
              <w:bottom w:val="single" w:sz="4" w:space="0" w:color="auto"/>
              <w:right w:val="single" w:sz="4" w:space="0" w:color="auto"/>
            </w:tcBorders>
            <w:vAlign w:val="center"/>
          </w:tcPr>
          <w:p w14:paraId="70ECC7B8" w14:textId="0782B8B6"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8,6%</w:t>
            </w:r>
          </w:p>
        </w:tc>
        <w:tc>
          <w:tcPr>
            <w:tcW w:w="1331" w:type="dxa"/>
            <w:tcBorders>
              <w:top w:val="single" w:sz="4" w:space="0" w:color="auto"/>
              <w:left w:val="single" w:sz="4" w:space="0" w:color="auto"/>
              <w:bottom w:val="single" w:sz="4" w:space="0" w:color="auto"/>
              <w:right w:val="single" w:sz="4" w:space="0" w:color="auto"/>
            </w:tcBorders>
            <w:vAlign w:val="center"/>
          </w:tcPr>
          <w:p w14:paraId="46B6DAC0" w14:textId="3CF4C42E"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9,2%</w:t>
            </w:r>
          </w:p>
        </w:tc>
        <w:tc>
          <w:tcPr>
            <w:tcW w:w="1293" w:type="dxa"/>
            <w:tcBorders>
              <w:top w:val="single" w:sz="4" w:space="0" w:color="auto"/>
              <w:left w:val="single" w:sz="4" w:space="0" w:color="auto"/>
              <w:bottom w:val="single" w:sz="4" w:space="0" w:color="auto"/>
              <w:right w:val="single" w:sz="4" w:space="0" w:color="auto"/>
            </w:tcBorders>
            <w:vAlign w:val="center"/>
          </w:tcPr>
          <w:p w14:paraId="6FF2C9CB" w14:textId="1516FD0B"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11,5%</w:t>
            </w:r>
          </w:p>
        </w:tc>
        <w:tc>
          <w:tcPr>
            <w:tcW w:w="1309" w:type="dxa"/>
            <w:tcBorders>
              <w:top w:val="single" w:sz="4" w:space="0" w:color="auto"/>
              <w:left w:val="single" w:sz="4" w:space="0" w:color="auto"/>
              <w:bottom w:val="single" w:sz="4" w:space="0" w:color="auto"/>
              <w:right w:val="single" w:sz="4" w:space="0" w:color="auto"/>
            </w:tcBorders>
            <w:vAlign w:val="center"/>
          </w:tcPr>
          <w:p w14:paraId="50346CFA" w14:textId="2DF64ACA"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8,4%</w:t>
            </w:r>
          </w:p>
        </w:tc>
      </w:tr>
      <w:tr w:rsidR="003D7695" w:rsidRPr="00EC399F" w14:paraId="6D8321B9" w14:textId="77777777" w:rsidTr="003D7695">
        <w:tc>
          <w:tcPr>
            <w:tcW w:w="4724" w:type="dxa"/>
            <w:tcBorders>
              <w:top w:val="single" w:sz="4" w:space="0" w:color="auto"/>
              <w:left w:val="single" w:sz="4" w:space="0" w:color="auto"/>
              <w:bottom w:val="single" w:sz="4" w:space="0" w:color="auto"/>
              <w:right w:val="single" w:sz="4" w:space="0" w:color="auto"/>
            </w:tcBorders>
            <w:hideMark/>
          </w:tcPr>
          <w:p w14:paraId="36237634"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Ні, взагалі не впливають</w:t>
            </w:r>
          </w:p>
        </w:tc>
        <w:tc>
          <w:tcPr>
            <w:tcW w:w="1266" w:type="dxa"/>
            <w:tcBorders>
              <w:top w:val="single" w:sz="4" w:space="0" w:color="auto"/>
              <w:left w:val="single" w:sz="4" w:space="0" w:color="auto"/>
              <w:bottom w:val="single" w:sz="4" w:space="0" w:color="auto"/>
              <w:right w:val="single" w:sz="4" w:space="0" w:color="auto"/>
            </w:tcBorders>
            <w:vAlign w:val="center"/>
          </w:tcPr>
          <w:p w14:paraId="097A8162" w14:textId="4F5C1013"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3,0%</w:t>
            </w:r>
          </w:p>
        </w:tc>
        <w:tc>
          <w:tcPr>
            <w:tcW w:w="1331" w:type="dxa"/>
            <w:tcBorders>
              <w:top w:val="single" w:sz="4" w:space="0" w:color="auto"/>
              <w:left w:val="single" w:sz="4" w:space="0" w:color="auto"/>
              <w:bottom w:val="single" w:sz="4" w:space="0" w:color="auto"/>
              <w:right w:val="single" w:sz="4" w:space="0" w:color="auto"/>
            </w:tcBorders>
            <w:vAlign w:val="center"/>
          </w:tcPr>
          <w:p w14:paraId="3BC253EF" w14:textId="19E17628"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2,0%</w:t>
            </w:r>
          </w:p>
        </w:tc>
        <w:tc>
          <w:tcPr>
            <w:tcW w:w="1293" w:type="dxa"/>
            <w:tcBorders>
              <w:top w:val="single" w:sz="4" w:space="0" w:color="auto"/>
              <w:left w:val="single" w:sz="4" w:space="0" w:color="auto"/>
              <w:bottom w:val="single" w:sz="4" w:space="0" w:color="auto"/>
              <w:right w:val="single" w:sz="4" w:space="0" w:color="auto"/>
            </w:tcBorders>
            <w:vAlign w:val="center"/>
          </w:tcPr>
          <w:p w14:paraId="291ACEAB" w14:textId="797E9A6B"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4,5%</w:t>
            </w:r>
          </w:p>
        </w:tc>
        <w:tc>
          <w:tcPr>
            <w:tcW w:w="1309" w:type="dxa"/>
            <w:tcBorders>
              <w:top w:val="single" w:sz="4" w:space="0" w:color="auto"/>
              <w:left w:val="single" w:sz="4" w:space="0" w:color="auto"/>
              <w:bottom w:val="single" w:sz="4" w:space="0" w:color="auto"/>
              <w:right w:val="single" w:sz="4" w:space="0" w:color="auto"/>
            </w:tcBorders>
            <w:vAlign w:val="center"/>
          </w:tcPr>
          <w:p w14:paraId="04773D9B" w14:textId="08F6FC6D"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6,7%</w:t>
            </w:r>
          </w:p>
        </w:tc>
      </w:tr>
      <w:tr w:rsidR="003D7695" w:rsidRPr="00EC399F" w14:paraId="1469084D" w14:textId="77777777" w:rsidTr="003D7695">
        <w:tc>
          <w:tcPr>
            <w:tcW w:w="4724" w:type="dxa"/>
            <w:tcBorders>
              <w:top w:val="single" w:sz="4" w:space="0" w:color="auto"/>
              <w:left w:val="single" w:sz="4" w:space="0" w:color="auto"/>
              <w:bottom w:val="single" w:sz="4" w:space="0" w:color="auto"/>
              <w:right w:val="single" w:sz="4" w:space="0" w:color="auto"/>
            </w:tcBorders>
            <w:hideMark/>
          </w:tcPr>
          <w:p w14:paraId="5AB19BCF"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66" w:type="dxa"/>
            <w:tcBorders>
              <w:top w:val="single" w:sz="4" w:space="0" w:color="auto"/>
              <w:left w:val="single" w:sz="4" w:space="0" w:color="auto"/>
              <w:bottom w:val="single" w:sz="4" w:space="0" w:color="auto"/>
              <w:right w:val="single" w:sz="4" w:space="0" w:color="auto"/>
            </w:tcBorders>
            <w:vAlign w:val="center"/>
          </w:tcPr>
          <w:p w14:paraId="6AB339BA" w14:textId="299CC710" w:rsidR="003D7695" w:rsidRPr="00EC399F" w:rsidRDefault="003D7695" w:rsidP="003D7695">
            <w:pPr>
              <w:pStyle w:val="af9"/>
              <w:spacing w:before="0" w:beforeAutospacing="0" w:after="0" w:afterAutospacing="0"/>
              <w:jc w:val="center"/>
              <w:textAlignment w:val="baseline"/>
              <w:rPr>
                <w:rFonts w:eastAsia="Calibri"/>
                <w:sz w:val="22"/>
                <w:szCs w:val="22"/>
                <w:lang w:val="uk-UA"/>
              </w:rPr>
            </w:pPr>
            <w:r>
              <w:rPr>
                <w:rFonts w:ascii="Arial" w:hAnsi="Arial" w:cs="Arial"/>
                <w:color w:val="000000"/>
                <w:sz w:val="18"/>
                <w:szCs w:val="18"/>
              </w:rPr>
              <w:t>3,5%</w:t>
            </w:r>
          </w:p>
        </w:tc>
        <w:tc>
          <w:tcPr>
            <w:tcW w:w="1331" w:type="dxa"/>
            <w:tcBorders>
              <w:top w:val="single" w:sz="4" w:space="0" w:color="auto"/>
              <w:left w:val="single" w:sz="4" w:space="0" w:color="auto"/>
              <w:bottom w:val="single" w:sz="4" w:space="0" w:color="auto"/>
              <w:right w:val="single" w:sz="4" w:space="0" w:color="auto"/>
            </w:tcBorders>
            <w:vAlign w:val="center"/>
          </w:tcPr>
          <w:p w14:paraId="78BA7320" w14:textId="7E8D86E7"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4,7%</w:t>
            </w:r>
          </w:p>
        </w:tc>
        <w:tc>
          <w:tcPr>
            <w:tcW w:w="1293" w:type="dxa"/>
            <w:tcBorders>
              <w:top w:val="single" w:sz="4" w:space="0" w:color="auto"/>
              <w:left w:val="single" w:sz="4" w:space="0" w:color="auto"/>
              <w:bottom w:val="single" w:sz="4" w:space="0" w:color="auto"/>
              <w:right w:val="single" w:sz="4" w:space="0" w:color="auto"/>
            </w:tcBorders>
            <w:vAlign w:val="center"/>
          </w:tcPr>
          <w:p w14:paraId="23DF9BAC" w14:textId="167D40CF"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5,1%</w:t>
            </w:r>
          </w:p>
        </w:tc>
        <w:tc>
          <w:tcPr>
            <w:tcW w:w="1309" w:type="dxa"/>
            <w:tcBorders>
              <w:top w:val="single" w:sz="4" w:space="0" w:color="auto"/>
              <w:left w:val="single" w:sz="4" w:space="0" w:color="auto"/>
              <w:bottom w:val="single" w:sz="4" w:space="0" w:color="auto"/>
              <w:right w:val="single" w:sz="4" w:space="0" w:color="auto"/>
            </w:tcBorders>
            <w:vAlign w:val="center"/>
          </w:tcPr>
          <w:p w14:paraId="5463D180" w14:textId="5E2C0676"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6,3%</w:t>
            </w:r>
          </w:p>
        </w:tc>
      </w:tr>
    </w:tbl>
    <w:p w14:paraId="1C701B8F" w14:textId="77777777" w:rsidR="00432A29" w:rsidRDefault="00432A29" w:rsidP="00432A29">
      <w:pPr>
        <w:tabs>
          <w:tab w:val="left" w:pos="709"/>
        </w:tabs>
        <w:rPr>
          <w:b/>
          <w:sz w:val="22"/>
          <w:szCs w:val="22"/>
          <w:u w:val="single"/>
        </w:rPr>
      </w:pPr>
    </w:p>
    <w:p w14:paraId="13DE0F86" w14:textId="77777777" w:rsidR="00432A29" w:rsidRPr="00EC399F" w:rsidRDefault="00432A29" w:rsidP="00432A29">
      <w:pPr>
        <w:pStyle w:val="af9"/>
        <w:spacing w:before="0" w:beforeAutospacing="0" w:after="0" w:afterAutospacing="0"/>
        <w:textAlignment w:val="baseline"/>
        <w:rPr>
          <w:b/>
          <w:bCs/>
          <w:sz w:val="22"/>
          <w:szCs w:val="22"/>
          <w:lang w:val="uk-UA"/>
        </w:rPr>
      </w:pPr>
      <w:r w:rsidRPr="00EC399F">
        <w:rPr>
          <w:b/>
          <w:bCs/>
          <w:sz w:val="22"/>
          <w:szCs w:val="22"/>
          <w:lang w:val="uk-UA"/>
        </w:rPr>
        <w:t>Наскільки Ви погоджуєтеся з твердженням, що підкуп виборців є не лише серйозним зловживанням, але і головною проблемою українських виборів?</w:t>
      </w:r>
    </w:p>
    <w:tbl>
      <w:tblPr>
        <w:tblStyle w:val="a5"/>
        <w:tblW w:w="9923" w:type="dxa"/>
        <w:tblInd w:w="-5" w:type="dxa"/>
        <w:tblLook w:val="04A0" w:firstRow="1" w:lastRow="0" w:firstColumn="1" w:lastColumn="0" w:noHBand="0" w:noVBand="1"/>
      </w:tblPr>
      <w:tblGrid>
        <w:gridCol w:w="4724"/>
        <w:gridCol w:w="1266"/>
        <w:gridCol w:w="1331"/>
        <w:gridCol w:w="1293"/>
        <w:gridCol w:w="1309"/>
      </w:tblGrid>
      <w:tr w:rsidR="00432A29" w:rsidRPr="00EC399F" w14:paraId="3B1C92FE" w14:textId="77777777" w:rsidTr="003D7695">
        <w:tc>
          <w:tcPr>
            <w:tcW w:w="4724" w:type="dxa"/>
            <w:tcBorders>
              <w:top w:val="single" w:sz="4" w:space="0" w:color="auto"/>
              <w:left w:val="single" w:sz="4" w:space="0" w:color="auto"/>
              <w:bottom w:val="single" w:sz="4" w:space="0" w:color="auto"/>
              <w:right w:val="single" w:sz="4" w:space="0" w:color="auto"/>
            </w:tcBorders>
          </w:tcPr>
          <w:p w14:paraId="49064199" w14:textId="77777777" w:rsidR="00432A29" w:rsidRPr="00EC399F" w:rsidRDefault="00432A29" w:rsidP="00432A29">
            <w:pPr>
              <w:pStyle w:val="af9"/>
              <w:spacing w:before="0" w:beforeAutospacing="0" w:after="0" w:afterAutospacing="0"/>
              <w:textAlignment w:val="baseline"/>
              <w:rPr>
                <w:b/>
                <w:sz w:val="22"/>
                <w:szCs w:val="22"/>
                <w:lang w:val="uk-UA"/>
              </w:rPr>
            </w:pPr>
          </w:p>
        </w:tc>
        <w:tc>
          <w:tcPr>
            <w:tcW w:w="1266" w:type="dxa"/>
            <w:tcBorders>
              <w:top w:val="single" w:sz="4" w:space="0" w:color="auto"/>
              <w:left w:val="single" w:sz="4" w:space="0" w:color="auto"/>
              <w:bottom w:val="single" w:sz="4" w:space="0" w:color="auto"/>
              <w:right w:val="single" w:sz="4" w:space="0" w:color="auto"/>
            </w:tcBorders>
            <w:vAlign w:val="bottom"/>
          </w:tcPr>
          <w:p w14:paraId="100F7416" w14:textId="291B1C5D"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Західний</w:t>
            </w:r>
          </w:p>
        </w:tc>
        <w:tc>
          <w:tcPr>
            <w:tcW w:w="1331" w:type="dxa"/>
            <w:tcBorders>
              <w:top w:val="single" w:sz="4" w:space="0" w:color="auto"/>
              <w:left w:val="single" w:sz="4" w:space="0" w:color="auto"/>
              <w:bottom w:val="single" w:sz="4" w:space="0" w:color="auto"/>
              <w:right w:val="single" w:sz="4" w:space="0" w:color="auto"/>
            </w:tcBorders>
            <w:vAlign w:val="bottom"/>
          </w:tcPr>
          <w:p w14:paraId="3BE519E1" w14:textId="17DC58A4"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Центральний</w:t>
            </w:r>
          </w:p>
        </w:tc>
        <w:tc>
          <w:tcPr>
            <w:tcW w:w="1293" w:type="dxa"/>
            <w:tcBorders>
              <w:top w:val="single" w:sz="4" w:space="0" w:color="auto"/>
              <w:left w:val="single" w:sz="4" w:space="0" w:color="auto"/>
              <w:bottom w:val="single" w:sz="4" w:space="0" w:color="auto"/>
              <w:right w:val="single" w:sz="4" w:space="0" w:color="auto"/>
            </w:tcBorders>
            <w:vAlign w:val="bottom"/>
          </w:tcPr>
          <w:p w14:paraId="5F1E94D1" w14:textId="136FD2FE"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Південний</w:t>
            </w:r>
          </w:p>
        </w:tc>
        <w:tc>
          <w:tcPr>
            <w:tcW w:w="1309" w:type="dxa"/>
            <w:tcBorders>
              <w:top w:val="single" w:sz="4" w:space="0" w:color="auto"/>
              <w:left w:val="single" w:sz="4" w:space="0" w:color="auto"/>
              <w:bottom w:val="single" w:sz="4" w:space="0" w:color="auto"/>
              <w:right w:val="single" w:sz="4" w:space="0" w:color="auto"/>
            </w:tcBorders>
            <w:vAlign w:val="bottom"/>
          </w:tcPr>
          <w:p w14:paraId="33400C17" w14:textId="02F820B9" w:rsidR="00432A29" w:rsidRDefault="00432A29" w:rsidP="00432A29">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Східний</w:t>
            </w:r>
          </w:p>
        </w:tc>
      </w:tr>
      <w:tr w:rsidR="003D7695" w:rsidRPr="00EC399F" w14:paraId="5298134F" w14:textId="77777777" w:rsidTr="003D7695">
        <w:tc>
          <w:tcPr>
            <w:tcW w:w="4724" w:type="dxa"/>
            <w:tcBorders>
              <w:top w:val="single" w:sz="4" w:space="0" w:color="auto"/>
              <w:left w:val="single" w:sz="4" w:space="0" w:color="auto"/>
              <w:bottom w:val="single" w:sz="4" w:space="0" w:color="auto"/>
              <w:right w:val="single" w:sz="4" w:space="0" w:color="auto"/>
            </w:tcBorders>
            <w:hideMark/>
          </w:tcPr>
          <w:p w14:paraId="523FDC6F"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Повністю погоджуюся </w:t>
            </w:r>
          </w:p>
        </w:tc>
        <w:tc>
          <w:tcPr>
            <w:tcW w:w="1266" w:type="dxa"/>
            <w:tcBorders>
              <w:top w:val="single" w:sz="4" w:space="0" w:color="auto"/>
              <w:left w:val="single" w:sz="4" w:space="0" w:color="auto"/>
              <w:bottom w:val="single" w:sz="4" w:space="0" w:color="auto"/>
              <w:right w:val="single" w:sz="4" w:space="0" w:color="auto"/>
            </w:tcBorders>
            <w:vAlign w:val="center"/>
          </w:tcPr>
          <w:p w14:paraId="76F87712" w14:textId="51FFC65E"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53,6%</w:t>
            </w:r>
          </w:p>
        </w:tc>
        <w:tc>
          <w:tcPr>
            <w:tcW w:w="1331" w:type="dxa"/>
            <w:tcBorders>
              <w:top w:val="single" w:sz="4" w:space="0" w:color="auto"/>
              <w:left w:val="single" w:sz="4" w:space="0" w:color="auto"/>
              <w:bottom w:val="single" w:sz="4" w:space="0" w:color="auto"/>
              <w:right w:val="single" w:sz="4" w:space="0" w:color="auto"/>
            </w:tcBorders>
            <w:vAlign w:val="center"/>
          </w:tcPr>
          <w:p w14:paraId="34FCEB32" w14:textId="5C69E40E"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48,3%</w:t>
            </w:r>
          </w:p>
        </w:tc>
        <w:tc>
          <w:tcPr>
            <w:tcW w:w="1293" w:type="dxa"/>
            <w:tcBorders>
              <w:top w:val="single" w:sz="4" w:space="0" w:color="auto"/>
              <w:left w:val="single" w:sz="4" w:space="0" w:color="auto"/>
              <w:bottom w:val="single" w:sz="4" w:space="0" w:color="auto"/>
              <w:right w:val="single" w:sz="4" w:space="0" w:color="auto"/>
            </w:tcBorders>
            <w:vAlign w:val="center"/>
          </w:tcPr>
          <w:p w14:paraId="65D7A82A" w14:textId="655EDA1B"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49,2%</w:t>
            </w:r>
          </w:p>
        </w:tc>
        <w:tc>
          <w:tcPr>
            <w:tcW w:w="1309" w:type="dxa"/>
            <w:tcBorders>
              <w:top w:val="single" w:sz="4" w:space="0" w:color="auto"/>
              <w:left w:val="single" w:sz="4" w:space="0" w:color="auto"/>
              <w:bottom w:val="single" w:sz="4" w:space="0" w:color="auto"/>
              <w:right w:val="single" w:sz="4" w:space="0" w:color="auto"/>
            </w:tcBorders>
            <w:vAlign w:val="center"/>
          </w:tcPr>
          <w:p w14:paraId="1D5B4CA5" w14:textId="02E222AB"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53,3%</w:t>
            </w:r>
          </w:p>
        </w:tc>
      </w:tr>
      <w:tr w:rsidR="003D7695" w:rsidRPr="00EC399F" w14:paraId="639CF815" w14:textId="77777777" w:rsidTr="003D7695">
        <w:tc>
          <w:tcPr>
            <w:tcW w:w="4724" w:type="dxa"/>
            <w:tcBorders>
              <w:top w:val="single" w:sz="4" w:space="0" w:color="auto"/>
              <w:left w:val="single" w:sz="4" w:space="0" w:color="auto"/>
              <w:bottom w:val="single" w:sz="4" w:space="0" w:color="auto"/>
              <w:right w:val="single" w:sz="4" w:space="0" w:color="auto"/>
            </w:tcBorders>
            <w:hideMark/>
          </w:tcPr>
          <w:p w14:paraId="2F298E79"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Скоріше погоджуюся </w:t>
            </w:r>
          </w:p>
        </w:tc>
        <w:tc>
          <w:tcPr>
            <w:tcW w:w="1266" w:type="dxa"/>
            <w:tcBorders>
              <w:top w:val="single" w:sz="4" w:space="0" w:color="auto"/>
              <w:left w:val="single" w:sz="4" w:space="0" w:color="auto"/>
              <w:bottom w:val="single" w:sz="4" w:space="0" w:color="auto"/>
              <w:right w:val="single" w:sz="4" w:space="0" w:color="auto"/>
            </w:tcBorders>
            <w:vAlign w:val="center"/>
          </w:tcPr>
          <w:p w14:paraId="684B8A73" w14:textId="3C9F9047"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29,0%</w:t>
            </w:r>
          </w:p>
        </w:tc>
        <w:tc>
          <w:tcPr>
            <w:tcW w:w="1331" w:type="dxa"/>
            <w:tcBorders>
              <w:top w:val="single" w:sz="4" w:space="0" w:color="auto"/>
              <w:left w:val="single" w:sz="4" w:space="0" w:color="auto"/>
              <w:bottom w:val="single" w:sz="4" w:space="0" w:color="auto"/>
              <w:right w:val="single" w:sz="4" w:space="0" w:color="auto"/>
            </w:tcBorders>
            <w:vAlign w:val="center"/>
          </w:tcPr>
          <w:p w14:paraId="350B5D75" w14:textId="506EC398"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34,8%</w:t>
            </w:r>
          </w:p>
        </w:tc>
        <w:tc>
          <w:tcPr>
            <w:tcW w:w="1293" w:type="dxa"/>
            <w:tcBorders>
              <w:top w:val="single" w:sz="4" w:space="0" w:color="auto"/>
              <w:left w:val="single" w:sz="4" w:space="0" w:color="auto"/>
              <w:bottom w:val="single" w:sz="4" w:space="0" w:color="auto"/>
              <w:right w:val="single" w:sz="4" w:space="0" w:color="auto"/>
            </w:tcBorders>
            <w:vAlign w:val="center"/>
          </w:tcPr>
          <w:p w14:paraId="100D18C4" w14:textId="445279DB"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34,1%</w:t>
            </w:r>
          </w:p>
        </w:tc>
        <w:tc>
          <w:tcPr>
            <w:tcW w:w="1309" w:type="dxa"/>
            <w:tcBorders>
              <w:top w:val="single" w:sz="4" w:space="0" w:color="auto"/>
              <w:left w:val="single" w:sz="4" w:space="0" w:color="auto"/>
              <w:bottom w:val="single" w:sz="4" w:space="0" w:color="auto"/>
              <w:right w:val="single" w:sz="4" w:space="0" w:color="auto"/>
            </w:tcBorders>
            <w:vAlign w:val="center"/>
          </w:tcPr>
          <w:p w14:paraId="617BC0B6" w14:textId="2B19A605"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31,6%</w:t>
            </w:r>
          </w:p>
        </w:tc>
      </w:tr>
      <w:tr w:rsidR="003D7695" w:rsidRPr="00EC399F" w14:paraId="1F0B7CB1" w14:textId="77777777" w:rsidTr="003D7695">
        <w:tc>
          <w:tcPr>
            <w:tcW w:w="4724" w:type="dxa"/>
            <w:tcBorders>
              <w:top w:val="single" w:sz="4" w:space="0" w:color="auto"/>
              <w:left w:val="single" w:sz="4" w:space="0" w:color="auto"/>
              <w:bottom w:val="single" w:sz="4" w:space="0" w:color="auto"/>
              <w:right w:val="single" w:sz="4" w:space="0" w:color="auto"/>
            </w:tcBorders>
            <w:hideMark/>
          </w:tcPr>
          <w:p w14:paraId="17E62209"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Скоріше не погоджуюся</w:t>
            </w:r>
          </w:p>
        </w:tc>
        <w:tc>
          <w:tcPr>
            <w:tcW w:w="1266" w:type="dxa"/>
            <w:tcBorders>
              <w:top w:val="single" w:sz="4" w:space="0" w:color="auto"/>
              <w:left w:val="single" w:sz="4" w:space="0" w:color="auto"/>
              <w:bottom w:val="single" w:sz="4" w:space="0" w:color="auto"/>
              <w:right w:val="single" w:sz="4" w:space="0" w:color="auto"/>
            </w:tcBorders>
            <w:vAlign w:val="center"/>
          </w:tcPr>
          <w:p w14:paraId="72B47607" w14:textId="69FA00C2"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9,0%</w:t>
            </w:r>
          </w:p>
        </w:tc>
        <w:tc>
          <w:tcPr>
            <w:tcW w:w="1331" w:type="dxa"/>
            <w:tcBorders>
              <w:top w:val="single" w:sz="4" w:space="0" w:color="auto"/>
              <w:left w:val="single" w:sz="4" w:space="0" w:color="auto"/>
              <w:bottom w:val="single" w:sz="4" w:space="0" w:color="auto"/>
              <w:right w:val="single" w:sz="4" w:space="0" w:color="auto"/>
            </w:tcBorders>
            <w:vAlign w:val="center"/>
          </w:tcPr>
          <w:p w14:paraId="1020E4AE" w14:textId="36FBF083"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9,2%</w:t>
            </w:r>
          </w:p>
        </w:tc>
        <w:tc>
          <w:tcPr>
            <w:tcW w:w="1293" w:type="dxa"/>
            <w:tcBorders>
              <w:top w:val="single" w:sz="4" w:space="0" w:color="auto"/>
              <w:left w:val="single" w:sz="4" w:space="0" w:color="auto"/>
              <w:bottom w:val="single" w:sz="4" w:space="0" w:color="auto"/>
              <w:right w:val="single" w:sz="4" w:space="0" w:color="auto"/>
            </w:tcBorders>
            <w:vAlign w:val="center"/>
          </w:tcPr>
          <w:p w14:paraId="58F19DAF" w14:textId="7A46A9DA"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6,9%</w:t>
            </w:r>
          </w:p>
        </w:tc>
        <w:tc>
          <w:tcPr>
            <w:tcW w:w="1309" w:type="dxa"/>
            <w:tcBorders>
              <w:top w:val="single" w:sz="4" w:space="0" w:color="auto"/>
              <w:left w:val="single" w:sz="4" w:space="0" w:color="auto"/>
              <w:bottom w:val="single" w:sz="4" w:space="0" w:color="auto"/>
              <w:right w:val="single" w:sz="4" w:space="0" w:color="auto"/>
            </w:tcBorders>
            <w:vAlign w:val="center"/>
          </w:tcPr>
          <w:p w14:paraId="483B1E70" w14:textId="03EF0F5A" w:rsidR="003D7695" w:rsidRPr="00A4214D"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7,7%</w:t>
            </w:r>
          </w:p>
        </w:tc>
      </w:tr>
      <w:tr w:rsidR="003D7695" w:rsidRPr="00EC399F" w14:paraId="1E357508" w14:textId="77777777" w:rsidTr="003D7695">
        <w:tc>
          <w:tcPr>
            <w:tcW w:w="4724" w:type="dxa"/>
            <w:tcBorders>
              <w:top w:val="single" w:sz="4" w:space="0" w:color="auto"/>
              <w:left w:val="single" w:sz="4" w:space="0" w:color="auto"/>
              <w:bottom w:val="single" w:sz="4" w:space="0" w:color="auto"/>
              <w:right w:val="single" w:sz="4" w:space="0" w:color="auto"/>
            </w:tcBorders>
            <w:hideMark/>
          </w:tcPr>
          <w:p w14:paraId="16BB4927"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b/>
                <w:sz w:val="22"/>
                <w:szCs w:val="22"/>
                <w:lang w:val="uk-UA"/>
              </w:rPr>
              <w:t>Зовсім не погоджуюся</w:t>
            </w:r>
          </w:p>
        </w:tc>
        <w:tc>
          <w:tcPr>
            <w:tcW w:w="1266" w:type="dxa"/>
            <w:tcBorders>
              <w:top w:val="single" w:sz="4" w:space="0" w:color="auto"/>
              <w:left w:val="single" w:sz="4" w:space="0" w:color="auto"/>
              <w:bottom w:val="single" w:sz="4" w:space="0" w:color="auto"/>
              <w:right w:val="single" w:sz="4" w:space="0" w:color="auto"/>
            </w:tcBorders>
            <w:vAlign w:val="center"/>
          </w:tcPr>
          <w:p w14:paraId="29F20F26" w14:textId="584A16BC"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3,2%</w:t>
            </w:r>
          </w:p>
        </w:tc>
        <w:tc>
          <w:tcPr>
            <w:tcW w:w="1331" w:type="dxa"/>
            <w:tcBorders>
              <w:top w:val="single" w:sz="4" w:space="0" w:color="auto"/>
              <w:left w:val="single" w:sz="4" w:space="0" w:color="auto"/>
              <w:bottom w:val="single" w:sz="4" w:space="0" w:color="auto"/>
              <w:right w:val="single" w:sz="4" w:space="0" w:color="auto"/>
            </w:tcBorders>
            <w:vAlign w:val="center"/>
          </w:tcPr>
          <w:p w14:paraId="463BDE33" w14:textId="2D5707E2"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3,9%</w:t>
            </w:r>
          </w:p>
        </w:tc>
        <w:tc>
          <w:tcPr>
            <w:tcW w:w="1293" w:type="dxa"/>
            <w:tcBorders>
              <w:top w:val="single" w:sz="4" w:space="0" w:color="auto"/>
              <w:left w:val="single" w:sz="4" w:space="0" w:color="auto"/>
              <w:bottom w:val="single" w:sz="4" w:space="0" w:color="auto"/>
              <w:right w:val="single" w:sz="4" w:space="0" w:color="auto"/>
            </w:tcBorders>
            <w:vAlign w:val="center"/>
          </w:tcPr>
          <w:p w14:paraId="01C8299E" w14:textId="7ED63DEB"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5,6%</w:t>
            </w:r>
          </w:p>
        </w:tc>
        <w:tc>
          <w:tcPr>
            <w:tcW w:w="1309" w:type="dxa"/>
            <w:tcBorders>
              <w:top w:val="single" w:sz="4" w:space="0" w:color="auto"/>
              <w:left w:val="single" w:sz="4" w:space="0" w:color="auto"/>
              <w:bottom w:val="single" w:sz="4" w:space="0" w:color="auto"/>
              <w:right w:val="single" w:sz="4" w:space="0" w:color="auto"/>
            </w:tcBorders>
            <w:vAlign w:val="center"/>
          </w:tcPr>
          <w:p w14:paraId="76F132C4" w14:textId="7C1251E2" w:rsidR="003D7695" w:rsidRPr="00A4214D"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3,5%</w:t>
            </w:r>
          </w:p>
        </w:tc>
      </w:tr>
      <w:tr w:rsidR="003D7695" w:rsidRPr="00EC399F" w14:paraId="5C966F8E" w14:textId="77777777" w:rsidTr="003D7695">
        <w:tc>
          <w:tcPr>
            <w:tcW w:w="4724" w:type="dxa"/>
            <w:tcBorders>
              <w:top w:val="single" w:sz="4" w:space="0" w:color="auto"/>
              <w:left w:val="single" w:sz="4" w:space="0" w:color="auto"/>
              <w:bottom w:val="single" w:sz="4" w:space="0" w:color="auto"/>
              <w:right w:val="single" w:sz="4" w:space="0" w:color="auto"/>
            </w:tcBorders>
            <w:hideMark/>
          </w:tcPr>
          <w:p w14:paraId="03D766A3" w14:textId="77777777" w:rsidR="003D7695" w:rsidRPr="00EC399F" w:rsidRDefault="003D7695" w:rsidP="003D7695">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266" w:type="dxa"/>
            <w:tcBorders>
              <w:top w:val="single" w:sz="4" w:space="0" w:color="auto"/>
              <w:left w:val="single" w:sz="4" w:space="0" w:color="auto"/>
              <w:bottom w:val="single" w:sz="4" w:space="0" w:color="auto"/>
              <w:right w:val="single" w:sz="4" w:space="0" w:color="auto"/>
            </w:tcBorders>
            <w:vAlign w:val="center"/>
          </w:tcPr>
          <w:p w14:paraId="79892D90" w14:textId="0E9FF738" w:rsidR="003D7695" w:rsidRPr="00D170D9"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5,2%</w:t>
            </w:r>
          </w:p>
        </w:tc>
        <w:tc>
          <w:tcPr>
            <w:tcW w:w="1331" w:type="dxa"/>
            <w:tcBorders>
              <w:top w:val="single" w:sz="4" w:space="0" w:color="auto"/>
              <w:left w:val="single" w:sz="4" w:space="0" w:color="auto"/>
              <w:bottom w:val="single" w:sz="4" w:space="0" w:color="auto"/>
              <w:right w:val="single" w:sz="4" w:space="0" w:color="auto"/>
            </w:tcBorders>
            <w:vAlign w:val="center"/>
          </w:tcPr>
          <w:p w14:paraId="1EA5EFEA" w14:textId="29DBCC01" w:rsidR="003D7695" w:rsidRPr="00507002" w:rsidRDefault="003D7695" w:rsidP="003D7695">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3,8%</w:t>
            </w:r>
          </w:p>
        </w:tc>
        <w:tc>
          <w:tcPr>
            <w:tcW w:w="1293" w:type="dxa"/>
            <w:tcBorders>
              <w:top w:val="single" w:sz="4" w:space="0" w:color="auto"/>
              <w:left w:val="single" w:sz="4" w:space="0" w:color="auto"/>
              <w:bottom w:val="single" w:sz="4" w:space="0" w:color="auto"/>
              <w:right w:val="single" w:sz="4" w:space="0" w:color="auto"/>
            </w:tcBorders>
            <w:vAlign w:val="center"/>
          </w:tcPr>
          <w:p w14:paraId="5EF1AE8F" w14:textId="702DFFBA" w:rsidR="003D7695" w:rsidRDefault="003D7695" w:rsidP="003D7695">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4,2%</w:t>
            </w:r>
          </w:p>
        </w:tc>
        <w:tc>
          <w:tcPr>
            <w:tcW w:w="1309" w:type="dxa"/>
            <w:tcBorders>
              <w:top w:val="single" w:sz="4" w:space="0" w:color="auto"/>
              <w:left w:val="single" w:sz="4" w:space="0" w:color="auto"/>
              <w:bottom w:val="single" w:sz="4" w:space="0" w:color="auto"/>
              <w:right w:val="single" w:sz="4" w:space="0" w:color="auto"/>
            </w:tcBorders>
            <w:vAlign w:val="center"/>
          </w:tcPr>
          <w:p w14:paraId="78C299E2" w14:textId="2FB879B5" w:rsidR="003D7695" w:rsidRPr="00A4214D" w:rsidRDefault="003D7695" w:rsidP="003D7695">
            <w:pPr>
              <w:jc w:val="center"/>
              <w:rPr>
                <w:rFonts w:ascii="Arial" w:hAnsi="Arial" w:cs="Arial"/>
                <w:color w:val="000000"/>
                <w:sz w:val="18"/>
                <w:szCs w:val="18"/>
                <w:lang w:val="uk-UA" w:eastAsia="uk-UA"/>
              </w:rPr>
            </w:pPr>
            <w:r>
              <w:rPr>
                <w:rFonts w:ascii="Arial" w:hAnsi="Arial" w:cs="Arial"/>
                <w:color w:val="000000"/>
                <w:sz w:val="18"/>
                <w:szCs w:val="18"/>
              </w:rPr>
              <w:t>3,9%</w:t>
            </w:r>
          </w:p>
        </w:tc>
      </w:tr>
    </w:tbl>
    <w:p w14:paraId="55826AAD" w14:textId="77777777" w:rsidR="00432A29" w:rsidRDefault="00432A29" w:rsidP="007E0788">
      <w:pPr>
        <w:tabs>
          <w:tab w:val="left" w:pos="709"/>
        </w:tabs>
        <w:jc w:val="center"/>
        <w:rPr>
          <w:b/>
          <w:sz w:val="22"/>
          <w:szCs w:val="22"/>
          <w:u w:val="single"/>
          <w:lang w:val="uk-UA"/>
        </w:rPr>
      </w:pPr>
    </w:p>
    <w:p w14:paraId="6E2AE871" w14:textId="77777777" w:rsidR="00CF4E62" w:rsidRDefault="00CF4E62" w:rsidP="007E0788">
      <w:pPr>
        <w:tabs>
          <w:tab w:val="left" w:pos="709"/>
        </w:tabs>
        <w:jc w:val="center"/>
        <w:rPr>
          <w:b/>
          <w:sz w:val="22"/>
          <w:szCs w:val="22"/>
          <w:u w:val="single"/>
          <w:lang w:val="uk-UA"/>
        </w:rPr>
      </w:pPr>
    </w:p>
    <w:p w14:paraId="7D6D5429" w14:textId="0B06D2B2" w:rsidR="007F1CA5" w:rsidRDefault="007F1CA5" w:rsidP="007E0788">
      <w:pPr>
        <w:tabs>
          <w:tab w:val="left" w:pos="709"/>
        </w:tabs>
        <w:jc w:val="center"/>
        <w:rPr>
          <w:b/>
          <w:sz w:val="22"/>
          <w:szCs w:val="22"/>
          <w:u w:val="single"/>
          <w:lang w:val="uk-UA"/>
        </w:rPr>
      </w:pPr>
      <w:r>
        <w:rPr>
          <w:b/>
          <w:sz w:val="22"/>
          <w:szCs w:val="22"/>
          <w:u w:val="single"/>
          <w:lang w:val="uk-UA"/>
        </w:rPr>
        <w:t>ВІК</w:t>
      </w:r>
    </w:p>
    <w:p w14:paraId="1FCDAFE9" w14:textId="30E24ECB" w:rsidR="007F1CA5" w:rsidRDefault="007F1CA5" w:rsidP="007E0788">
      <w:pPr>
        <w:tabs>
          <w:tab w:val="left" w:pos="709"/>
        </w:tabs>
        <w:jc w:val="center"/>
        <w:rPr>
          <w:b/>
          <w:sz w:val="22"/>
          <w:szCs w:val="22"/>
          <w:u w:val="single"/>
          <w:lang w:val="uk-UA"/>
        </w:rPr>
      </w:pPr>
    </w:p>
    <w:tbl>
      <w:tblPr>
        <w:tblStyle w:val="a5"/>
        <w:tblW w:w="9916" w:type="dxa"/>
        <w:tblInd w:w="-5" w:type="dxa"/>
        <w:tblLook w:val="04A0" w:firstRow="1" w:lastRow="0" w:firstColumn="1" w:lastColumn="0" w:noHBand="0" w:noVBand="1"/>
      </w:tblPr>
      <w:tblGrid>
        <w:gridCol w:w="4253"/>
        <w:gridCol w:w="850"/>
        <w:gridCol w:w="851"/>
        <w:gridCol w:w="992"/>
        <w:gridCol w:w="992"/>
        <w:gridCol w:w="993"/>
        <w:gridCol w:w="985"/>
      </w:tblGrid>
      <w:tr w:rsidR="007F1CA5" w14:paraId="1FDB7BF9" w14:textId="77777777" w:rsidTr="007F1CA5">
        <w:tc>
          <w:tcPr>
            <w:tcW w:w="4253" w:type="dxa"/>
            <w:tcBorders>
              <w:top w:val="single" w:sz="4" w:space="0" w:color="auto"/>
              <w:left w:val="single" w:sz="4" w:space="0" w:color="auto"/>
              <w:bottom w:val="single" w:sz="4" w:space="0" w:color="auto"/>
              <w:right w:val="single" w:sz="4" w:space="0" w:color="auto"/>
            </w:tcBorders>
          </w:tcPr>
          <w:p w14:paraId="335912D1" w14:textId="77777777" w:rsidR="007F1CA5" w:rsidRPr="00EC399F" w:rsidRDefault="007F1CA5" w:rsidP="007F1CA5">
            <w:pPr>
              <w:pStyle w:val="af9"/>
              <w:spacing w:before="0" w:beforeAutospacing="0" w:after="0" w:afterAutospacing="0"/>
              <w:textAlignment w:val="baseline"/>
              <w:rPr>
                <w:b/>
                <w:sz w:val="22"/>
                <w:szCs w:val="22"/>
                <w:lang w:val="uk-UA"/>
              </w:rPr>
            </w:pPr>
          </w:p>
        </w:tc>
        <w:tc>
          <w:tcPr>
            <w:tcW w:w="850" w:type="dxa"/>
            <w:tcBorders>
              <w:top w:val="single" w:sz="4" w:space="0" w:color="auto"/>
              <w:left w:val="single" w:sz="4" w:space="0" w:color="auto"/>
              <w:bottom w:val="single" w:sz="4" w:space="0" w:color="auto"/>
              <w:right w:val="single" w:sz="4" w:space="0" w:color="auto"/>
            </w:tcBorders>
            <w:vAlign w:val="bottom"/>
          </w:tcPr>
          <w:p w14:paraId="3705AE23" w14:textId="019BCA17" w:rsidR="007F1CA5" w:rsidRPr="00EF28D7" w:rsidRDefault="007F1CA5" w:rsidP="007F1CA5">
            <w:pPr>
              <w:pStyle w:val="af9"/>
              <w:spacing w:before="0" w:beforeAutospacing="0" w:after="0" w:afterAutospacing="0"/>
              <w:jc w:val="center"/>
              <w:textAlignment w:val="baseline"/>
              <w:rPr>
                <w:color w:val="000000"/>
                <w:sz w:val="22"/>
                <w:szCs w:val="22"/>
              </w:rPr>
            </w:pPr>
            <w:r w:rsidRPr="00EF28D7">
              <w:rPr>
                <w:color w:val="000000"/>
                <w:sz w:val="22"/>
                <w:szCs w:val="22"/>
              </w:rPr>
              <w:t>18-29 років</w:t>
            </w:r>
          </w:p>
        </w:tc>
        <w:tc>
          <w:tcPr>
            <w:tcW w:w="851" w:type="dxa"/>
            <w:tcBorders>
              <w:top w:val="single" w:sz="4" w:space="0" w:color="auto"/>
              <w:left w:val="single" w:sz="4" w:space="0" w:color="auto"/>
              <w:bottom w:val="single" w:sz="4" w:space="0" w:color="auto"/>
              <w:right w:val="single" w:sz="4" w:space="0" w:color="auto"/>
            </w:tcBorders>
            <w:vAlign w:val="bottom"/>
          </w:tcPr>
          <w:p w14:paraId="1890E895" w14:textId="50A487AE" w:rsidR="007F1CA5" w:rsidRPr="00EF28D7" w:rsidRDefault="007F1CA5" w:rsidP="007F1CA5">
            <w:pPr>
              <w:pStyle w:val="af9"/>
              <w:spacing w:before="0" w:beforeAutospacing="0" w:after="0" w:afterAutospacing="0"/>
              <w:jc w:val="center"/>
              <w:textAlignment w:val="baseline"/>
              <w:rPr>
                <w:color w:val="000000"/>
                <w:sz w:val="22"/>
                <w:szCs w:val="22"/>
              </w:rPr>
            </w:pPr>
            <w:r w:rsidRPr="00EF28D7">
              <w:rPr>
                <w:color w:val="000000"/>
                <w:sz w:val="22"/>
                <w:szCs w:val="22"/>
              </w:rPr>
              <w:t>30-39 років</w:t>
            </w:r>
          </w:p>
        </w:tc>
        <w:tc>
          <w:tcPr>
            <w:tcW w:w="992" w:type="dxa"/>
            <w:tcBorders>
              <w:top w:val="single" w:sz="4" w:space="0" w:color="auto"/>
              <w:left w:val="single" w:sz="4" w:space="0" w:color="auto"/>
              <w:bottom w:val="single" w:sz="4" w:space="0" w:color="auto"/>
              <w:right w:val="single" w:sz="4" w:space="0" w:color="auto"/>
            </w:tcBorders>
            <w:vAlign w:val="bottom"/>
          </w:tcPr>
          <w:p w14:paraId="7B33BC21" w14:textId="43A9ABCB"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40-49 років</w:t>
            </w:r>
          </w:p>
        </w:tc>
        <w:tc>
          <w:tcPr>
            <w:tcW w:w="992" w:type="dxa"/>
            <w:tcBorders>
              <w:top w:val="single" w:sz="4" w:space="0" w:color="auto"/>
              <w:left w:val="single" w:sz="4" w:space="0" w:color="auto"/>
              <w:bottom w:val="single" w:sz="4" w:space="0" w:color="auto"/>
              <w:right w:val="single" w:sz="4" w:space="0" w:color="auto"/>
            </w:tcBorders>
            <w:vAlign w:val="bottom"/>
          </w:tcPr>
          <w:p w14:paraId="0AC546E3" w14:textId="61418120"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50-59 років</w:t>
            </w:r>
          </w:p>
        </w:tc>
        <w:tc>
          <w:tcPr>
            <w:tcW w:w="993" w:type="dxa"/>
            <w:tcBorders>
              <w:top w:val="single" w:sz="4" w:space="0" w:color="auto"/>
              <w:left w:val="single" w:sz="4" w:space="0" w:color="auto"/>
              <w:bottom w:val="single" w:sz="4" w:space="0" w:color="auto"/>
              <w:right w:val="single" w:sz="4" w:space="0" w:color="auto"/>
            </w:tcBorders>
            <w:vAlign w:val="bottom"/>
          </w:tcPr>
          <w:p w14:paraId="4D3D208C" w14:textId="07E19333"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60-69 років</w:t>
            </w:r>
          </w:p>
        </w:tc>
        <w:tc>
          <w:tcPr>
            <w:tcW w:w="985" w:type="dxa"/>
            <w:tcBorders>
              <w:top w:val="single" w:sz="4" w:space="0" w:color="auto"/>
              <w:left w:val="single" w:sz="4" w:space="0" w:color="auto"/>
              <w:bottom w:val="single" w:sz="4" w:space="0" w:color="auto"/>
              <w:right w:val="single" w:sz="4" w:space="0" w:color="auto"/>
            </w:tcBorders>
            <w:vAlign w:val="bottom"/>
          </w:tcPr>
          <w:p w14:paraId="3D166989" w14:textId="5AD9F56B"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70+ років</w:t>
            </w:r>
          </w:p>
        </w:tc>
      </w:tr>
      <w:tr w:rsidR="007F1CA5" w:rsidRPr="007E0788" w14:paraId="1F2B578D" w14:textId="77777777" w:rsidTr="006B091B">
        <w:tc>
          <w:tcPr>
            <w:tcW w:w="4253" w:type="dxa"/>
            <w:tcBorders>
              <w:top w:val="single" w:sz="4" w:space="0" w:color="auto"/>
              <w:left w:val="single" w:sz="4" w:space="0" w:color="auto"/>
              <w:bottom w:val="single" w:sz="4" w:space="0" w:color="auto"/>
              <w:right w:val="single" w:sz="4" w:space="0" w:color="auto"/>
            </w:tcBorders>
            <w:hideMark/>
          </w:tcPr>
          <w:p w14:paraId="422FB2B5" w14:textId="77777777" w:rsidR="007F1CA5" w:rsidRPr="00EC399F" w:rsidRDefault="007F1CA5" w:rsidP="007F1CA5">
            <w:pPr>
              <w:pStyle w:val="af9"/>
              <w:spacing w:before="0" w:beforeAutospacing="0" w:after="0" w:afterAutospacing="0"/>
              <w:textAlignment w:val="baseline"/>
              <w:rPr>
                <w:b/>
                <w:sz w:val="22"/>
                <w:szCs w:val="22"/>
                <w:lang w:val="uk-UA"/>
              </w:rPr>
            </w:pPr>
            <w:r w:rsidRPr="00EC399F">
              <w:rPr>
                <w:b/>
                <w:sz w:val="22"/>
                <w:szCs w:val="22"/>
                <w:lang w:val="uk-UA"/>
              </w:rPr>
              <w:t xml:space="preserve">Так </w:t>
            </w:r>
            <w:r w:rsidRPr="00EC399F">
              <w:rPr>
                <w:rStyle w:val="apple-tab-span"/>
                <w:rFonts w:eastAsia="Calibri"/>
                <w:b/>
                <w:lang w:val="uk-UA"/>
              </w:rPr>
              <w:tab/>
            </w:r>
          </w:p>
        </w:tc>
        <w:tc>
          <w:tcPr>
            <w:tcW w:w="850" w:type="dxa"/>
            <w:tcBorders>
              <w:top w:val="single" w:sz="4" w:space="0" w:color="auto"/>
              <w:left w:val="single" w:sz="4" w:space="0" w:color="auto"/>
              <w:bottom w:val="single" w:sz="4" w:space="0" w:color="auto"/>
              <w:right w:val="single" w:sz="4" w:space="0" w:color="auto"/>
            </w:tcBorders>
            <w:vAlign w:val="center"/>
          </w:tcPr>
          <w:p w14:paraId="560E1C52" w14:textId="46C797E1" w:rsidR="007F1CA5" w:rsidRPr="00EF28D7" w:rsidRDefault="007F1CA5" w:rsidP="007F1CA5">
            <w:pPr>
              <w:pStyle w:val="af9"/>
              <w:spacing w:before="0" w:beforeAutospacing="0" w:after="0" w:afterAutospacing="0"/>
              <w:jc w:val="center"/>
              <w:textAlignment w:val="baseline"/>
              <w:rPr>
                <w:color w:val="000000"/>
                <w:sz w:val="22"/>
                <w:szCs w:val="22"/>
              </w:rPr>
            </w:pPr>
            <w:r w:rsidRPr="00EF28D7">
              <w:rPr>
                <w:color w:val="000000"/>
                <w:sz w:val="22"/>
                <w:szCs w:val="22"/>
              </w:rPr>
              <w:t>11,6%</w:t>
            </w:r>
          </w:p>
        </w:tc>
        <w:tc>
          <w:tcPr>
            <w:tcW w:w="851" w:type="dxa"/>
            <w:tcBorders>
              <w:top w:val="single" w:sz="4" w:space="0" w:color="auto"/>
              <w:left w:val="single" w:sz="4" w:space="0" w:color="auto"/>
              <w:bottom w:val="single" w:sz="4" w:space="0" w:color="auto"/>
              <w:right w:val="single" w:sz="4" w:space="0" w:color="auto"/>
            </w:tcBorders>
            <w:vAlign w:val="center"/>
          </w:tcPr>
          <w:p w14:paraId="0A6DF706" w14:textId="721A74AB" w:rsidR="007F1CA5" w:rsidRPr="00EF28D7" w:rsidRDefault="007F1CA5" w:rsidP="007F1CA5">
            <w:pPr>
              <w:pStyle w:val="af9"/>
              <w:spacing w:before="0" w:beforeAutospacing="0" w:after="0" w:afterAutospacing="0"/>
              <w:jc w:val="center"/>
              <w:textAlignment w:val="baseline"/>
              <w:rPr>
                <w:color w:val="000000"/>
                <w:sz w:val="22"/>
                <w:szCs w:val="22"/>
              </w:rPr>
            </w:pPr>
            <w:r w:rsidRPr="00EF28D7">
              <w:rPr>
                <w:color w:val="000000"/>
                <w:sz w:val="22"/>
                <w:szCs w:val="22"/>
              </w:rPr>
              <w:t>11,7%</w:t>
            </w:r>
          </w:p>
        </w:tc>
        <w:tc>
          <w:tcPr>
            <w:tcW w:w="992" w:type="dxa"/>
            <w:tcBorders>
              <w:top w:val="single" w:sz="4" w:space="0" w:color="auto"/>
              <w:left w:val="single" w:sz="4" w:space="0" w:color="auto"/>
              <w:bottom w:val="single" w:sz="4" w:space="0" w:color="auto"/>
              <w:right w:val="single" w:sz="4" w:space="0" w:color="auto"/>
            </w:tcBorders>
            <w:vAlign w:val="center"/>
          </w:tcPr>
          <w:p w14:paraId="3AE7ACE2" w14:textId="5ADDBD6B" w:rsidR="007F1CA5" w:rsidRPr="00EF28D7" w:rsidRDefault="007F1CA5" w:rsidP="007F1CA5">
            <w:pPr>
              <w:pStyle w:val="af9"/>
              <w:spacing w:before="0" w:beforeAutospacing="0" w:after="0" w:afterAutospacing="0"/>
              <w:jc w:val="center"/>
              <w:textAlignment w:val="baseline"/>
              <w:rPr>
                <w:sz w:val="22"/>
                <w:szCs w:val="22"/>
                <w:lang w:val="uk-UA"/>
              </w:rPr>
            </w:pPr>
            <w:r w:rsidRPr="00EF28D7">
              <w:rPr>
                <w:color w:val="000000"/>
                <w:sz w:val="22"/>
                <w:szCs w:val="22"/>
              </w:rPr>
              <w:t>14,5%</w:t>
            </w:r>
          </w:p>
        </w:tc>
        <w:tc>
          <w:tcPr>
            <w:tcW w:w="992" w:type="dxa"/>
            <w:tcBorders>
              <w:top w:val="single" w:sz="4" w:space="0" w:color="auto"/>
              <w:left w:val="single" w:sz="4" w:space="0" w:color="auto"/>
              <w:bottom w:val="single" w:sz="4" w:space="0" w:color="auto"/>
              <w:right w:val="single" w:sz="4" w:space="0" w:color="auto"/>
            </w:tcBorders>
            <w:vAlign w:val="center"/>
          </w:tcPr>
          <w:p w14:paraId="64E03FDA" w14:textId="4E810F07"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11,1%</w:t>
            </w:r>
          </w:p>
        </w:tc>
        <w:tc>
          <w:tcPr>
            <w:tcW w:w="993" w:type="dxa"/>
            <w:tcBorders>
              <w:top w:val="single" w:sz="4" w:space="0" w:color="auto"/>
              <w:left w:val="single" w:sz="4" w:space="0" w:color="auto"/>
              <w:bottom w:val="single" w:sz="4" w:space="0" w:color="auto"/>
              <w:right w:val="single" w:sz="4" w:space="0" w:color="auto"/>
            </w:tcBorders>
            <w:vAlign w:val="center"/>
          </w:tcPr>
          <w:p w14:paraId="09FE81AA" w14:textId="1ED2F253"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7,7%</w:t>
            </w:r>
          </w:p>
        </w:tc>
        <w:tc>
          <w:tcPr>
            <w:tcW w:w="985" w:type="dxa"/>
            <w:tcBorders>
              <w:top w:val="single" w:sz="4" w:space="0" w:color="auto"/>
              <w:left w:val="single" w:sz="4" w:space="0" w:color="auto"/>
              <w:bottom w:val="single" w:sz="4" w:space="0" w:color="auto"/>
              <w:right w:val="single" w:sz="4" w:space="0" w:color="auto"/>
            </w:tcBorders>
            <w:vAlign w:val="center"/>
          </w:tcPr>
          <w:p w14:paraId="03C106B7" w14:textId="2D7AA2E2"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10,6%</w:t>
            </w:r>
          </w:p>
        </w:tc>
      </w:tr>
      <w:tr w:rsidR="007F1CA5" w:rsidRPr="007E0788" w14:paraId="2D0DC8F2" w14:textId="77777777" w:rsidTr="006B091B">
        <w:tc>
          <w:tcPr>
            <w:tcW w:w="4253" w:type="dxa"/>
            <w:tcBorders>
              <w:top w:val="single" w:sz="4" w:space="0" w:color="auto"/>
              <w:left w:val="single" w:sz="4" w:space="0" w:color="auto"/>
              <w:bottom w:val="single" w:sz="4" w:space="0" w:color="auto"/>
              <w:right w:val="single" w:sz="4" w:space="0" w:color="auto"/>
            </w:tcBorders>
            <w:hideMark/>
          </w:tcPr>
          <w:p w14:paraId="5CCA711F" w14:textId="77777777" w:rsidR="007F1CA5" w:rsidRPr="00EC399F" w:rsidRDefault="007F1CA5" w:rsidP="007F1CA5">
            <w:pPr>
              <w:pStyle w:val="af9"/>
              <w:spacing w:before="0" w:beforeAutospacing="0" w:after="0" w:afterAutospacing="0"/>
              <w:textAlignment w:val="baseline"/>
              <w:rPr>
                <w:b/>
                <w:sz w:val="22"/>
                <w:szCs w:val="22"/>
                <w:lang w:val="uk-UA"/>
              </w:rPr>
            </w:pPr>
            <w:r w:rsidRPr="00EC399F">
              <w:rPr>
                <w:b/>
                <w:sz w:val="22"/>
                <w:szCs w:val="22"/>
                <w:lang w:val="uk-UA"/>
              </w:rPr>
              <w:t>Ні</w:t>
            </w:r>
          </w:p>
        </w:tc>
        <w:tc>
          <w:tcPr>
            <w:tcW w:w="850" w:type="dxa"/>
            <w:tcBorders>
              <w:top w:val="single" w:sz="4" w:space="0" w:color="auto"/>
              <w:left w:val="single" w:sz="4" w:space="0" w:color="auto"/>
              <w:bottom w:val="single" w:sz="4" w:space="0" w:color="auto"/>
              <w:right w:val="single" w:sz="4" w:space="0" w:color="auto"/>
            </w:tcBorders>
            <w:vAlign w:val="center"/>
          </w:tcPr>
          <w:p w14:paraId="0D4CEFC5" w14:textId="45910393" w:rsidR="007F1CA5" w:rsidRPr="00EF28D7" w:rsidRDefault="007F1CA5" w:rsidP="007F1CA5">
            <w:pPr>
              <w:pStyle w:val="af9"/>
              <w:spacing w:before="0" w:beforeAutospacing="0" w:after="0" w:afterAutospacing="0"/>
              <w:jc w:val="center"/>
              <w:textAlignment w:val="baseline"/>
              <w:rPr>
                <w:color w:val="000000"/>
                <w:sz w:val="22"/>
                <w:szCs w:val="22"/>
              </w:rPr>
            </w:pPr>
            <w:r w:rsidRPr="00EF28D7">
              <w:rPr>
                <w:color w:val="000000"/>
                <w:sz w:val="22"/>
                <w:szCs w:val="22"/>
              </w:rPr>
              <w:t>88,4%</w:t>
            </w:r>
          </w:p>
        </w:tc>
        <w:tc>
          <w:tcPr>
            <w:tcW w:w="851" w:type="dxa"/>
            <w:tcBorders>
              <w:top w:val="single" w:sz="4" w:space="0" w:color="auto"/>
              <w:left w:val="single" w:sz="4" w:space="0" w:color="auto"/>
              <w:bottom w:val="single" w:sz="4" w:space="0" w:color="auto"/>
              <w:right w:val="single" w:sz="4" w:space="0" w:color="auto"/>
            </w:tcBorders>
            <w:vAlign w:val="center"/>
          </w:tcPr>
          <w:p w14:paraId="1B50B049" w14:textId="6742F9E3" w:rsidR="007F1CA5" w:rsidRPr="00EF28D7" w:rsidRDefault="007F1CA5" w:rsidP="007F1CA5">
            <w:pPr>
              <w:pStyle w:val="af9"/>
              <w:spacing w:before="0" w:beforeAutospacing="0" w:after="0" w:afterAutospacing="0"/>
              <w:jc w:val="center"/>
              <w:textAlignment w:val="baseline"/>
              <w:rPr>
                <w:color w:val="000000"/>
                <w:sz w:val="22"/>
                <w:szCs w:val="22"/>
              </w:rPr>
            </w:pPr>
            <w:r w:rsidRPr="00EF28D7">
              <w:rPr>
                <w:color w:val="000000"/>
                <w:sz w:val="22"/>
                <w:szCs w:val="22"/>
              </w:rPr>
              <w:t>87,8%</w:t>
            </w:r>
          </w:p>
        </w:tc>
        <w:tc>
          <w:tcPr>
            <w:tcW w:w="992" w:type="dxa"/>
            <w:tcBorders>
              <w:top w:val="single" w:sz="4" w:space="0" w:color="auto"/>
              <w:left w:val="single" w:sz="4" w:space="0" w:color="auto"/>
              <w:bottom w:val="single" w:sz="4" w:space="0" w:color="auto"/>
              <w:right w:val="single" w:sz="4" w:space="0" w:color="auto"/>
            </w:tcBorders>
            <w:vAlign w:val="center"/>
          </w:tcPr>
          <w:p w14:paraId="5D62953E" w14:textId="40FE5526" w:rsidR="007F1CA5" w:rsidRPr="00EF28D7" w:rsidRDefault="007F1CA5" w:rsidP="007F1CA5">
            <w:pPr>
              <w:pStyle w:val="af9"/>
              <w:spacing w:before="0" w:beforeAutospacing="0" w:after="0" w:afterAutospacing="0"/>
              <w:jc w:val="center"/>
              <w:textAlignment w:val="baseline"/>
              <w:rPr>
                <w:sz w:val="22"/>
                <w:szCs w:val="22"/>
                <w:lang w:val="uk-UA"/>
              </w:rPr>
            </w:pPr>
            <w:r w:rsidRPr="00EF28D7">
              <w:rPr>
                <w:color w:val="000000"/>
                <w:sz w:val="22"/>
                <w:szCs w:val="22"/>
              </w:rPr>
              <w:t>85,2%</w:t>
            </w:r>
          </w:p>
        </w:tc>
        <w:tc>
          <w:tcPr>
            <w:tcW w:w="992" w:type="dxa"/>
            <w:tcBorders>
              <w:top w:val="single" w:sz="4" w:space="0" w:color="auto"/>
              <w:left w:val="single" w:sz="4" w:space="0" w:color="auto"/>
              <w:bottom w:val="single" w:sz="4" w:space="0" w:color="auto"/>
              <w:right w:val="single" w:sz="4" w:space="0" w:color="auto"/>
            </w:tcBorders>
            <w:vAlign w:val="center"/>
          </w:tcPr>
          <w:p w14:paraId="2A044357" w14:textId="68746D6E"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88,9%</w:t>
            </w:r>
          </w:p>
        </w:tc>
        <w:tc>
          <w:tcPr>
            <w:tcW w:w="993" w:type="dxa"/>
            <w:tcBorders>
              <w:top w:val="single" w:sz="4" w:space="0" w:color="auto"/>
              <w:left w:val="single" w:sz="4" w:space="0" w:color="auto"/>
              <w:bottom w:val="single" w:sz="4" w:space="0" w:color="auto"/>
              <w:right w:val="single" w:sz="4" w:space="0" w:color="auto"/>
            </w:tcBorders>
            <w:vAlign w:val="center"/>
          </w:tcPr>
          <w:p w14:paraId="009835F4" w14:textId="1F110992"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92,3%</w:t>
            </w:r>
          </w:p>
        </w:tc>
        <w:tc>
          <w:tcPr>
            <w:tcW w:w="985" w:type="dxa"/>
            <w:tcBorders>
              <w:top w:val="single" w:sz="4" w:space="0" w:color="auto"/>
              <w:left w:val="single" w:sz="4" w:space="0" w:color="auto"/>
              <w:bottom w:val="single" w:sz="4" w:space="0" w:color="auto"/>
              <w:right w:val="single" w:sz="4" w:space="0" w:color="auto"/>
            </w:tcBorders>
            <w:vAlign w:val="center"/>
          </w:tcPr>
          <w:p w14:paraId="6A5A80D8" w14:textId="4B73432C"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89,4%</w:t>
            </w:r>
          </w:p>
        </w:tc>
      </w:tr>
      <w:tr w:rsidR="007F1CA5" w:rsidRPr="007E0788" w14:paraId="6E11D6EF" w14:textId="77777777" w:rsidTr="006B091B">
        <w:tc>
          <w:tcPr>
            <w:tcW w:w="4253" w:type="dxa"/>
            <w:tcBorders>
              <w:top w:val="single" w:sz="4" w:space="0" w:color="auto"/>
              <w:left w:val="single" w:sz="4" w:space="0" w:color="auto"/>
              <w:bottom w:val="single" w:sz="4" w:space="0" w:color="auto"/>
              <w:right w:val="single" w:sz="4" w:space="0" w:color="auto"/>
            </w:tcBorders>
            <w:hideMark/>
          </w:tcPr>
          <w:p w14:paraId="04E2AF21" w14:textId="77777777" w:rsidR="007F1CA5" w:rsidRPr="00EC399F" w:rsidRDefault="007F1CA5" w:rsidP="007F1CA5">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850" w:type="dxa"/>
            <w:tcBorders>
              <w:top w:val="single" w:sz="4" w:space="0" w:color="auto"/>
              <w:left w:val="single" w:sz="4" w:space="0" w:color="auto"/>
              <w:bottom w:val="single" w:sz="4" w:space="0" w:color="auto"/>
              <w:right w:val="single" w:sz="4" w:space="0" w:color="auto"/>
            </w:tcBorders>
            <w:vAlign w:val="center"/>
          </w:tcPr>
          <w:p w14:paraId="4B8AE11E" w14:textId="15DE651D" w:rsidR="007F1CA5" w:rsidRPr="00EF28D7" w:rsidRDefault="007F1CA5" w:rsidP="007F1CA5">
            <w:pPr>
              <w:pStyle w:val="af9"/>
              <w:spacing w:before="0" w:beforeAutospacing="0" w:after="0" w:afterAutospacing="0"/>
              <w:jc w:val="center"/>
              <w:textAlignment w:val="baseline"/>
              <w:rPr>
                <w:color w:val="000000"/>
                <w:sz w:val="22"/>
                <w:szCs w:val="22"/>
              </w:rPr>
            </w:pPr>
            <w:r w:rsidRPr="00EF28D7">
              <w:rPr>
                <w:color w:val="000000"/>
                <w:sz w:val="22"/>
                <w:szCs w:val="22"/>
              </w:rPr>
              <w:t>0,0%</w:t>
            </w:r>
          </w:p>
        </w:tc>
        <w:tc>
          <w:tcPr>
            <w:tcW w:w="851" w:type="dxa"/>
            <w:tcBorders>
              <w:top w:val="single" w:sz="4" w:space="0" w:color="auto"/>
              <w:left w:val="single" w:sz="4" w:space="0" w:color="auto"/>
              <w:bottom w:val="single" w:sz="4" w:space="0" w:color="auto"/>
              <w:right w:val="single" w:sz="4" w:space="0" w:color="auto"/>
            </w:tcBorders>
            <w:vAlign w:val="center"/>
          </w:tcPr>
          <w:p w14:paraId="4ACF3D97" w14:textId="0FD9C22F" w:rsidR="007F1CA5" w:rsidRPr="00EF28D7" w:rsidRDefault="007F1CA5" w:rsidP="007F1CA5">
            <w:pPr>
              <w:pStyle w:val="af9"/>
              <w:spacing w:before="0" w:beforeAutospacing="0" w:after="0" w:afterAutospacing="0"/>
              <w:jc w:val="center"/>
              <w:textAlignment w:val="baseline"/>
              <w:rPr>
                <w:color w:val="000000"/>
                <w:sz w:val="22"/>
                <w:szCs w:val="22"/>
              </w:rPr>
            </w:pPr>
            <w:r w:rsidRPr="00EF28D7">
              <w:rPr>
                <w:color w:val="000000"/>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tcPr>
          <w:p w14:paraId="076535D8" w14:textId="558CB5AF" w:rsidR="007F1CA5" w:rsidRPr="00EF28D7" w:rsidRDefault="007F1CA5" w:rsidP="007F1CA5">
            <w:pPr>
              <w:pStyle w:val="af9"/>
              <w:spacing w:before="0" w:beforeAutospacing="0" w:after="0" w:afterAutospacing="0"/>
              <w:jc w:val="center"/>
              <w:textAlignment w:val="baseline"/>
              <w:rPr>
                <w:rFonts w:eastAsia="Calibri"/>
                <w:sz w:val="22"/>
                <w:szCs w:val="22"/>
                <w:lang w:val="uk-UA"/>
              </w:rPr>
            </w:pPr>
            <w:r w:rsidRPr="00EF28D7">
              <w:rPr>
                <w:color w:val="000000"/>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14:paraId="50CF636E" w14:textId="5F5DDF9B"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0,0%</w:t>
            </w:r>
          </w:p>
        </w:tc>
        <w:tc>
          <w:tcPr>
            <w:tcW w:w="993" w:type="dxa"/>
            <w:tcBorders>
              <w:top w:val="single" w:sz="4" w:space="0" w:color="auto"/>
              <w:left w:val="single" w:sz="4" w:space="0" w:color="auto"/>
              <w:bottom w:val="single" w:sz="4" w:space="0" w:color="auto"/>
              <w:right w:val="single" w:sz="4" w:space="0" w:color="auto"/>
            </w:tcBorders>
            <w:vAlign w:val="center"/>
          </w:tcPr>
          <w:p w14:paraId="3F264322" w14:textId="64CFB832"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0,0%</w:t>
            </w:r>
          </w:p>
        </w:tc>
        <w:tc>
          <w:tcPr>
            <w:tcW w:w="985" w:type="dxa"/>
            <w:tcBorders>
              <w:top w:val="single" w:sz="4" w:space="0" w:color="auto"/>
              <w:left w:val="single" w:sz="4" w:space="0" w:color="auto"/>
              <w:bottom w:val="single" w:sz="4" w:space="0" w:color="auto"/>
              <w:right w:val="single" w:sz="4" w:space="0" w:color="auto"/>
            </w:tcBorders>
            <w:vAlign w:val="center"/>
          </w:tcPr>
          <w:p w14:paraId="39EA56D4" w14:textId="418A1B5D" w:rsidR="007F1CA5" w:rsidRPr="00EF28D7" w:rsidRDefault="007F1CA5" w:rsidP="007F1CA5">
            <w:pPr>
              <w:pStyle w:val="af9"/>
              <w:spacing w:before="0" w:beforeAutospacing="0" w:after="0" w:afterAutospacing="0"/>
              <w:jc w:val="center"/>
              <w:textAlignment w:val="baseline"/>
              <w:rPr>
                <w:color w:val="000000"/>
                <w:sz w:val="22"/>
                <w:szCs w:val="22"/>
                <w:lang w:val="uk-UA"/>
              </w:rPr>
            </w:pPr>
            <w:r w:rsidRPr="00EF28D7">
              <w:rPr>
                <w:color w:val="000000"/>
                <w:sz w:val="22"/>
                <w:szCs w:val="22"/>
              </w:rPr>
              <w:t>0,0%</w:t>
            </w:r>
          </w:p>
        </w:tc>
      </w:tr>
    </w:tbl>
    <w:p w14:paraId="74F590B8" w14:textId="66FF3DDC" w:rsidR="007F1CA5" w:rsidRDefault="007F1CA5" w:rsidP="007E0788">
      <w:pPr>
        <w:tabs>
          <w:tab w:val="left" w:pos="709"/>
        </w:tabs>
        <w:jc w:val="center"/>
        <w:rPr>
          <w:b/>
          <w:sz w:val="22"/>
          <w:szCs w:val="22"/>
          <w:u w:val="single"/>
          <w:lang w:val="uk-UA"/>
        </w:rPr>
      </w:pPr>
    </w:p>
    <w:p w14:paraId="68F52159" w14:textId="3C1CD1D6" w:rsidR="00CF4E62" w:rsidRPr="00CF4E62" w:rsidRDefault="00CF4E62" w:rsidP="00CF4E62">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яка сума грошової винагороди може мотивувати виборців продати свій голос? </w:t>
      </w:r>
    </w:p>
    <w:tbl>
      <w:tblPr>
        <w:tblStyle w:val="a5"/>
        <w:tblW w:w="0" w:type="auto"/>
        <w:tblInd w:w="-5" w:type="dxa"/>
        <w:tblLook w:val="04A0" w:firstRow="1" w:lastRow="0" w:firstColumn="1" w:lastColumn="0" w:noHBand="0" w:noVBand="1"/>
      </w:tblPr>
      <w:tblGrid>
        <w:gridCol w:w="4198"/>
        <w:gridCol w:w="987"/>
        <w:gridCol w:w="785"/>
        <w:gridCol w:w="988"/>
        <w:gridCol w:w="988"/>
        <w:gridCol w:w="989"/>
        <w:gridCol w:w="981"/>
      </w:tblGrid>
      <w:tr w:rsidR="00A85E8D" w14:paraId="0D88178A" w14:textId="3D49FA7C" w:rsidTr="00730EB8">
        <w:tc>
          <w:tcPr>
            <w:tcW w:w="4240" w:type="dxa"/>
          </w:tcPr>
          <w:p w14:paraId="11FD9983" w14:textId="77777777" w:rsidR="00A85E8D" w:rsidRDefault="00A85E8D" w:rsidP="00A85E8D">
            <w:pPr>
              <w:tabs>
                <w:tab w:val="left" w:pos="709"/>
              </w:tabs>
              <w:rPr>
                <w:b/>
                <w:sz w:val="22"/>
                <w:szCs w:val="22"/>
                <w:u w:val="single"/>
                <w:lang w:val="uk-UA"/>
              </w:rPr>
            </w:pPr>
          </w:p>
        </w:tc>
        <w:tc>
          <w:tcPr>
            <w:tcW w:w="991" w:type="dxa"/>
            <w:vAlign w:val="bottom"/>
          </w:tcPr>
          <w:p w14:paraId="48F6F27F" w14:textId="1F071768" w:rsidR="00A85E8D" w:rsidRPr="00EF28D7" w:rsidRDefault="00A85E8D" w:rsidP="00A85E8D">
            <w:pPr>
              <w:tabs>
                <w:tab w:val="left" w:pos="709"/>
              </w:tabs>
              <w:jc w:val="center"/>
              <w:rPr>
                <w:b/>
                <w:sz w:val="22"/>
                <w:szCs w:val="22"/>
                <w:u w:val="single"/>
                <w:lang w:val="uk-UA"/>
              </w:rPr>
            </w:pPr>
            <w:r w:rsidRPr="00EF28D7">
              <w:rPr>
                <w:color w:val="000000"/>
                <w:sz w:val="22"/>
                <w:szCs w:val="22"/>
              </w:rPr>
              <w:t>18-29 років</w:t>
            </w:r>
          </w:p>
        </w:tc>
        <w:tc>
          <w:tcPr>
            <w:tcW w:w="727" w:type="dxa"/>
            <w:vAlign w:val="bottom"/>
          </w:tcPr>
          <w:p w14:paraId="44C1C14C" w14:textId="6D70D396" w:rsidR="00A85E8D" w:rsidRPr="00EF28D7" w:rsidRDefault="00A85E8D" w:rsidP="00A85E8D">
            <w:pPr>
              <w:tabs>
                <w:tab w:val="left" w:pos="709"/>
              </w:tabs>
              <w:jc w:val="center"/>
              <w:rPr>
                <w:b/>
                <w:sz w:val="22"/>
                <w:szCs w:val="22"/>
                <w:u w:val="single"/>
                <w:lang w:val="uk-UA"/>
              </w:rPr>
            </w:pPr>
            <w:r w:rsidRPr="00EF28D7">
              <w:rPr>
                <w:color w:val="000000"/>
                <w:sz w:val="22"/>
                <w:szCs w:val="22"/>
              </w:rPr>
              <w:t>30-39 років</w:t>
            </w:r>
          </w:p>
        </w:tc>
        <w:tc>
          <w:tcPr>
            <w:tcW w:w="991" w:type="dxa"/>
            <w:vAlign w:val="bottom"/>
          </w:tcPr>
          <w:p w14:paraId="582169F5" w14:textId="6201F5B8" w:rsidR="00A85E8D" w:rsidRPr="00EF28D7" w:rsidRDefault="00A85E8D" w:rsidP="00A85E8D">
            <w:pPr>
              <w:tabs>
                <w:tab w:val="left" w:pos="709"/>
              </w:tabs>
              <w:jc w:val="center"/>
              <w:rPr>
                <w:color w:val="000000"/>
                <w:sz w:val="22"/>
                <w:szCs w:val="22"/>
                <w:lang w:val="uk-UA"/>
              </w:rPr>
            </w:pPr>
            <w:r w:rsidRPr="00EF28D7">
              <w:rPr>
                <w:color w:val="000000"/>
                <w:sz w:val="22"/>
                <w:szCs w:val="22"/>
              </w:rPr>
              <w:t>40-49 років</w:t>
            </w:r>
          </w:p>
        </w:tc>
        <w:tc>
          <w:tcPr>
            <w:tcW w:w="991" w:type="dxa"/>
            <w:vAlign w:val="bottom"/>
          </w:tcPr>
          <w:p w14:paraId="496DE6BA" w14:textId="2BD526E4" w:rsidR="00A85E8D" w:rsidRPr="00EF28D7" w:rsidRDefault="00A85E8D" w:rsidP="00A85E8D">
            <w:pPr>
              <w:tabs>
                <w:tab w:val="left" w:pos="709"/>
              </w:tabs>
              <w:jc w:val="center"/>
              <w:rPr>
                <w:color w:val="000000"/>
                <w:sz w:val="22"/>
                <w:szCs w:val="22"/>
              </w:rPr>
            </w:pPr>
            <w:r w:rsidRPr="00EF28D7">
              <w:rPr>
                <w:color w:val="000000"/>
                <w:sz w:val="22"/>
                <w:szCs w:val="22"/>
              </w:rPr>
              <w:t>50-59 років</w:t>
            </w:r>
          </w:p>
        </w:tc>
        <w:tc>
          <w:tcPr>
            <w:tcW w:w="992" w:type="dxa"/>
            <w:vAlign w:val="bottom"/>
          </w:tcPr>
          <w:p w14:paraId="14EAC4AF" w14:textId="14F4446F" w:rsidR="00A85E8D" w:rsidRPr="00EF28D7" w:rsidRDefault="00A85E8D" w:rsidP="00A85E8D">
            <w:pPr>
              <w:tabs>
                <w:tab w:val="left" w:pos="709"/>
              </w:tabs>
              <w:jc w:val="center"/>
              <w:rPr>
                <w:color w:val="000000"/>
                <w:sz w:val="22"/>
                <w:szCs w:val="22"/>
                <w:lang w:val="uk-UA"/>
              </w:rPr>
            </w:pPr>
            <w:r w:rsidRPr="00EF28D7">
              <w:rPr>
                <w:color w:val="000000"/>
                <w:sz w:val="22"/>
                <w:szCs w:val="22"/>
              </w:rPr>
              <w:t>60-69 років</w:t>
            </w:r>
          </w:p>
        </w:tc>
        <w:tc>
          <w:tcPr>
            <w:tcW w:w="984" w:type="dxa"/>
            <w:vAlign w:val="bottom"/>
          </w:tcPr>
          <w:p w14:paraId="5A1B344C" w14:textId="5948C2C9" w:rsidR="00A85E8D" w:rsidRPr="00EF28D7" w:rsidRDefault="00A85E8D" w:rsidP="00A85E8D">
            <w:pPr>
              <w:tabs>
                <w:tab w:val="left" w:pos="709"/>
              </w:tabs>
              <w:jc w:val="center"/>
              <w:rPr>
                <w:color w:val="000000"/>
                <w:sz w:val="22"/>
                <w:szCs w:val="22"/>
              </w:rPr>
            </w:pPr>
            <w:r w:rsidRPr="00EF28D7">
              <w:rPr>
                <w:color w:val="000000"/>
                <w:sz w:val="22"/>
                <w:szCs w:val="22"/>
              </w:rPr>
              <w:t>70+ років</w:t>
            </w:r>
          </w:p>
        </w:tc>
      </w:tr>
      <w:tr w:rsidR="00730EB8" w:rsidRPr="00804809" w14:paraId="116E7EE7" w14:textId="60B22BDD" w:rsidTr="00730EB8">
        <w:tc>
          <w:tcPr>
            <w:tcW w:w="4240" w:type="dxa"/>
          </w:tcPr>
          <w:p w14:paraId="38FBB1D2" w14:textId="77777777" w:rsidR="00730EB8" w:rsidRDefault="00730EB8" w:rsidP="00730EB8">
            <w:pPr>
              <w:tabs>
                <w:tab w:val="left" w:pos="709"/>
              </w:tabs>
              <w:rPr>
                <w:b/>
                <w:sz w:val="22"/>
                <w:szCs w:val="22"/>
                <w:u w:val="single"/>
                <w:lang w:val="uk-UA"/>
              </w:rPr>
            </w:pPr>
            <w:r w:rsidRPr="00EC399F">
              <w:rPr>
                <w:b/>
                <w:sz w:val="22"/>
                <w:szCs w:val="22"/>
                <w:lang w:val="uk-UA"/>
              </w:rPr>
              <w:t>До 500 грн.</w:t>
            </w:r>
          </w:p>
        </w:tc>
        <w:tc>
          <w:tcPr>
            <w:tcW w:w="991" w:type="dxa"/>
            <w:vAlign w:val="center"/>
          </w:tcPr>
          <w:p w14:paraId="2AE190F8" w14:textId="78E9E948" w:rsidR="00730EB8" w:rsidRPr="00EF28D7" w:rsidRDefault="00730EB8" w:rsidP="00730EB8">
            <w:pPr>
              <w:tabs>
                <w:tab w:val="left" w:pos="709"/>
              </w:tabs>
              <w:jc w:val="center"/>
              <w:rPr>
                <w:bCs/>
                <w:sz w:val="22"/>
                <w:szCs w:val="22"/>
                <w:lang w:val="en-US"/>
              </w:rPr>
            </w:pPr>
            <w:r w:rsidRPr="00EF28D7">
              <w:rPr>
                <w:color w:val="000000"/>
                <w:sz w:val="22"/>
                <w:szCs w:val="22"/>
              </w:rPr>
              <w:t>11,8%</w:t>
            </w:r>
          </w:p>
        </w:tc>
        <w:tc>
          <w:tcPr>
            <w:tcW w:w="727" w:type="dxa"/>
            <w:vAlign w:val="center"/>
          </w:tcPr>
          <w:p w14:paraId="2A833F1B" w14:textId="40A765FE" w:rsidR="00730EB8" w:rsidRPr="00EF28D7" w:rsidRDefault="00730EB8" w:rsidP="00730EB8">
            <w:pPr>
              <w:tabs>
                <w:tab w:val="left" w:pos="709"/>
              </w:tabs>
              <w:jc w:val="center"/>
              <w:rPr>
                <w:bCs/>
                <w:sz w:val="22"/>
                <w:szCs w:val="22"/>
                <w:lang w:val="uk-UA"/>
              </w:rPr>
            </w:pPr>
            <w:r w:rsidRPr="00EF28D7">
              <w:rPr>
                <w:color w:val="000000"/>
                <w:sz w:val="22"/>
                <w:szCs w:val="22"/>
              </w:rPr>
              <w:t>13,3%</w:t>
            </w:r>
          </w:p>
        </w:tc>
        <w:tc>
          <w:tcPr>
            <w:tcW w:w="991" w:type="dxa"/>
            <w:vAlign w:val="center"/>
          </w:tcPr>
          <w:p w14:paraId="0818AD74" w14:textId="7100A9CC" w:rsidR="00730EB8" w:rsidRPr="00EF28D7" w:rsidRDefault="00730EB8" w:rsidP="00730EB8">
            <w:pPr>
              <w:tabs>
                <w:tab w:val="left" w:pos="709"/>
              </w:tabs>
              <w:jc w:val="center"/>
              <w:rPr>
                <w:bCs/>
                <w:color w:val="000000"/>
                <w:sz w:val="22"/>
                <w:szCs w:val="22"/>
                <w:lang w:val="uk-UA"/>
              </w:rPr>
            </w:pPr>
            <w:r w:rsidRPr="00EF28D7">
              <w:rPr>
                <w:color w:val="000000"/>
                <w:sz w:val="22"/>
                <w:szCs w:val="22"/>
              </w:rPr>
              <w:t>11,7%</w:t>
            </w:r>
          </w:p>
        </w:tc>
        <w:tc>
          <w:tcPr>
            <w:tcW w:w="991" w:type="dxa"/>
            <w:vAlign w:val="center"/>
          </w:tcPr>
          <w:p w14:paraId="692790CC" w14:textId="417EDFDC" w:rsidR="00730EB8" w:rsidRPr="00EF28D7" w:rsidRDefault="00730EB8" w:rsidP="00730EB8">
            <w:pPr>
              <w:tabs>
                <w:tab w:val="left" w:pos="709"/>
              </w:tabs>
              <w:jc w:val="center"/>
              <w:rPr>
                <w:color w:val="000000"/>
                <w:sz w:val="22"/>
                <w:szCs w:val="22"/>
              </w:rPr>
            </w:pPr>
            <w:r w:rsidRPr="00EF28D7">
              <w:rPr>
                <w:color w:val="000000"/>
                <w:sz w:val="22"/>
                <w:szCs w:val="22"/>
              </w:rPr>
              <w:t>12,4%</w:t>
            </w:r>
          </w:p>
        </w:tc>
        <w:tc>
          <w:tcPr>
            <w:tcW w:w="992" w:type="dxa"/>
            <w:vAlign w:val="center"/>
          </w:tcPr>
          <w:p w14:paraId="35C2E8EC" w14:textId="3B5ED25D" w:rsidR="00730EB8" w:rsidRPr="00EF28D7" w:rsidRDefault="00730EB8" w:rsidP="00730EB8">
            <w:pPr>
              <w:tabs>
                <w:tab w:val="left" w:pos="709"/>
              </w:tabs>
              <w:jc w:val="center"/>
              <w:rPr>
                <w:bCs/>
                <w:color w:val="000000"/>
                <w:sz w:val="22"/>
                <w:szCs w:val="22"/>
                <w:lang w:val="uk-UA"/>
              </w:rPr>
            </w:pPr>
            <w:r w:rsidRPr="00EF28D7">
              <w:rPr>
                <w:color w:val="000000"/>
                <w:sz w:val="22"/>
                <w:szCs w:val="22"/>
              </w:rPr>
              <w:t>10,4%</w:t>
            </w:r>
          </w:p>
        </w:tc>
        <w:tc>
          <w:tcPr>
            <w:tcW w:w="984" w:type="dxa"/>
            <w:vAlign w:val="center"/>
          </w:tcPr>
          <w:p w14:paraId="2E499879" w14:textId="3FB912A7" w:rsidR="00730EB8" w:rsidRPr="00EF28D7" w:rsidRDefault="00730EB8" w:rsidP="00730EB8">
            <w:pPr>
              <w:tabs>
                <w:tab w:val="left" w:pos="709"/>
              </w:tabs>
              <w:jc w:val="center"/>
              <w:rPr>
                <w:color w:val="000000"/>
                <w:sz w:val="22"/>
                <w:szCs w:val="22"/>
              </w:rPr>
            </w:pPr>
            <w:r w:rsidRPr="00EF28D7">
              <w:rPr>
                <w:color w:val="000000"/>
                <w:sz w:val="22"/>
                <w:szCs w:val="22"/>
              </w:rPr>
              <w:t>12,5%</w:t>
            </w:r>
          </w:p>
        </w:tc>
      </w:tr>
      <w:tr w:rsidR="00730EB8" w:rsidRPr="00804809" w14:paraId="3EEEEBF4" w14:textId="586B35F8" w:rsidTr="00730EB8">
        <w:tc>
          <w:tcPr>
            <w:tcW w:w="4240" w:type="dxa"/>
          </w:tcPr>
          <w:p w14:paraId="57071D3D" w14:textId="77777777" w:rsidR="00730EB8" w:rsidRDefault="00730EB8" w:rsidP="00730EB8">
            <w:pPr>
              <w:tabs>
                <w:tab w:val="left" w:pos="709"/>
              </w:tabs>
              <w:rPr>
                <w:b/>
                <w:sz w:val="22"/>
                <w:szCs w:val="22"/>
                <w:u w:val="single"/>
                <w:lang w:val="uk-UA"/>
              </w:rPr>
            </w:pPr>
            <w:r w:rsidRPr="00EC399F">
              <w:rPr>
                <w:b/>
                <w:sz w:val="22"/>
                <w:szCs w:val="22"/>
                <w:lang w:val="uk-UA"/>
              </w:rPr>
              <w:t>Від 500 до 1000 грн.</w:t>
            </w:r>
          </w:p>
        </w:tc>
        <w:tc>
          <w:tcPr>
            <w:tcW w:w="991" w:type="dxa"/>
            <w:vAlign w:val="center"/>
          </w:tcPr>
          <w:p w14:paraId="46F98547" w14:textId="6CC9A75D" w:rsidR="00730EB8" w:rsidRPr="00EF28D7" w:rsidRDefault="00730EB8" w:rsidP="00730EB8">
            <w:pPr>
              <w:tabs>
                <w:tab w:val="left" w:pos="709"/>
              </w:tabs>
              <w:jc w:val="center"/>
              <w:rPr>
                <w:bCs/>
                <w:sz w:val="22"/>
                <w:szCs w:val="22"/>
                <w:lang w:val="uk-UA"/>
              </w:rPr>
            </w:pPr>
            <w:r w:rsidRPr="00EF28D7">
              <w:rPr>
                <w:color w:val="000000"/>
                <w:sz w:val="22"/>
                <w:szCs w:val="22"/>
              </w:rPr>
              <w:t>11,3%</w:t>
            </w:r>
          </w:p>
        </w:tc>
        <w:tc>
          <w:tcPr>
            <w:tcW w:w="727" w:type="dxa"/>
            <w:vAlign w:val="center"/>
          </w:tcPr>
          <w:p w14:paraId="6D7ABFA5" w14:textId="0F2695D2" w:rsidR="00730EB8" w:rsidRPr="00EF28D7" w:rsidRDefault="00730EB8" w:rsidP="00730EB8">
            <w:pPr>
              <w:tabs>
                <w:tab w:val="left" w:pos="709"/>
              </w:tabs>
              <w:jc w:val="center"/>
              <w:rPr>
                <w:bCs/>
                <w:sz w:val="22"/>
                <w:szCs w:val="22"/>
                <w:lang w:val="uk-UA"/>
              </w:rPr>
            </w:pPr>
            <w:r w:rsidRPr="00EF28D7">
              <w:rPr>
                <w:color w:val="000000"/>
                <w:sz w:val="22"/>
                <w:szCs w:val="22"/>
              </w:rPr>
              <w:t>6,9%</w:t>
            </w:r>
          </w:p>
        </w:tc>
        <w:tc>
          <w:tcPr>
            <w:tcW w:w="991" w:type="dxa"/>
            <w:vAlign w:val="center"/>
          </w:tcPr>
          <w:p w14:paraId="19170864" w14:textId="564E56A8" w:rsidR="00730EB8" w:rsidRPr="00EF28D7" w:rsidRDefault="00730EB8" w:rsidP="00730EB8">
            <w:pPr>
              <w:tabs>
                <w:tab w:val="left" w:pos="709"/>
              </w:tabs>
              <w:jc w:val="center"/>
              <w:rPr>
                <w:bCs/>
                <w:color w:val="000000"/>
                <w:sz w:val="22"/>
                <w:szCs w:val="22"/>
                <w:lang w:val="uk-UA"/>
              </w:rPr>
            </w:pPr>
            <w:r w:rsidRPr="00EF28D7">
              <w:rPr>
                <w:color w:val="000000"/>
                <w:sz w:val="22"/>
                <w:szCs w:val="22"/>
              </w:rPr>
              <w:t>6,9%</w:t>
            </w:r>
          </w:p>
        </w:tc>
        <w:tc>
          <w:tcPr>
            <w:tcW w:w="991" w:type="dxa"/>
            <w:vAlign w:val="center"/>
          </w:tcPr>
          <w:p w14:paraId="231C1539" w14:textId="165F3BCF" w:rsidR="00730EB8" w:rsidRPr="00EF28D7" w:rsidRDefault="00730EB8" w:rsidP="00730EB8">
            <w:pPr>
              <w:tabs>
                <w:tab w:val="left" w:pos="709"/>
              </w:tabs>
              <w:jc w:val="center"/>
              <w:rPr>
                <w:color w:val="000000"/>
                <w:sz w:val="22"/>
                <w:szCs w:val="22"/>
              </w:rPr>
            </w:pPr>
            <w:r w:rsidRPr="00EF28D7">
              <w:rPr>
                <w:color w:val="000000"/>
                <w:sz w:val="22"/>
                <w:szCs w:val="22"/>
              </w:rPr>
              <w:t>4,4%</w:t>
            </w:r>
          </w:p>
        </w:tc>
        <w:tc>
          <w:tcPr>
            <w:tcW w:w="992" w:type="dxa"/>
            <w:vAlign w:val="center"/>
          </w:tcPr>
          <w:p w14:paraId="23A9AA17" w14:textId="5E862055" w:rsidR="00730EB8" w:rsidRPr="00EF28D7" w:rsidRDefault="00730EB8" w:rsidP="00730EB8">
            <w:pPr>
              <w:tabs>
                <w:tab w:val="left" w:pos="709"/>
              </w:tabs>
              <w:jc w:val="center"/>
              <w:rPr>
                <w:bCs/>
                <w:color w:val="000000"/>
                <w:sz w:val="22"/>
                <w:szCs w:val="22"/>
                <w:lang w:val="uk-UA"/>
              </w:rPr>
            </w:pPr>
            <w:r w:rsidRPr="00EF28D7">
              <w:rPr>
                <w:color w:val="000000"/>
                <w:sz w:val="22"/>
                <w:szCs w:val="22"/>
              </w:rPr>
              <w:t>4,0%</w:t>
            </w:r>
          </w:p>
        </w:tc>
        <w:tc>
          <w:tcPr>
            <w:tcW w:w="984" w:type="dxa"/>
            <w:vAlign w:val="center"/>
          </w:tcPr>
          <w:p w14:paraId="24024708" w14:textId="5A933631" w:rsidR="00730EB8" w:rsidRPr="00EF28D7" w:rsidRDefault="00730EB8" w:rsidP="00730EB8">
            <w:pPr>
              <w:tabs>
                <w:tab w:val="left" w:pos="709"/>
              </w:tabs>
              <w:jc w:val="center"/>
              <w:rPr>
                <w:color w:val="000000"/>
                <w:sz w:val="22"/>
                <w:szCs w:val="22"/>
              </w:rPr>
            </w:pPr>
            <w:r w:rsidRPr="00EF28D7">
              <w:rPr>
                <w:color w:val="000000"/>
                <w:sz w:val="22"/>
                <w:szCs w:val="22"/>
              </w:rPr>
              <w:t>3,0%</w:t>
            </w:r>
          </w:p>
        </w:tc>
      </w:tr>
      <w:tr w:rsidR="00730EB8" w:rsidRPr="00804809" w14:paraId="7AEC4E4D" w14:textId="066BD2E1" w:rsidTr="006B091B">
        <w:tc>
          <w:tcPr>
            <w:tcW w:w="4240" w:type="dxa"/>
          </w:tcPr>
          <w:p w14:paraId="6EDEC0EF" w14:textId="77777777" w:rsidR="00730EB8" w:rsidRDefault="00730EB8" w:rsidP="00730EB8">
            <w:pPr>
              <w:tabs>
                <w:tab w:val="left" w:pos="709"/>
              </w:tabs>
              <w:rPr>
                <w:b/>
                <w:sz w:val="22"/>
                <w:szCs w:val="22"/>
                <w:u w:val="single"/>
                <w:lang w:val="uk-UA"/>
              </w:rPr>
            </w:pPr>
            <w:r w:rsidRPr="00EC399F">
              <w:rPr>
                <w:b/>
                <w:sz w:val="22"/>
                <w:szCs w:val="22"/>
                <w:lang w:val="uk-UA"/>
              </w:rPr>
              <w:t>Від 1000 до 2000 грн.</w:t>
            </w:r>
          </w:p>
        </w:tc>
        <w:tc>
          <w:tcPr>
            <w:tcW w:w="991" w:type="dxa"/>
            <w:vAlign w:val="center"/>
          </w:tcPr>
          <w:p w14:paraId="729C9419" w14:textId="6BDA552A" w:rsidR="00730EB8" w:rsidRPr="00EF28D7" w:rsidRDefault="00730EB8" w:rsidP="00730EB8">
            <w:pPr>
              <w:tabs>
                <w:tab w:val="left" w:pos="709"/>
              </w:tabs>
              <w:jc w:val="center"/>
              <w:rPr>
                <w:bCs/>
                <w:sz w:val="22"/>
                <w:szCs w:val="22"/>
                <w:lang w:val="uk-UA"/>
              </w:rPr>
            </w:pPr>
            <w:r w:rsidRPr="00EF28D7">
              <w:rPr>
                <w:color w:val="000000"/>
                <w:sz w:val="22"/>
                <w:szCs w:val="22"/>
              </w:rPr>
              <w:t>8,1%</w:t>
            </w:r>
          </w:p>
        </w:tc>
        <w:tc>
          <w:tcPr>
            <w:tcW w:w="727" w:type="dxa"/>
            <w:vAlign w:val="center"/>
          </w:tcPr>
          <w:p w14:paraId="7BEA65E9" w14:textId="3202287D" w:rsidR="00730EB8" w:rsidRPr="00EF28D7" w:rsidRDefault="00730EB8" w:rsidP="00730EB8">
            <w:pPr>
              <w:tabs>
                <w:tab w:val="left" w:pos="709"/>
              </w:tabs>
              <w:jc w:val="center"/>
              <w:rPr>
                <w:bCs/>
                <w:sz w:val="22"/>
                <w:szCs w:val="22"/>
                <w:lang w:val="uk-UA"/>
              </w:rPr>
            </w:pPr>
            <w:r w:rsidRPr="00EF28D7">
              <w:rPr>
                <w:color w:val="000000"/>
                <w:sz w:val="22"/>
                <w:szCs w:val="22"/>
              </w:rPr>
              <w:t>4,2%</w:t>
            </w:r>
          </w:p>
        </w:tc>
        <w:tc>
          <w:tcPr>
            <w:tcW w:w="991" w:type="dxa"/>
            <w:vAlign w:val="center"/>
          </w:tcPr>
          <w:p w14:paraId="6A548BF6" w14:textId="17D8238C" w:rsidR="00730EB8" w:rsidRPr="00EF28D7" w:rsidRDefault="00730EB8" w:rsidP="00730EB8">
            <w:pPr>
              <w:tabs>
                <w:tab w:val="left" w:pos="709"/>
              </w:tabs>
              <w:jc w:val="center"/>
              <w:rPr>
                <w:bCs/>
                <w:color w:val="000000"/>
                <w:sz w:val="22"/>
                <w:szCs w:val="22"/>
                <w:lang w:val="uk-UA"/>
              </w:rPr>
            </w:pPr>
            <w:r w:rsidRPr="00EF28D7">
              <w:rPr>
                <w:color w:val="000000"/>
                <w:sz w:val="22"/>
                <w:szCs w:val="22"/>
              </w:rPr>
              <w:t>2,9%</w:t>
            </w:r>
          </w:p>
        </w:tc>
        <w:tc>
          <w:tcPr>
            <w:tcW w:w="991" w:type="dxa"/>
            <w:vAlign w:val="center"/>
          </w:tcPr>
          <w:p w14:paraId="15F6616A" w14:textId="59D8670F" w:rsidR="00730EB8" w:rsidRPr="00EF28D7" w:rsidRDefault="00730EB8" w:rsidP="00730EB8">
            <w:pPr>
              <w:tabs>
                <w:tab w:val="left" w:pos="709"/>
              </w:tabs>
              <w:jc w:val="center"/>
              <w:rPr>
                <w:color w:val="000000"/>
                <w:sz w:val="22"/>
                <w:szCs w:val="22"/>
              </w:rPr>
            </w:pPr>
            <w:r w:rsidRPr="00EF28D7">
              <w:rPr>
                <w:color w:val="000000"/>
                <w:sz w:val="22"/>
                <w:szCs w:val="22"/>
              </w:rPr>
              <w:t>1,8%</w:t>
            </w:r>
          </w:p>
        </w:tc>
        <w:tc>
          <w:tcPr>
            <w:tcW w:w="992" w:type="dxa"/>
            <w:vAlign w:val="center"/>
          </w:tcPr>
          <w:p w14:paraId="488A40FF" w14:textId="5DF682F0" w:rsidR="00730EB8" w:rsidRPr="00EF28D7" w:rsidRDefault="00730EB8" w:rsidP="00730EB8">
            <w:pPr>
              <w:tabs>
                <w:tab w:val="left" w:pos="709"/>
              </w:tabs>
              <w:jc w:val="center"/>
              <w:rPr>
                <w:bCs/>
                <w:color w:val="000000"/>
                <w:sz w:val="22"/>
                <w:szCs w:val="22"/>
                <w:lang w:val="uk-UA"/>
              </w:rPr>
            </w:pPr>
            <w:r w:rsidRPr="00EF28D7">
              <w:rPr>
                <w:color w:val="000000"/>
                <w:sz w:val="22"/>
                <w:szCs w:val="22"/>
              </w:rPr>
              <w:t>1,7%</w:t>
            </w:r>
          </w:p>
        </w:tc>
        <w:tc>
          <w:tcPr>
            <w:tcW w:w="984" w:type="dxa"/>
            <w:vAlign w:val="center"/>
          </w:tcPr>
          <w:p w14:paraId="7185B476" w14:textId="550A1EE2" w:rsidR="00730EB8" w:rsidRPr="00EF28D7" w:rsidRDefault="00730EB8" w:rsidP="00730EB8">
            <w:pPr>
              <w:tabs>
                <w:tab w:val="left" w:pos="709"/>
              </w:tabs>
              <w:jc w:val="center"/>
              <w:rPr>
                <w:color w:val="000000"/>
                <w:sz w:val="22"/>
                <w:szCs w:val="22"/>
              </w:rPr>
            </w:pPr>
            <w:r w:rsidRPr="00EF28D7">
              <w:rPr>
                <w:color w:val="000000"/>
                <w:sz w:val="22"/>
                <w:szCs w:val="22"/>
              </w:rPr>
              <w:t>1,1%</w:t>
            </w:r>
          </w:p>
        </w:tc>
      </w:tr>
      <w:tr w:rsidR="00730EB8" w:rsidRPr="00923EBD" w14:paraId="4AF31733" w14:textId="316911F2" w:rsidTr="006B091B">
        <w:tc>
          <w:tcPr>
            <w:tcW w:w="4240" w:type="dxa"/>
          </w:tcPr>
          <w:p w14:paraId="5684CDBE" w14:textId="77777777" w:rsidR="00730EB8" w:rsidRDefault="00730EB8" w:rsidP="00730EB8">
            <w:pPr>
              <w:tabs>
                <w:tab w:val="left" w:pos="709"/>
              </w:tabs>
              <w:rPr>
                <w:b/>
                <w:sz w:val="22"/>
                <w:szCs w:val="22"/>
                <w:u w:val="single"/>
                <w:lang w:val="uk-UA"/>
              </w:rPr>
            </w:pPr>
            <w:r w:rsidRPr="00EC399F">
              <w:rPr>
                <w:b/>
                <w:sz w:val="22"/>
                <w:szCs w:val="22"/>
                <w:lang w:val="uk-UA"/>
              </w:rPr>
              <w:t>Від 2000 до 5000 грн.</w:t>
            </w:r>
          </w:p>
        </w:tc>
        <w:tc>
          <w:tcPr>
            <w:tcW w:w="991" w:type="dxa"/>
            <w:vAlign w:val="center"/>
          </w:tcPr>
          <w:p w14:paraId="3FD5CFE9" w14:textId="31B433EE" w:rsidR="00730EB8" w:rsidRPr="00EF28D7" w:rsidRDefault="00730EB8" w:rsidP="00730EB8">
            <w:pPr>
              <w:tabs>
                <w:tab w:val="left" w:pos="709"/>
              </w:tabs>
              <w:jc w:val="center"/>
              <w:rPr>
                <w:bCs/>
                <w:sz w:val="22"/>
                <w:szCs w:val="22"/>
                <w:lang w:val="uk-UA"/>
              </w:rPr>
            </w:pPr>
            <w:r w:rsidRPr="00EF28D7">
              <w:rPr>
                <w:color w:val="000000"/>
                <w:sz w:val="22"/>
                <w:szCs w:val="22"/>
              </w:rPr>
              <w:t>2,9%</w:t>
            </w:r>
          </w:p>
        </w:tc>
        <w:tc>
          <w:tcPr>
            <w:tcW w:w="727" w:type="dxa"/>
            <w:vAlign w:val="center"/>
          </w:tcPr>
          <w:p w14:paraId="0895E7FA" w14:textId="69391111" w:rsidR="00730EB8" w:rsidRPr="00EF28D7" w:rsidRDefault="00730EB8" w:rsidP="00730EB8">
            <w:pPr>
              <w:tabs>
                <w:tab w:val="left" w:pos="709"/>
              </w:tabs>
              <w:jc w:val="center"/>
              <w:rPr>
                <w:bCs/>
                <w:sz w:val="22"/>
                <w:szCs w:val="22"/>
                <w:lang w:val="uk-UA"/>
              </w:rPr>
            </w:pPr>
            <w:r w:rsidRPr="00EF28D7">
              <w:rPr>
                <w:color w:val="000000"/>
                <w:sz w:val="22"/>
                <w:szCs w:val="22"/>
              </w:rPr>
              <w:t>1,2%</w:t>
            </w:r>
          </w:p>
        </w:tc>
        <w:tc>
          <w:tcPr>
            <w:tcW w:w="991" w:type="dxa"/>
            <w:vAlign w:val="center"/>
          </w:tcPr>
          <w:p w14:paraId="79F11C7C" w14:textId="4D50B0B0" w:rsidR="00730EB8" w:rsidRPr="00EF28D7" w:rsidRDefault="00730EB8" w:rsidP="00730EB8">
            <w:pPr>
              <w:tabs>
                <w:tab w:val="left" w:pos="709"/>
              </w:tabs>
              <w:jc w:val="center"/>
              <w:rPr>
                <w:bCs/>
                <w:color w:val="000000"/>
                <w:sz w:val="22"/>
                <w:szCs w:val="22"/>
                <w:lang w:val="uk-UA"/>
              </w:rPr>
            </w:pPr>
            <w:r w:rsidRPr="00EF28D7">
              <w:rPr>
                <w:color w:val="000000"/>
                <w:sz w:val="22"/>
                <w:szCs w:val="22"/>
              </w:rPr>
              <w:t>2,0%</w:t>
            </w:r>
          </w:p>
        </w:tc>
        <w:tc>
          <w:tcPr>
            <w:tcW w:w="991" w:type="dxa"/>
            <w:vAlign w:val="center"/>
          </w:tcPr>
          <w:p w14:paraId="36F85141" w14:textId="2B971EEA" w:rsidR="00730EB8" w:rsidRPr="00EF28D7" w:rsidRDefault="00730EB8" w:rsidP="00730EB8">
            <w:pPr>
              <w:tabs>
                <w:tab w:val="left" w:pos="709"/>
              </w:tabs>
              <w:jc w:val="center"/>
              <w:rPr>
                <w:color w:val="000000"/>
                <w:sz w:val="22"/>
                <w:szCs w:val="22"/>
              </w:rPr>
            </w:pPr>
            <w:r w:rsidRPr="00EF28D7">
              <w:rPr>
                <w:color w:val="000000"/>
                <w:sz w:val="22"/>
                <w:szCs w:val="22"/>
              </w:rPr>
              <w:t>,6%</w:t>
            </w:r>
          </w:p>
        </w:tc>
        <w:tc>
          <w:tcPr>
            <w:tcW w:w="992" w:type="dxa"/>
            <w:vAlign w:val="center"/>
          </w:tcPr>
          <w:p w14:paraId="31DEC9DE" w14:textId="5F89BBB7" w:rsidR="00730EB8" w:rsidRPr="00EF28D7" w:rsidRDefault="00730EB8" w:rsidP="00730EB8">
            <w:pPr>
              <w:tabs>
                <w:tab w:val="left" w:pos="709"/>
              </w:tabs>
              <w:jc w:val="center"/>
              <w:rPr>
                <w:bCs/>
                <w:color w:val="000000"/>
                <w:sz w:val="22"/>
                <w:szCs w:val="22"/>
                <w:lang w:val="uk-UA"/>
              </w:rPr>
            </w:pPr>
            <w:r w:rsidRPr="00EF28D7">
              <w:rPr>
                <w:color w:val="000000"/>
                <w:sz w:val="22"/>
                <w:szCs w:val="22"/>
              </w:rPr>
              <w:t>,3%</w:t>
            </w:r>
          </w:p>
        </w:tc>
        <w:tc>
          <w:tcPr>
            <w:tcW w:w="984" w:type="dxa"/>
            <w:vAlign w:val="center"/>
          </w:tcPr>
          <w:p w14:paraId="26E24D27" w14:textId="41F34AF9" w:rsidR="00730EB8" w:rsidRPr="00EF28D7" w:rsidRDefault="00730EB8" w:rsidP="00730EB8">
            <w:pPr>
              <w:tabs>
                <w:tab w:val="left" w:pos="709"/>
              </w:tabs>
              <w:jc w:val="center"/>
              <w:rPr>
                <w:color w:val="000000"/>
                <w:sz w:val="22"/>
                <w:szCs w:val="22"/>
              </w:rPr>
            </w:pPr>
            <w:r w:rsidRPr="00EF28D7">
              <w:rPr>
                <w:color w:val="000000"/>
                <w:sz w:val="22"/>
                <w:szCs w:val="22"/>
              </w:rPr>
              <w:t>,4%</w:t>
            </w:r>
          </w:p>
        </w:tc>
      </w:tr>
      <w:tr w:rsidR="00730EB8" w:rsidRPr="00923EBD" w14:paraId="2E9FB037" w14:textId="52B69BA5" w:rsidTr="006B091B">
        <w:tc>
          <w:tcPr>
            <w:tcW w:w="4240" w:type="dxa"/>
          </w:tcPr>
          <w:p w14:paraId="6ACDD94A" w14:textId="77777777" w:rsidR="00730EB8" w:rsidRDefault="00730EB8" w:rsidP="00730EB8">
            <w:pPr>
              <w:tabs>
                <w:tab w:val="left" w:pos="709"/>
              </w:tabs>
              <w:rPr>
                <w:b/>
                <w:sz w:val="22"/>
                <w:szCs w:val="22"/>
                <w:u w:val="single"/>
                <w:lang w:val="uk-UA"/>
              </w:rPr>
            </w:pPr>
            <w:r w:rsidRPr="00EC399F">
              <w:rPr>
                <w:b/>
                <w:sz w:val="22"/>
                <w:szCs w:val="22"/>
                <w:lang w:val="uk-UA"/>
              </w:rPr>
              <w:t>Понад 5000 грн.</w:t>
            </w:r>
          </w:p>
        </w:tc>
        <w:tc>
          <w:tcPr>
            <w:tcW w:w="991" w:type="dxa"/>
            <w:vAlign w:val="center"/>
          </w:tcPr>
          <w:p w14:paraId="7615DCF2" w14:textId="5286D1A6" w:rsidR="00730EB8" w:rsidRPr="00EF28D7" w:rsidRDefault="00730EB8" w:rsidP="00730EB8">
            <w:pPr>
              <w:tabs>
                <w:tab w:val="left" w:pos="709"/>
              </w:tabs>
              <w:jc w:val="center"/>
              <w:rPr>
                <w:bCs/>
                <w:sz w:val="22"/>
                <w:szCs w:val="22"/>
                <w:lang w:val="uk-UA"/>
              </w:rPr>
            </w:pPr>
            <w:r w:rsidRPr="00EF28D7">
              <w:rPr>
                <w:color w:val="000000"/>
                <w:sz w:val="22"/>
                <w:szCs w:val="22"/>
              </w:rPr>
              <w:t>4,3%</w:t>
            </w:r>
          </w:p>
        </w:tc>
        <w:tc>
          <w:tcPr>
            <w:tcW w:w="727" w:type="dxa"/>
            <w:vAlign w:val="center"/>
          </w:tcPr>
          <w:p w14:paraId="3FCA33DD" w14:textId="1925AAF8" w:rsidR="00730EB8" w:rsidRPr="00EF28D7" w:rsidRDefault="00730EB8" w:rsidP="00730EB8">
            <w:pPr>
              <w:tabs>
                <w:tab w:val="left" w:pos="709"/>
              </w:tabs>
              <w:jc w:val="center"/>
              <w:rPr>
                <w:bCs/>
                <w:sz w:val="22"/>
                <w:szCs w:val="22"/>
                <w:lang w:val="uk-UA"/>
              </w:rPr>
            </w:pPr>
            <w:r w:rsidRPr="00EF28D7">
              <w:rPr>
                <w:color w:val="000000"/>
                <w:sz w:val="22"/>
                <w:szCs w:val="22"/>
              </w:rPr>
              <w:t>4,7%</w:t>
            </w:r>
          </w:p>
        </w:tc>
        <w:tc>
          <w:tcPr>
            <w:tcW w:w="991" w:type="dxa"/>
            <w:vAlign w:val="center"/>
          </w:tcPr>
          <w:p w14:paraId="4B347A2E" w14:textId="551CA184" w:rsidR="00730EB8" w:rsidRPr="00EF28D7" w:rsidRDefault="00730EB8" w:rsidP="00730EB8">
            <w:pPr>
              <w:tabs>
                <w:tab w:val="left" w:pos="709"/>
              </w:tabs>
              <w:jc w:val="center"/>
              <w:rPr>
                <w:bCs/>
                <w:color w:val="000000"/>
                <w:sz w:val="22"/>
                <w:szCs w:val="22"/>
                <w:lang w:val="uk-UA"/>
              </w:rPr>
            </w:pPr>
            <w:r w:rsidRPr="00EF28D7">
              <w:rPr>
                <w:color w:val="000000"/>
                <w:sz w:val="22"/>
                <w:szCs w:val="22"/>
              </w:rPr>
              <w:t>3,7%</w:t>
            </w:r>
          </w:p>
        </w:tc>
        <w:tc>
          <w:tcPr>
            <w:tcW w:w="991" w:type="dxa"/>
            <w:vAlign w:val="center"/>
          </w:tcPr>
          <w:p w14:paraId="34FB106C" w14:textId="466D3259" w:rsidR="00730EB8" w:rsidRPr="00EF28D7" w:rsidRDefault="00730EB8" w:rsidP="00730EB8">
            <w:pPr>
              <w:tabs>
                <w:tab w:val="left" w:pos="709"/>
              </w:tabs>
              <w:jc w:val="center"/>
              <w:rPr>
                <w:color w:val="000000"/>
                <w:sz w:val="22"/>
                <w:szCs w:val="22"/>
              </w:rPr>
            </w:pPr>
            <w:r w:rsidRPr="00EF28D7">
              <w:rPr>
                <w:color w:val="000000"/>
                <w:sz w:val="22"/>
                <w:szCs w:val="22"/>
              </w:rPr>
              <w:t>3,5%</w:t>
            </w:r>
          </w:p>
        </w:tc>
        <w:tc>
          <w:tcPr>
            <w:tcW w:w="992" w:type="dxa"/>
            <w:vAlign w:val="center"/>
          </w:tcPr>
          <w:p w14:paraId="374008D5" w14:textId="663161A9" w:rsidR="00730EB8" w:rsidRPr="00EF28D7" w:rsidRDefault="00730EB8" w:rsidP="00730EB8">
            <w:pPr>
              <w:tabs>
                <w:tab w:val="left" w:pos="709"/>
              </w:tabs>
              <w:jc w:val="center"/>
              <w:rPr>
                <w:bCs/>
                <w:color w:val="000000"/>
                <w:sz w:val="22"/>
                <w:szCs w:val="22"/>
                <w:lang w:val="uk-UA"/>
              </w:rPr>
            </w:pPr>
            <w:r w:rsidRPr="00EF28D7">
              <w:rPr>
                <w:color w:val="000000"/>
                <w:sz w:val="22"/>
                <w:szCs w:val="22"/>
              </w:rPr>
              <w:t>3,7%</w:t>
            </w:r>
          </w:p>
        </w:tc>
        <w:tc>
          <w:tcPr>
            <w:tcW w:w="984" w:type="dxa"/>
            <w:vAlign w:val="center"/>
          </w:tcPr>
          <w:p w14:paraId="427DF7E9" w14:textId="0F7C8EBA" w:rsidR="00730EB8" w:rsidRPr="00EF28D7" w:rsidRDefault="00730EB8" w:rsidP="00730EB8">
            <w:pPr>
              <w:tabs>
                <w:tab w:val="left" w:pos="709"/>
              </w:tabs>
              <w:jc w:val="center"/>
              <w:rPr>
                <w:color w:val="000000"/>
                <w:sz w:val="22"/>
                <w:szCs w:val="22"/>
              </w:rPr>
            </w:pPr>
            <w:r w:rsidRPr="00EF28D7">
              <w:rPr>
                <w:color w:val="000000"/>
                <w:sz w:val="22"/>
                <w:szCs w:val="22"/>
              </w:rPr>
              <w:t>,8%</w:t>
            </w:r>
          </w:p>
        </w:tc>
      </w:tr>
      <w:tr w:rsidR="00730EB8" w:rsidRPr="00923EBD" w14:paraId="4F7E790B" w14:textId="759C7FDB" w:rsidTr="006B091B">
        <w:tc>
          <w:tcPr>
            <w:tcW w:w="4240" w:type="dxa"/>
          </w:tcPr>
          <w:p w14:paraId="3F3809D8" w14:textId="778A28A3" w:rsidR="00730EB8" w:rsidRDefault="00730EB8" w:rsidP="00730EB8">
            <w:pPr>
              <w:tabs>
                <w:tab w:val="left" w:pos="709"/>
              </w:tabs>
              <w:rPr>
                <w:b/>
                <w:sz w:val="22"/>
                <w:szCs w:val="22"/>
                <w:u w:val="single"/>
                <w:lang w:val="uk-UA"/>
              </w:rPr>
            </w:pPr>
            <w:r w:rsidRPr="00EC399F">
              <w:rPr>
                <w:rFonts w:eastAsia="Calibri"/>
                <w:b/>
                <w:sz w:val="22"/>
                <w:szCs w:val="22"/>
                <w:lang w:val="uk-UA"/>
              </w:rPr>
              <w:lastRenderedPageBreak/>
              <w:t xml:space="preserve">Інше </w:t>
            </w:r>
            <w:r w:rsidRPr="00EC399F">
              <w:rPr>
                <w:rFonts w:eastAsia="Calibri"/>
                <w:sz w:val="22"/>
                <w:szCs w:val="22"/>
                <w:lang w:val="uk-UA"/>
              </w:rPr>
              <w:t>(ЗАПИШІТЬ)</w:t>
            </w:r>
          </w:p>
        </w:tc>
        <w:tc>
          <w:tcPr>
            <w:tcW w:w="991" w:type="dxa"/>
            <w:vAlign w:val="center"/>
          </w:tcPr>
          <w:p w14:paraId="63DE7178" w14:textId="32E05F67" w:rsidR="00730EB8" w:rsidRPr="00EF28D7" w:rsidRDefault="00730EB8" w:rsidP="00730EB8">
            <w:pPr>
              <w:tabs>
                <w:tab w:val="left" w:pos="709"/>
              </w:tabs>
              <w:jc w:val="center"/>
              <w:rPr>
                <w:bCs/>
                <w:sz w:val="22"/>
                <w:szCs w:val="22"/>
                <w:lang w:val="uk-UA"/>
              </w:rPr>
            </w:pPr>
            <w:r w:rsidRPr="00EF28D7">
              <w:rPr>
                <w:color w:val="000000"/>
                <w:sz w:val="22"/>
                <w:szCs w:val="22"/>
              </w:rPr>
              <w:t>4,0%</w:t>
            </w:r>
          </w:p>
        </w:tc>
        <w:tc>
          <w:tcPr>
            <w:tcW w:w="727" w:type="dxa"/>
            <w:vAlign w:val="center"/>
          </w:tcPr>
          <w:p w14:paraId="67B3E5CD" w14:textId="64B8AE0F" w:rsidR="00730EB8" w:rsidRPr="00EF28D7" w:rsidRDefault="00730EB8" w:rsidP="00730EB8">
            <w:pPr>
              <w:tabs>
                <w:tab w:val="left" w:pos="709"/>
              </w:tabs>
              <w:jc w:val="center"/>
              <w:rPr>
                <w:bCs/>
                <w:sz w:val="22"/>
                <w:szCs w:val="22"/>
                <w:lang w:val="uk-UA"/>
              </w:rPr>
            </w:pPr>
            <w:r w:rsidRPr="00EF28D7">
              <w:rPr>
                <w:color w:val="000000"/>
                <w:sz w:val="22"/>
                <w:szCs w:val="22"/>
              </w:rPr>
              <w:t>2,5%</w:t>
            </w:r>
          </w:p>
        </w:tc>
        <w:tc>
          <w:tcPr>
            <w:tcW w:w="991" w:type="dxa"/>
            <w:vAlign w:val="center"/>
          </w:tcPr>
          <w:p w14:paraId="7B83E82C" w14:textId="1BFA65C5" w:rsidR="00730EB8" w:rsidRPr="00EF28D7" w:rsidRDefault="00730EB8" w:rsidP="00730EB8">
            <w:pPr>
              <w:tabs>
                <w:tab w:val="left" w:pos="709"/>
              </w:tabs>
              <w:jc w:val="center"/>
              <w:rPr>
                <w:bCs/>
                <w:color w:val="000000"/>
                <w:sz w:val="22"/>
                <w:szCs w:val="22"/>
                <w:lang w:val="uk-UA"/>
              </w:rPr>
            </w:pPr>
            <w:r w:rsidRPr="00EF28D7">
              <w:rPr>
                <w:color w:val="000000"/>
                <w:sz w:val="22"/>
                <w:szCs w:val="22"/>
              </w:rPr>
              <w:t>3,4%</w:t>
            </w:r>
          </w:p>
        </w:tc>
        <w:tc>
          <w:tcPr>
            <w:tcW w:w="991" w:type="dxa"/>
            <w:vAlign w:val="center"/>
          </w:tcPr>
          <w:p w14:paraId="26439233" w14:textId="701EF4C1" w:rsidR="00730EB8" w:rsidRPr="00EF28D7" w:rsidRDefault="00730EB8" w:rsidP="00730EB8">
            <w:pPr>
              <w:tabs>
                <w:tab w:val="left" w:pos="709"/>
              </w:tabs>
              <w:jc w:val="center"/>
              <w:rPr>
                <w:color w:val="000000"/>
                <w:sz w:val="22"/>
                <w:szCs w:val="22"/>
              </w:rPr>
            </w:pPr>
            <w:r w:rsidRPr="00EF28D7">
              <w:rPr>
                <w:color w:val="000000"/>
                <w:sz w:val="22"/>
                <w:szCs w:val="22"/>
              </w:rPr>
              <w:t>4,1%</w:t>
            </w:r>
          </w:p>
        </w:tc>
        <w:tc>
          <w:tcPr>
            <w:tcW w:w="992" w:type="dxa"/>
            <w:vAlign w:val="center"/>
          </w:tcPr>
          <w:p w14:paraId="0E6EE61C" w14:textId="6EA0872C" w:rsidR="00730EB8" w:rsidRPr="00EF28D7" w:rsidRDefault="00730EB8" w:rsidP="00730EB8">
            <w:pPr>
              <w:tabs>
                <w:tab w:val="left" w:pos="709"/>
              </w:tabs>
              <w:jc w:val="center"/>
              <w:rPr>
                <w:bCs/>
                <w:color w:val="000000"/>
                <w:sz w:val="22"/>
                <w:szCs w:val="22"/>
                <w:lang w:val="uk-UA"/>
              </w:rPr>
            </w:pPr>
            <w:r w:rsidRPr="00EF28D7">
              <w:rPr>
                <w:color w:val="000000"/>
                <w:sz w:val="22"/>
                <w:szCs w:val="22"/>
              </w:rPr>
              <w:t>4,7%</w:t>
            </w:r>
          </w:p>
        </w:tc>
        <w:tc>
          <w:tcPr>
            <w:tcW w:w="984" w:type="dxa"/>
            <w:vAlign w:val="center"/>
          </w:tcPr>
          <w:p w14:paraId="0FE1E913" w14:textId="1F6E94F4" w:rsidR="00730EB8" w:rsidRPr="00EF28D7" w:rsidRDefault="00730EB8" w:rsidP="00730EB8">
            <w:pPr>
              <w:tabs>
                <w:tab w:val="left" w:pos="709"/>
              </w:tabs>
              <w:jc w:val="center"/>
              <w:rPr>
                <w:color w:val="000000"/>
                <w:sz w:val="22"/>
                <w:szCs w:val="22"/>
              </w:rPr>
            </w:pPr>
            <w:r w:rsidRPr="00EF28D7">
              <w:rPr>
                <w:color w:val="000000"/>
                <w:sz w:val="22"/>
                <w:szCs w:val="22"/>
              </w:rPr>
              <w:t>2,6%</w:t>
            </w:r>
          </w:p>
        </w:tc>
      </w:tr>
      <w:tr w:rsidR="00730EB8" w:rsidRPr="00923EBD" w14:paraId="28373E94" w14:textId="68B742C2" w:rsidTr="006B091B">
        <w:tc>
          <w:tcPr>
            <w:tcW w:w="4240" w:type="dxa"/>
          </w:tcPr>
          <w:p w14:paraId="41F66FAA" w14:textId="77777777" w:rsidR="00730EB8" w:rsidRDefault="00730EB8" w:rsidP="00730EB8">
            <w:pPr>
              <w:tabs>
                <w:tab w:val="left" w:pos="709"/>
              </w:tabs>
              <w:rPr>
                <w:b/>
                <w:sz w:val="22"/>
                <w:szCs w:val="22"/>
                <w:u w:val="single"/>
                <w:lang w:val="uk-UA"/>
              </w:rPr>
            </w:pPr>
            <w:r w:rsidRPr="00EC399F">
              <w:rPr>
                <w:b/>
                <w:sz w:val="22"/>
                <w:szCs w:val="22"/>
                <w:lang w:val="uk-UA"/>
              </w:rPr>
              <w:t>Будь-яка пропозиція грошей буде неприйнятною</w:t>
            </w:r>
          </w:p>
        </w:tc>
        <w:tc>
          <w:tcPr>
            <w:tcW w:w="991" w:type="dxa"/>
            <w:vAlign w:val="center"/>
          </w:tcPr>
          <w:p w14:paraId="2626B057" w14:textId="2F8ED29A" w:rsidR="00730EB8" w:rsidRPr="00EF28D7" w:rsidRDefault="00730EB8" w:rsidP="00730EB8">
            <w:pPr>
              <w:tabs>
                <w:tab w:val="left" w:pos="709"/>
              </w:tabs>
              <w:jc w:val="center"/>
              <w:rPr>
                <w:bCs/>
                <w:sz w:val="22"/>
                <w:szCs w:val="22"/>
                <w:lang w:val="uk-UA"/>
              </w:rPr>
            </w:pPr>
            <w:r w:rsidRPr="00EF28D7">
              <w:rPr>
                <w:color w:val="000000"/>
                <w:sz w:val="22"/>
                <w:szCs w:val="22"/>
              </w:rPr>
              <w:t>47,4%</w:t>
            </w:r>
          </w:p>
        </w:tc>
        <w:tc>
          <w:tcPr>
            <w:tcW w:w="727" w:type="dxa"/>
            <w:vAlign w:val="center"/>
          </w:tcPr>
          <w:p w14:paraId="3547BC71" w14:textId="15323B13" w:rsidR="00730EB8" w:rsidRPr="00EF28D7" w:rsidRDefault="00730EB8" w:rsidP="00730EB8">
            <w:pPr>
              <w:tabs>
                <w:tab w:val="left" w:pos="709"/>
              </w:tabs>
              <w:jc w:val="center"/>
              <w:rPr>
                <w:bCs/>
                <w:sz w:val="22"/>
                <w:szCs w:val="22"/>
                <w:lang w:val="uk-UA"/>
              </w:rPr>
            </w:pPr>
            <w:r w:rsidRPr="00EF28D7">
              <w:rPr>
                <w:color w:val="000000"/>
                <w:sz w:val="22"/>
                <w:szCs w:val="22"/>
              </w:rPr>
              <w:t>56,3%</w:t>
            </w:r>
          </w:p>
        </w:tc>
        <w:tc>
          <w:tcPr>
            <w:tcW w:w="991" w:type="dxa"/>
            <w:vAlign w:val="center"/>
          </w:tcPr>
          <w:p w14:paraId="1C1515CB" w14:textId="43110A07" w:rsidR="00730EB8" w:rsidRPr="00EF28D7" w:rsidRDefault="00730EB8" w:rsidP="00730EB8">
            <w:pPr>
              <w:tabs>
                <w:tab w:val="left" w:pos="709"/>
              </w:tabs>
              <w:jc w:val="center"/>
              <w:rPr>
                <w:bCs/>
                <w:color w:val="000000"/>
                <w:sz w:val="22"/>
                <w:szCs w:val="22"/>
                <w:lang w:val="uk-UA"/>
              </w:rPr>
            </w:pPr>
            <w:r w:rsidRPr="00EF28D7">
              <w:rPr>
                <w:color w:val="000000"/>
                <w:sz w:val="22"/>
                <w:szCs w:val="22"/>
              </w:rPr>
              <w:t>55,4%</w:t>
            </w:r>
          </w:p>
        </w:tc>
        <w:tc>
          <w:tcPr>
            <w:tcW w:w="991" w:type="dxa"/>
            <w:vAlign w:val="center"/>
          </w:tcPr>
          <w:p w14:paraId="54F933C6" w14:textId="7FBA80A0" w:rsidR="00730EB8" w:rsidRPr="00EF28D7" w:rsidRDefault="00730EB8" w:rsidP="00730EB8">
            <w:pPr>
              <w:tabs>
                <w:tab w:val="left" w:pos="709"/>
              </w:tabs>
              <w:jc w:val="center"/>
              <w:rPr>
                <w:color w:val="000000"/>
                <w:sz w:val="22"/>
                <w:szCs w:val="22"/>
              </w:rPr>
            </w:pPr>
            <w:r w:rsidRPr="00EF28D7">
              <w:rPr>
                <w:color w:val="000000"/>
                <w:sz w:val="22"/>
                <w:szCs w:val="22"/>
              </w:rPr>
              <w:t>54,4%</w:t>
            </w:r>
          </w:p>
        </w:tc>
        <w:tc>
          <w:tcPr>
            <w:tcW w:w="992" w:type="dxa"/>
            <w:vAlign w:val="center"/>
          </w:tcPr>
          <w:p w14:paraId="6FF1BEF2" w14:textId="30E5669F" w:rsidR="00730EB8" w:rsidRPr="00EF28D7" w:rsidRDefault="00730EB8" w:rsidP="00730EB8">
            <w:pPr>
              <w:tabs>
                <w:tab w:val="left" w:pos="709"/>
              </w:tabs>
              <w:jc w:val="center"/>
              <w:rPr>
                <w:bCs/>
                <w:color w:val="000000"/>
                <w:sz w:val="22"/>
                <w:szCs w:val="22"/>
                <w:lang w:val="uk-UA"/>
              </w:rPr>
            </w:pPr>
            <w:r w:rsidRPr="00EF28D7">
              <w:rPr>
                <w:color w:val="000000"/>
                <w:sz w:val="22"/>
                <w:szCs w:val="22"/>
              </w:rPr>
              <w:t>56,2%</w:t>
            </w:r>
          </w:p>
        </w:tc>
        <w:tc>
          <w:tcPr>
            <w:tcW w:w="984" w:type="dxa"/>
            <w:vAlign w:val="center"/>
          </w:tcPr>
          <w:p w14:paraId="598909E8" w14:textId="6B9EBC33" w:rsidR="00730EB8" w:rsidRPr="00EF28D7" w:rsidRDefault="00730EB8" w:rsidP="00730EB8">
            <w:pPr>
              <w:tabs>
                <w:tab w:val="left" w:pos="709"/>
              </w:tabs>
              <w:jc w:val="center"/>
              <w:rPr>
                <w:color w:val="000000"/>
                <w:sz w:val="22"/>
                <w:szCs w:val="22"/>
              </w:rPr>
            </w:pPr>
            <w:r w:rsidRPr="00EF28D7">
              <w:rPr>
                <w:color w:val="000000"/>
                <w:sz w:val="22"/>
                <w:szCs w:val="22"/>
              </w:rPr>
              <w:t>55,1%</w:t>
            </w:r>
          </w:p>
        </w:tc>
      </w:tr>
      <w:tr w:rsidR="00730EB8" w:rsidRPr="00923EBD" w14:paraId="2CF2504C" w14:textId="794DE5AA" w:rsidTr="006B091B">
        <w:tc>
          <w:tcPr>
            <w:tcW w:w="4240" w:type="dxa"/>
          </w:tcPr>
          <w:p w14:paraId="6A68868F" w14:textId="77777777" w:rsidR="00730EB8" w:rsidRDefault="00730EB8" w:rsidP="00730EB8">
            <w:pPr>
              <w:tabs>
                <w:tab w:val="left" w:pos="709"/>
              </w:tabs>
              <w:rPr>
                <w:b/>
                <w:sz w:val="22"/>
                <w:szCs w:val="22"/>
                <w:u w:val="single"/>
                <w:lang w:val="uk-UA"/>
              </w:rPr>
            </w:pPr>
            <w:r w:rsidRPr="00EC399F">
              <w:rPr>
                <w:rFonts w:eastAsia="Calibri"/>
                <w:sz w:val="22"/>
                <w:szCs w:val="22"/>
                <w:lang w:val="uk-UA"/>
              </w:rPr>
              <w:t>ВАЖКО СКАЗАТИ/НЕ ЗНАЮ (НЕ ЗАЧИТУВАТИ)</w:t>
            </w:r>
          </w:p>
        </w:tc>
        <w:tc>
          <w:tcPr>
            <w:tcW w:w="991" w:type="dxa"/>
            <w:vAlign w:val="center"/>
          </w:tcPr>
          <w:p w14:paraId="46FF1123" w14:textId="0F0D7D0A" w:rsidR="00730EB8" w:rsidRPr="00EF28D7" w:rsidRDefault="00730EB8" w:rsidP="00730EB8">
            <w:pPr>
              <w:tabs>
                <w:tab w:val="left" w:pos="709"/>
              </w:tabs>
              <w:jc w:val="center"/>
              <w:rPr>
                <w:bCs/>
                <w:sz w:val="22"/>
                <w:szCs w:val="22"/>
                <w:lang w:val="uk-UA"/>
              </w:rPr>
            </w:pPr>
            <w:r w:rsidRPr="00EF28D7">
              <w:rPr>
                <w:color w:val="000000"/>
                <w:sz w:val="22"/>
                <w:szCs w:val="22"/>
              </w:rPr>
              <w:t>10,1%</w:t>
            </w:r>
          </w:p>
        </w:tc>
        <w:tc>
          <w:tcPr>
            <w:tcW w:w="727" w:type="dxa"/>
            <w:vAlign w:val="center"/>
          </w:tcPr>
          <w:p w14:paraId="424148DA" w14:textId="13829D89" w:rsidR="00730EB8" w:rsidRPr="00EF28D7" w:rsidRDefault="00730EB8" w:rsidP="00730EB8">
            <w:pPr>
              <w:tabs>
                <w:tab w:val="left" w:pos="709"/>
              </w:tabs>
              <w:jc w:val="center"/>
              <w:rPr>
                <w:bCs/>
                <w:sz w:val="22"/>
                <w:szCs w:val="22"/>
                <w:lang w:val="uk-UA"/>
              </w:rPr>
            </w:pPr>
            <w:r w:rsidRPr="00EF28D7">
              <w:rPr>
                <w:color w:val="000000"/>
                <w:sz w:val="22"/>
                <w:szCs w:val="22"/>
              </w:rPr>
              <w:t>10,9%</w:t>
            </w:r>
          </w:p>
        </w:tc>
        <w:tc>
          <w:tcPr>
            <w:tcW w:w="991" w:type="dxa"/>
            <w:vAlign w:val="center"/>
          </w:tcPr>
          <w:p w14:paraId="5D94A491" w14:textId="14E24D64" w:rsidR="00730EB8" w:rsidRPr="00EF28D7" w:rsidRDefault="00730EB8" w:rsidP="00730EB8">
            <w:pPr>
              <w:tabs>
                <w:tab w:val="left" w:pos="709"/>
              </w:tabs>
              <w:jc w:val="center"/>
              <w:rPr>
                <w:bCs/>
                <w:color w:val="000000"/>
                <w:sz w:val="22"/>
                <w:szCs w:val="22"/>
                <w:lang w:val="uk-UA"/>
              </w:rPr>
            </w:pPr>
            <w:r w:rsidRPr="00EF28D7">
              <w:rPr>
                <w:color w:val="000000"/>
                <w:sz w:val="22"/>
                <w:szCs w:val="22"/>
              </w:rPr>
              <w:t>14,0%</w:t>
            </w:r>
          </w:p>
        </w:tc>
        <w:tc>
          <w:tcPr>
            <w:tcW w:w="991" w:type="dxa"/>
            <w:vAlign w:val="center"/>
          </w:tcPr>
          <w:p w14:paraId="07D03D12" w14:textId="48BFA6C8" w:rsidR="00730EB8" w:rsidRPr="00EF28D7" w:rsidRDefault="00730EB8" w:rsidP="00730EB8">
            <w:pPr>
              <w:tabs>
                <w:tab w:val="left" w:pos="709"/>
              </w:tabs>
              <w:jc w:val="center"/>
              <w:rPr>
                <w:color w:val="000000"/>
                <w:sz w:val="22"/>
                <w:szCs w:val="22"/>
              </w:rPr>
            </w:pPr>
            <w:r w:rsidRPr="00EF28D7">
              <w:rPr>
                <w:color w:val="000000"/>
                <w:sz w:val="22"/>
                <w:szCs w:val="22"/>
              </w:rPr>
              <w:t>18,8%</w:t>
            </w:r>
          </w:p>
        </w:tc>
        <w:tc>
          <w:tcPr>
            <w:tcW w:w="992" w:type="dxa"/>
            <w:vAlign w:val="center"/>
          </w:tcPr>
          <w:p w14:paraId="2A7A328F" w14:textId="7B6E1BFF" w:rsidR="00730EB8" w:rsidRPr="00EF28D7" w:rsidRDefault="00730EB8" w:rsidP="00730EB8">
            <w:pPr>
              <w:tabs>
                <w:tab w:val="left" w:pos="709"/>
              </w:tabs>
              <w:jc w:val="center"/>
              <w:rPr>
                <w:bCs/>
                <w:color w:val="000000"/>
                <w:sz w:val="22"/>
                <w:szCs w:val="22"/>
                <w:lang w:val="uk-UA"/>
              </w:rPr>
            </w:pPr>
            <w:r w:rsidRPr="00EF28D7">
              <w:rPr>
                <w:color w:val="000000"/>
                <w:sz w:val="22"/>
                <w:szCs w:val="22"/>
              </w:rPr>
              <w:t>19,1%</w:t>
            </w:r>
          </w:p>
        </w:tc>
        <w:tc>
          <w:tcPr>
            <w:tcW w:w="984" w:type="dxa"/>
            <w:vAlign w:val="center"/>
          </w:tcPr>
          <w:p w14:paraId="3C70A989" w14:textId="4A350191" w:rsidR="00730EB8" w:rsidRPr="00EF28D7" w:rsidRDefault="00730EB8" w:rsidP="00730EB8">
            <w:pPr>
              <w:tabs>
                <w:tab w:val="left" w:pos="709"/>
              </w:tabs>
              <w:jc w:val="center"/>
              <w:rPr>
                <w:color w:val="000000"/>
                <w:sz w:val="22"/>
                <w:szCs w:val="22"/>
              </w:rPr>
            </w:pPr>
            <w:r w:rsidRPr="00EF28D7">
              <w:rPr>
                <w:color w:val="000000"/>
                <w:sz w:val="22"/>
                <w:szCs w:val="22"/>
              </w:rPr>
              <w:t>24,5%</w:t>
            </w:r>
          </w:p>
        </w:tc>
      </w:tr>
    </w:tbl>
    <w:p w14:paraId="7AFAA77D" w14:textId="19BF28C9" w:rsidR="007F1CA5" w:rsidRDefault="007F1CA5" w:rsidP="007E0788">
      <w:pPr>
        <w:tabs>
          <w:tab w:val="left" w:pos="709"/>
        </w:tabs>
        <w:jc w:val="center"/>
        <w:rPr>
          <w:b/>
          <w:sz w:val="22"/>
          <w:szCs w:val="22"/>
          <w:u w:val="single"/>
          <w:lang w:val="uk-UA"/>
        </w:rPr>
      </w:pPr>
    </w:p>
    <w:p w14:paraId="08A5DBB4" w14:textId="77777777" w:rsidR="00B65BF3" w:rsidRPr="00142842" w:rsidRDefault="00B65BF3" w:rsidP="00B65BF3">
      <w:pPr>
        <w:pStyle w:val="af9"/>
        <w:spacing w:before="0" w:beforeAutospacing="0" w:after="0" w:afterAutospacing="0"/>
        <w:textAlignment w:val="baseline"/>
        <w:rPr>
          <w:rFonts w:eastAsia="Calibri"/>
          <w:sz w:val="22"/>
          <w:szCs w:val="22"/>
          <w:lang w:val="uk-UA"/>
        </w:rPr>
      </w:pPr>
      <w:r w:rsidRPr="00EC399F">
        <w:rPr>
          <w:b/>
          <w:bCs/>
          <w:sz w:val="22"/>
          <w:szCs w:val="22"/>
          <w:lang w:val="uk-UA"/>
        </w:rPr>
        <w:t xml:space="preserve">За яких умов Ви готові розглянути можливість проголосувати за кандидата/партію в обмін на грошову (іншу матеріальну) винагороду: </w:t>
      </w:r>
      <w:r w:rsidRPr="00EC399F">
        <w:rPr>
          <w:rFonts w:eastAsia="Calibri"/>
          <w:sz w:val="22"/>
          <w:szCs w:val="22"/>
          <w:lang w:val="uk-UA"/>
        </w:rPr>
        <w:t>МОЖЛИВО ДЕКІЛЬКА ВАРІАНТІВ ВІДПОВІДІ. РОТАЦІЯ ВАРІАНТІВ ВІДПОВІДІ.</w:t>
      </w:r>
    </w:p>
    <w:tbl>
      <w:tblPr>
        <w:tblStyle w:val="a5"/>
        <w:tblW w:w="9916" w:type="dxa"/>
        <w:tblInd w:w="-5" w:type="dxa"/>
        <w:tblLook w:val="04A0" w:firstRow="1" w:lastRow="0" w:firstColumn="1" w:lastColumn="0" w:noHBand="0" w:noVBand="1"/>
      </w:tblPr>
      <w:tblGrid>
        <w:gridCol w:w="4247"/>
        <w:gridCol w:w="991"/>
        <w:gridCol w:w="785"/>
        <w:gridCol w:w="926"/>
        <w:gridCol w:w="991"/>
        <w:gridCol w:w="997"/>
        <w:gridCol w:w="979"/>
      </w:tblGrid>
      <w:tr w:rsidR="00B65BF3" w14:paraId="45EE7C1C" w14:textId="6CB630F2" w:rsidTr="00A85E8D">
        <w:tc>
          <w:tcPr>
            <w:tcW w:w="4253" w:type="dxa"/>
            <w:tcBorders>
              <w:top w:val="single" w:sz="4" w:space="0" w:color="auto"/>
              <w:left w:val="single" w:sz="4" w:space="0" w:color="auto"/>
              <w:bottom w:val="single" w:sz="4" w:space="0" w:color="auto"/>
              <w:right w:val="single" w:sz="4" w:space="0" w:color="auto"/>
            </w:tcBorders>
          </w:tcPr>
          <w:p w14:paraId="5DEA3CEA" w14:textId="77777777" w:rsidR="00B65BF3" w:rsidRPr="00EC399F" w:rsidRDefault="00B65BF3" w:rsidP="00B65BF3">
            <w:pPr>
              <w:pStyle w:val="af9"/>
              <w:spacing w:before="0" w:beforeAutospacing="0" w:after="0" w:afterAutospacing="0"/>
              <w:textAlignment w:val="baseline"/>
              <w:rPr>
                <w:b/>
                <w:sz w:val="22"/>
                <w:szCs w:val="22"/>
                <w:lang w:val="uk-UA"/>
              </w:rPr>
            </w:pPr>
          </w:p>
        </w:tc>
        <w:tc>
          <w:tcPr>
            <w:tcW w:w="992" w:type="dxa"/>
            <w:tcBorders>
              <w:top w:val="single" w:sz="4" w:space="0" w:color="auto"/>
              <w:left w:val="single" w:sz="4" w:space="0" w:color="auto"/>
              <w:bottom w:val="single" w:sz="4" w:space="0" w:color="auto"/>
              <w:right w:val="single" w:sz="4" w:space="0" w:color="auto"/>
            </w:tcBorders>
            <w:vAlign w:val="bottom"/>
          </w:tcPr>
          <w:p w14:paraId="7E2FC382" w14:textId="3410DAAD" w:rsidR="00B65BF3" w:rsidRPr="00EF28D7" w:rsidRDefault="00B65BF3" w:rsidP="00B65BF3">
            <w:pPr>
              <w:pStyle w:val="af9"/>
              <w:spacing w:before="0" w:beforeAutospacing="0" w:after="0" w:afterAutospacing="0"/>
              <w:jc w:val="center"/>
              <w:textAlignment w:val="baseline"/>
              <w:rPr>
                <w:color w:val="000000"/>
                <w:sz w:val="22"/>
                <w:szCs w:val="22"/>
              </w:rPr>
            </w:pPr>
            <w:r w:rsidRPr="00EF28D7">
              <w:rPr>
                <w:color w:val="000000"/>
                <w:sz w:val="22"/>
                <w:szCs w:val="22"/>
              </w:rPr>
              <w:t>18-29 років</w:t>
            </w:r>
          </w:p>
        </w:tc>
        <w:tc>
          <w:tcPr>
            <w:tcW w:w="774" w:type="dxa"/>
            <w:tcBorders>
              <w:top w:val="single" w:sz="4" w:space="0" w:color="auto"/>
              <w:left w:val="single" w:sz="4" w:space="0" w:color="auto"/>
              <w:bottom w:val="single" w:sz="4" w:space="0" w:color="auto"/>
              <w:right w:val="single" w:sz="4" w:space="0" w:color="auto"/>
            </w:tcBorders>
            <w:vAlign w:val="bottom"/>
          </w:tcPr>
          <w:p w14:paraId="096C3EA7" w14:textId="306419E8" w:rsidR="00B65BF3" w:rsidRPr="00EF28D7" w:rsidRDefault="00B65BF3" w:rsidP="00B65BF3">
            <w:pPr>
              <w:pStyle w:val="af9"/>
              <w:spacing w:before="0" w:beforeAutospacing="0" w:after="0" w:afterAutospacing="0"/>
              <w:jc w:val="center"/>
              <w:textAlignment w:val="baseline"/>
              <w:rPr>
                <w:color w:val="000000"/>
                <w:sz w:val="22"/>
                <w:szCs w:val="22"/>
              </w:rPr>
            </w:pPr>
            <w:r w:rsidRPr="00EF28D7">
              <w:rPr>
                <w:color w:val="000000"/>
                <w:sz w:val="22"/>
                <w:szCs w:val="22"/>
              </w:rPr>
              <w:t>30-39 років</w:t>
            </w:r>
          </w:p>
        </w:tc>
        <w:tc>
          <w:tcPr>
            <w:tcW w:w="927" w:type="dxa"/>
            <w:tcBorders>
              <w:top w:val="single" w:sz="4" w:space="0" w:color="auto"/>
              <w:left w:val="single" w:sz="4" w:space="0" w:color="auto"/>
              <w:bottom w:val="single" w:sz="4" w:space="0" w:color="auto"/>
              <w:right w:val="single" w:sz="4" w:space="0" w:color="auto"/>
            </w:tcBorders>
            <w:vAlign w:val="bottom"/>
          </w:tcPr>
          <w:p w14:paraId="18AC39DA" w14:textId="16211D7E" w:rsidR="00B65BF3" w:rsidRPr="00EF28D7" w:rsidRDefault="00B65BF3" w:rsidP="00B65BF3">
            <w:pPr>
              <w:pStyle w:val="af9"/>
              <w:spacing w:before="0" w:beforeAutospacing="0" w:after="0" w:afterAutospacing="0"/>
              <w:jc w:val="center"/>
              <w:textAlignment w:val="baseline"/>
              <w:rPr>
                <w:color w:val="000000"/>
                <w:sz w:val="22"/>
                <w:szCs w:val="22"/>
                <w:lang w:val="uk-UA"/>
              </w:rPr>
            </w:pPr>
            <w:r w:rsidRPr="00EF28D7">
              <w:rPr>
                <w:color w:val="000000"/>
                <w:sz w:val="22"/>
                <w:szCs w:val="22"/>
              </w:rPr>
              <w:t>40-49 років</w:t>
            </w:r>
          </w:p>
        </w:tc>
        <w:tc>
          <w:tcPr>
            <w:tcW w:w="992" w:type="dxa"/>
            <w:tcBorders>
              <w:top w:val="single" w:sz="4" w:space="0" w:color="auto"/>
              <w:left w:val="single" w:sz="4" w:space="0" w:color="auto"/>
              <w:bottom w:val="single" w:sz="4" w:space="0" w:color="auto"/>
              <w:right w:val="single" w:sz="4" w:space="0" w:color="auto"/>
            </w:tcBorders>
            <w:vAlign w:val="bottom"/>
          </w:tcPr>
          <w:p w14:paraId="223427FB" w14:textId="1C3B81BC" w:rsidR="00B65BF3" w:rsidRPr="00EF28D7" w:rsidRDefault="00B65BF3" w:rsidP="00B65BF3">
            <w:pPr>
              <w:pStyle w:val="af9"/>
              <w:spacing w:before="0" w:beforeAutospacing="0" w:after="0" w:afterAutospacing="0"/>
              <w:jc w:val="center"/>
              <w:textAlignment w:val="baseline"/>
              <w:rPr>
                <w:color w:val="000000"/>
                <w:sz w:val="22"/>
                <w:szCs w:val="22"/>
                <w:lang w:val="uk-UA"/>
              </w:rPr>
            </w:pPr>
            <w:r w:rsidRPr="00EF28D7">
              <w:rPr>
                <w:color w:val="000000"/>
                <w:sz w:val="22"/>
                <w:szCs w:val="22"/>
              </w:rPr>
              <w:t>50-59 років</w:t>
            </w:r>
          </w:p>
        </w:tc>
        <w:tc>
          <w:tcPr>
            <w:tcW w:w="998" w:type="dxa"/>
            <w:tcBorders>
              <w:top w:val="single" w:sz="4" w:space="0" w:color="auto"/>
              <w:left w:val="single" w:sz="4" w:space="0" w:color="auto"/>
              <w:bottom w:val="single" w:sz="4" w:space="0" w:color="auto"/>
              <w:right w:val="single" w:sz="4" w:space="0" w:color="auto"/>
            </w:tcBorders>
            <w:vAlign w:val="bottom"/>
          </w:tcPr>
          <w:p w14:paraId="7A4BFF6E" w14:textId="31ECBDF9" w:rsidR="00B65BF3" w:rsidRPr="00EF28D7" w:rsidRDefault="00B65BF3" w:rsidP="00B65BF3">
            <w:pPr>
              <w:pStyle w:val="af9"/>
              <w:spacing w:before="0" w:beforeAutospacing="0" w:after="0" w:afterAutospacing="0"/>
              <w:jc w:val="center"/>
              <w:textAlignment w:val="baseline"/>
              <w:rPr>
                <w:color w:val="000000"/>
                <w:sz w:val="22"/>
                <w:szCs w:val="22"/>
              </w:rPr>
            </w:pPr>
            <w:r w:rsidRPr="00EF28D7">
              <w:rPr>
                <w:color w:val="000000"/>
                <w:sz w:val="22"/>
                <w:szCs w:val="22"/>
              </w:rPr>
              <w:t>60-69 років</w:t>
            </w:r>
          </w:p>
        </w:tc>
        <w:tc>
          <w:tcPr>
            <w:tcW w:w="980" w:type="dxa"/>
            <w:tcBorders>
              <w:top w:val="single" w:sz="4" w:space="0" w:color="auto"/>
              <w:left w:val="single" w:sz="4" w:space="0" w:color="auto"/>
              <w:bottom w:val="single" w:sz="4" w:space="0" w:color="auto"/>
              <w:right w:val="single" w:sz="4" w:space="0" w:color="auto"/>
            </w:tcBorders>
            <w:vAlign w:val="bottom"/>
          </w:tcPr>
          <w:p w14:paraId="2480AD13" w14:textId="6240C788" w:rsidR="00B65BF3" w:rsidRPr="00EF28D7" w:rsidRDefault="00B65BF3" w:rsidP="00B65BF3">
            <w:pPr>
              <w:pStyle w:val="af9"/>
              <w:spacing w:before="0" w:beforeAutospacing="0" w:after="0" w:afterAutospacing="0"/>
              <w:jc w:val="center"/>
              <w:textAlignment w:val="baseline"/>
              <w:rPr>
                <w:color w:val="000000"/>
                <w:sz w:val="22"/>
                <w:szCs w:val="22"/>
              </w:rPr>
            </w:pPr>
            <w:r w:rsidRPr="00EF28D7">
              <w:rPr>
                <w:color w:val="000000"/>
                <w:sz w:val="22"/>
                <w:szCs w:val="22"/>
              </w:rPr>
              <w:t>70+ років</w:t>
            </w:r>
          </w:p>
        </w:tc>
      </w:tr>
      <w:tr w:rsidR="00A85E8D" w14:paraId="6E6FA067" w14:textId="777C80CC" w:rsidTr="006B091B">
        <w:tc>
          <w:tcPr>
            <w:tcW w:w="4253" w:type="dxa"/>
            <w:tcBorders>
              <w:top w:val="single" w:sz="4" w:space="0" w:color="auto"/>
              <w:left w:val="single" w:sz="4" w:space="0" w:color="auto"/>
              <w:bottom w:val="single" w:sz="4" w:space="0" w:color="auto"/>
              <w:right w:val="single" w:sz="4" w:space="0" w:color="auto"/>
            </w:tcBorders>
            <w:hideMark/>
          </w:tcPr>
          <w:p w14:paraId="691C134A" w14:textId="77777777" w:rsidR="00A85E8D" w:rsidRPr="003556D3" w:rsidRDefault="00A85E8D" w:rsidP="00A85E8D">
            <w:pPr>
              <w:pStyle w:val="af9"/>
              <w:spacing w:before="0" w:beforeAutospacing="0" w:after="0" w:afterAutospacing="0"/>
              <w:textAlignment w:val="baseline"/>
              <w:rPr>
                <w:b/>
                <w:sz w:val="22"/>
                <w:szCs w:val="22"/>
                <w:lang w:val="uk-UA"/>
              </w:rPr>
            </w:pPr>
            <w:r w:rsidRPr="00EC399F">
              <w:rPr>
                <w:b/>
                <w:sz w:val="22"/>
                <w:szCs w:val="22"/>
                <w:lang w:val="uk-UA"/>
              </w:rPr>
              <w:t>Якщо цей кандидат/кандидатка мені і так подобається (тобто я збираюся за нього/неї голосувати)</w:t>
            </w:r>
          </w:p>
        </w:tc>
        <w:tc>
          <w:tcPr>
            <w:tcW w:w="992" w:type="dxa"/>
            <w:tcBorders>
              <w:top w:val="single" w:sz="4" w:space="0" w:color="auto"/>
              <w:left w:val="single" w:sz="4" w:space="0" w:color="auto"/>
              <w:bottom w:val="single" w:sz="4" w:space="0" w:color="auto"/>
              <w:right w:val="single" w:sz="4" w:space="0" w:color="auto"/>
            </w:tcBorders>
            <w:vAlign w:val="center"/>
          </w:tcPr>
          <w:p w14:paraId="751CE4E8" w14:textId="35F4C3F2" w:rsidR="00A85E8D" w:rsidRPr="00EF28D7" w:rsidRDefault="00A85E8D" w:rsidP="00A85E8D">
            <w:pPr>
              <w:pStyle w:val="af9"/>
              <w:spacing w:before="0" w:beforeAutospacing="0" w:after="0" w:afterAutospacing="0"/>
              <w:jc w:val="center"/>
              <w:textAlignment w:val="baseline"/>
              <w:rPr>
                <w:bCs/>
                <w:sz w:val="22"/>
                <w:szCs w:val="22"/>
                <w:lang w:val="en-US"/>
              </w:rPr>
            </w:pPr>
            <w:r w:rsidRPr="00EF28D7">
              <w:rPr>
                <w:color w:val="000000"/>
                <w:sz w:val="22"/>
                <w:szCs w:val="22"/>
              </w:rPr>
              <w:t>37,3%</w:t>
            </w:r>
          </w:p>
        </w:tc>
        <w:tc>
          <w:tcPr>
            <w:tcW w:w="774" w:type="dxa"/>
            <w:tcBorders>
              <w:top w:val="single" w:sz="4" w:space="0" w:color="auto"/>
              <w:left w:val="single" w:sz="4" w:space="0" w:color="auto"/>
              <w:bottom w:val="single" w:sz="4" w:space="0" w:color="auto"/>
              <w:right w:val="single" w:sz="4" w:space="0" w:color="auto"/>
            </w:tcBorders>
            <w:vAlign w:val="center"/>
          </w:tcPr>
          <w:p w14:paraId="70868F1D" w14:textId="0A0DE9AB" w:rsidR="00A85E8D" w:rsidRPr="00EF28D7" w:rsidRDefault="00A85E8D" w:rsidP="00A85E8D">
            <w:pPr>
              <w:pStyle w:val="af9"/>
              <w:spacing w:before="0" w:beforeAutospacing="0" w:after="0" w:afterAutospacing="0"/>
              <w:jc w:val="center"/>
              <w:textAlignment w:val="baseline"/>
              <w:rPr>
                <w:bCs/>
                <w:color w:val="000000"/>
                <w:sz w:val="22"/>
                <w:szCs w:val="22"/>
                <w:lang w:val="en-US"/>
              </w:rPr>
            </w:pPr>
            <w:r w:rsidRPr="00EF28D7">
              <w:rPr>
                <w:color w:val="000000"/>
                <w:sz w:val="22"/>
                <w:szCs w:val="22"/>
              </w:rPr>
              <w:t>26,5%</w:t>
            </w:r>
          </w:p>
        </w:tc>
        <w:tc>
          <w:tcPr>
            <w:tcW w:w="927" w:type="dxa"/>
            <w:tcBorders>
              <w:top w:val="single" w:sz="4" w:space="0" w:color="auto"/>
              <w:left w:val="single" w:sz="4" w:space="0" w:color="auto"/>
              <w:bottom w:val="single" w:sz="4" w:space="0" w:color="auto"/>
              <w:right w:val="single" w:sz="4" w:space="0" w:color="auto"/>
            </w:tcBorders>
            <w:vAlign w:val="center"/>
          </w:tcPr>
          <w:p w14:paraId="752D4F08" w14:textId="52C9F4ED" w:rsidR="00A85E8D" w:rsidRPr="00EF28D7" w:rsidRDefault="00A85E8D" w:rsidP="00A85E8D">
            <w:pPr>
              <w:pStyle w:val="af9"/>
              <w:spacing w:before="0" w:beforeAutospacing="0" w:after="0" w:afterAutospacing="0"/>
              <w:jc w:val="center"/>
              <w:textAlignment w:val="baseline"/>
              <w:rPr>
                <w:bCs/>
                <w:color w:val="000000"/>
                <w:sz w:val="22"/>
                <w:szCs w:val="22"/>
                <w:lang w:val="en-US"/>
              </w:rPr>
            </w:pPr>
            <w:r w:rsidRPr="00EF28D7">
              <w:rPr>
                <w:color w:val="000000"/>
                <w:sz w:val="22"/>
                <w:szCs w:val="22"/>
              </w:rPr>
              <w:t>28,6%</w:t>
            </w:r>
          </w:p>
        </w:tc>
        <w:tc>
          <w:tcPr>
            <w:tcW w:w="992" w:type="dxa"/>
            <w:tcBorders>
              <w:top w:val="single" w:sz="4" w:space="0" w:color="auto"/>
              <w:left w:val="single" w:sz="4" w:space="0" w:color="auto"/>
              <w:bottom w:val="single" w:sz="4" w:space="0" w:color="auto"/>
              <w:right w:val="single" w:sz="4" w:space="0" w:color="auto"/>
            </w:tcBorders>
            <w:vAlign w:val="center"/>
          </w:tcPr>
          <w:p w14:paraId="663DDDB7" w14:textId="28C5FD98" w:rsidR="00A85E8D" w:rsidRPr="00EF28D7" w:rsidRDefault="00A85E8D" w:rsidP="00A85E8D">
            <w:pPr>
              <w:pStyle w:val="af9"/>
              <w:spacing w:before="0" w:beforeAutospacing="0" w:after="0" w:afterAutospacing="0"/>
              <w:jc w:val="center"/>
              <w:textAlignment w:val="baseline"/>
              <w:rPr>
                <w:bCs/>
                <w:color w:val="000000"/>
                <w:sz w:val="22"/>
                <w:szCs w:val="22"/>
                <w:lang w:val="en-US"/>
              </w:rPr>
            </w:pPr>
            <w:r w:rsidRPr="00EF28D7">
              <w:rPr>
                <w:color w:val="000000"/>
                <w:sz w:val="22"/>
                <w:szCs w:val="22"/>
              </w:rPr>
              <w:t>21,5%</w:t>
            </w:r>
          </w:p>
        </w:tc>
        <w:tc>
          <w:tcPr>
            <w:tcW w:w="998" w:type="dxa"/>
            <w:tcBorders>
              <w:top w:val="single" w:sz="4" w:space="0" w:color="auto"/>
              <w:left w:val="single" w:sz="4" w:space="0" w:color="auto"/>
              <w:bottom w:val="single" w:sz="4" w:space="0" w:color="auto"/>
              <w:right w:val="single" w:sz="4" w:space="0" w:color="auto"/>
            </w:tcBorders>
            <w:vAlign w:val="center"/>
          </w:tcPr>
          <w:p w14:paraId="33BE2702" w14:textId="4E9E6D5C"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18,1%</w:t>
            </w:r>
          </w:p>
        </w:tc>
        <w:tc>
          <w:tcPr>
            <w:tcW w:w="980" w:type="dxa"/>
            <w:tcBorders>
              <w:top w:val="single" w:sz="4" w:space="0" w:color="auto"/>
              <w:left w:val="single" w:sz="4" w:space="0" w:color="auto"/>
              <w:bottom w:val="single" w:sz="4" w:space="0" w:color="auto"/>
              <w:right w:val="single" w:sz="4" w:space="0" w:color="auto"/>
            </w:tcBorders>
            <w:vAlign w:val="center"/>
          </w:tcPr>
          <w:p w14:paraId="7E661C93" w14:textId="2ED644A7"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16,3%</w:t>
            </w:r>
          </w:p>
        </w:tc>
      </w:tr>
      <w:tr w:rsidR="00A85E8D" w14:paraId="12817936" w14:textId="2E632705" w:rsidTr="006B091B">
        <w:tc>
          <w:tcPr>
            <w:tcW w:w="4253" w:type="dxa"/>
            <w:tcBorders>
              <w:top w:val="single" w:sz="4" w:space="0" w:color="auto"/>
              <w:left w:val="single" w:sz="4" w:space="0" w:color="auto"/>
              <w:bottom w:val="single" w:sz="4" w:space="0" w:color="auto"/>
              <w:right w:val="single" w:sz="4" w:space="0" w:color="auto"/>
            </w:tcBorders>
            <w:hideMark/>
          </w:tcPr>
          <w:p w14:paraId="4B6970F9" w14:textId="77777777" w:rsidR="00A85E8D" w:rsidRPr="00EC399F" w:rsidRDefault="00A85E8D" w:rsidP="00A85E8D">
            <w:pPr>
              <w:pStyle w:val="af9"/>
              <w:spacing w:before="0" w:beforeAutospacing="0" w:after="0" w:afterAutospacing="0"/>
              <w:textAlignment w:val="baseline"/>
              <w:rPr>
                <w:b/>
                <w:sz w:val="22"/>
                <w:szCs w:val="22"/>
                <w:lang w:val="uk-UA"/>
              </w:rPr>
            </w:pPr>
            <w:r w:rsidRPr="00EC399F">
              <w:rPr>
                <w:b/>
                <w:sz w:val="22"/>
                <w:szCs w:val="22"/>
                <w:lang w:val="uk-UA"/>
              </w:rPr>
              <w:t>Якщо мене про це попросять люди, яким я довіряю </w:t>
            </w:r>
          </w:p>
        </w:tc>
        <w:tc>
          <w:tcPr>
            <w:tcW w:w="992" w:type="dxa"/>
            <w:tcBorders>
              <w:top w:val="single" w:sz="4" w:space="0" w:color="auto"/>
              <w:left w:val="single" w:sz="4" w:space="0" w:color="auto"/>
              <w:bottom w:val="single" w:sz="4" w:space="0" w:color="auto"/>
              <w:right w:val="single" w:sz="4" w:space="0" w:color="auto"/>
            </w:tcBorders>
            <w:vAlign w:val="center"/>
          </w:tcPr>
          <w:p w14:paraId="271FED7B" w14:textId="1796F714" w:rsidR="00A85E8D" w:rsidRPr="00EF28D7" w:rsidRDefault="00A85E8D" w:rsidP="00A85E8D">
            <w:pPr>
              <w:pStyle w:val="af9"/>
              <w:spacing w:before="0" w:beforeAutospacing="0" w:after="0" w:afterAutospacing="0"/>
              <w:jc w:val="center"/>
              <w:textAlignment w:val="baseline"/>
              <w:rPr>
                <w:bCs/>
                <w:sz w:val="22"/>
                <w:szCs w:val="22"/>
              </w:rPr>
            </w:pPr>
            <w:r w:rsidRPr="00EF28D7">
              <w:rPr>
                <w:color w:val="000000"/>
                <w:sz w:val="22"/>
                <w:szCs w:val="22"/>
              </w:rPr>
              <w:t>12,7%</w:t>
            </w:r>
          </w:p>
        </w:tc>
        <w:tc>
          <w:tcPr>
            <w:tcW w:w="774" w:type="dxa"/>
            <w:tcBorders>
              <w:top w:val="single" w:sz="4" w:space="0" w:color="auto"/>
              <w:left w:val="single" w:sz="4" w:space="0" w:color="auto"/>
              <w:bottom w:val="single" w:sz="4" w:space="0" w:color="auto"/>
              <w:right w:val="single" w:sz="4" w:space="0" w:color="auto"/>
            </w:tcBorders>
            <w:vAlign w:val="center"/>
          </w:tcPr>
          <w:p w14:paraId="0EE6462D" w14:textId="15917157"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7,2%</w:t>
            </w:r>
          </w:p>
        </w:tc>
        <w:tc>
          <w:tcPr>
            <w:tcW w:w="927" w:type="dxa"/>
            <w:tcBorders>
              <w:top w:val="single" w:sz="4" w:space="0" w:color="auto"/>
              <w:left w:val="single" w:sz="4" w:space="0" w:color="auto"/>
              <w:bottom w:val="single" w:sz="4" w:space="0" w:color="auto"/>
              <w:right w:val="single" w:sz="4" w:space="0" w:color="auto"/>
            </w:tcBorders>
            <w:vAlign w:val="center"/>
          </w:tcPr>
          <w:p w14:paraId="331EF28E" w14:textId="07B5DD7E"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11,1%</w:t>
            </w:r>
          </w:p>
        </w:tc>
        <w:tc>
          <w:tcPr>
            <w:tcW w:w="992" w:type="dxa"/>
            <w:tcBorders>
              <w:top w:val="single" w:sz="4" w:space="0" w:color="auto"/>
              <w:left w:val="single" w:sz="4" w:space="0" w:color="auto"/>
              <w:bottom w:val="single" w:sz="4" w:space="0" w:color="auto"/>
              <w:right w:val="single" w:sz="4" w:space="0" w:color="auto"/>
            </w:tcBorders>
            <w:vAlign w:val="center"/>
          </w:tcPr>
          <w:p w14:paraId="454C12FE" w14:textId="66FED7CE"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5,9%</w:t>
            </w:r>
          </w:p>
        </w:tc>
        <w:tc>
          <w:tcPr>
            <w:tcW w:w="998" w:type="dxa"/>
            <w:tcBorders>
              <w:top w:val="single" w:sz="4" w:space="0" w:color="auto"/>
              <w:left w:val="single" w:sz="4" w:space="0" w:color="auto"/>
              <w:bottom w:val="single" w:sz="4" w:space="0" w:color="auto"/>
              <w:right w:val="single" w:sz="4" w:space="0" w:color="auto"/>
            </w:tcBorders>
            <w:vAlign w:val="center"/>
          </w:tcPr>
          <w:p w14:paraId="7CD62E2A" w14:textId="59A9DA0B"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7,0%</w:t>
            </w:r>
          </w:p>
        </w:tc>
        <w:tc>
          <w:tcPr>
            <w:tcW w:w="980" w:type="dxa"/>
            <w:tcBorders>
              <w:top w:val="single" w:sz="4" w:space="0" w:color="auto"/>
              <w:left w:val="single" w:sz="4" w:space="0" w:color="auto"/>
              <w:bottom w:val="single" w:sz="4" w:space="0" w:color="auto"/>
              <w:right w:val="single" w:sz="4" w:space="0" w:color="auto"/>
            </w:tcBorders>
            <w:vAlign w:val="center"/>
          </w:tcPr>
          <w:p w14:paraId="2CDCA8C9" w14:textId="641EBA86"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6,4%</w:t>
            </w:r>
          </w:p>
        </w:tc>
      </w:tr>
      <w:tr w:rsidR="00A85E8D" w14:paraId="4962F995" w14:textId="2843E2D0" w:rsidTr="006B091B">
        <w:tc>
          <w:tcPr>
            <w:tcW w:w="4253" w:type="dxa"/>
            <w:tcBorders>
              <w:top w:val="single" w:sz="4" w:space="0" w:color="auto"/>
              <w:left w:val="single" w:sz="4" w:space="0" w:color="auto"/>
              <w:bottom w:val="single" w:sz="4" w:space="0" w:color="auto"/>
              <w:right w:val="single" w:sz="4" w:space="0" w:color="auto"/>
            </w:tcBorders>
            <w:hideMark/>
          </w:tcPr>
          <w:p w14:paraId="0C13C56B" w14:textId="77777777" w:rsidR="00A85E8D" w:rsidRPr="00EC399F" w:rsidRDefault="00A85E8D" w:rsidP="00A85E8D">
            <w:pPr>
              <w:pStyle w:val="af9"/>
              <w:spacing w:before="0" w:beforeAutospacing="0" w:after="0" w:afterAutospacing="0"/>
              <w:textAlignment w:val="baseline"/>
              <w:rPr>
                <w:b/>
                <w:sz w:val="22"/>
                <w:szCs w:val="22"/>
                <w:lang w:val="uk-UA"/>
              </w:rPr>
            </w:pPr>
            <w:r w:rsidRPr="00EC399F">
              <w:rPr>
                <w:b/>
                <w:sz w:val="22"/>
                <w:szCs w:val="22"/>
                <w:lang w:val="uk-UA"/>
              </w:rPr>
              <w:t>Якщо мені запропонують справедливий розмір винагороди</w:t>
            </w:r>
          </w:p>
        </w:tc>
        <w:tc>
          <w:tcPr>
            <w:tcW w:w="992" w:type="dxa"/>
            <w:tcBorders>
              <w:top w:val="single" w:sz="4" w:space="0" w:color="auto"/>
              <w:left w:val="single" w:sz="4" w:space="0" w:color="auto"/>
              <w:bottom w:val="single" w:sz="4" w:space="0" w:color="auto"/>
              <w:right w:val="single" w:sz="4" w:space="0" w:color="auto"/>
            </w:tcBorders>
            <w:vAlign w:val="center"/>
          </w:tcPr>
          <w:p w14:paraId="6D894135" w14:textId="6F107F94" w:rsidR="00A85E8D" w:rsidRPr="00EF28D7" w:rsidRDefault="00A85E8D" w:rsidP="00A85E8D">
            <w:pPr>
              <w:pStyle w:val="af9"/>
              <w:spacing w:before="0" w:beforeAutospacing="0" w:after="0" w:afterAutospacing="0"/>
              <w:jc w:val="center"/>
              <w:textAlignment w:val="baseline"/>
              <w:rPr>
                <w:bCs/>
                <w:sz w:val="22"/>
                <w:szCs w:val="22"/>
              </w:rPr>
            </w:pPr>
            <w:r w:rsidRPr="00EF28D7">
              <w:rPr>
                <w:color w:val="000000"/>
                <w:sz w:val="22"/>
                <w:szCs w:val="22"/>
              </w:rPr>
              <w:t>9,8%</w:t>
            </w:r>
          </w:p>
        </w:tc>
        <w:tc>
          <w:tcPr>
            <w:tcW w:w="774" w:type="dxa"/>
            <w:tcBorders>
              <w:top w:val="single" w:sz="4" w:space="0" w:color="auto"/>
              <w:left w:val="single" w:sz="4" w:space="0" w:color="auto"/>
              <w:bottom w:val="single" w:sz="4" w:space="0" w:color="auto"/>
              <w:right w:val="single" w:sz="4" w:space="0" w:color="auto"/>
            </w:tcBorders>
            <w:vAlign w:val="center"/>
          </w:tcPr>
          <w:p w14:paraId="459775F4" w14:textId="66FB54B6"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5,9%</w:t>
            </w:r>
          </w:p>
        </w:tc>
        <w:tc>
          <w:tcPr>
            <w:tcW w:w="927" w:type="dxa"/>
            <w:tcBorders>
              <w:top w:val="single" w:sz="4" w:space="0" w:color="auto"/>
              <w:left w:val="single" w:sz="4" w:space="0" w:color="auto"/>
              <w:bottom w:val="single" w:sz="4" w:space="0" w:color="auto"/>
              <w:right w:val="single" w:sz="4" w:space="0" w:color="auto"/>
            </w:tcBorders>
            <w:vAlign w:val="center"/>
          </w:tcPr>
          <w:p w14:paraId="5E94FA77" w14:textId="52EDC560"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8,0%</w:t>
            </w:r>
          </w:p>
        </w:tc>
        <w:tc>
          <w:tcPr>
            <w:tcW w:w="992" w:type="dxa"/>
            <w:tcBorders>
              <w:top w:val="single" w:sz="4" w:space="0" w:color="auto"/>
              <w:left w:val="single" w:sz="4" w:space="0" w:color="auto"/>
              <w:bottom w:val="single" w:sz="4" w:space="0" w:color="auto"/>
              <w:right w:val="single" w:sz="4" w:space="0" w:color="auto"/>
            </w:tcBorders>
            <w:vAlign w:val="center"/>
          </w:tcPr>
          <w:p w14:paraId="1459857E" w14:textId="06B9C600"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3,8%</w:t>
            </w:r>
          </w:p>
        </w:tc>
        <w:tc>
          <w:tcPr>
            <w:tcW w:w="998" w:type="dxa"/>
            <w:tcBorders>
              <w:top w:val="single" w:sz="4" w:space="0" w:color="auto"/>
              <w:left w:val="single" w:sz="4" w:space="0" w:color="auto"/>
              <w:bottom w:val="single" w:sz="4" w:space="0" w:color="auto"/>
              <w:right w:val="single" w:sz="4" w:space="0" w:color="auto"/>
            </w:tcBorders>
            <w:vAlign w:val="center"/>
          </w:tcPr>
          <w:p w14:paraId="4603AAC9" w14:textId="1FEDA47A"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4,7%</w:t>
            </w:r>
          </w:p>
        </w:tc>
        <w:tc>
          <w:tcPr>
            <w:tcW w:w="980" w:type="dxa"/>
            <w:tcBorders>
              <w:top w:val="single" w:sz="4" w:space="0" w:color="auto"/>
              <w:left w:val="single" w:sz="4" w:space="0" w:color="auto"/>
              <w:bottom w:val="single" w:sz="4" w:space="0" w:color="auto"/>
              <w:right w:val="single" w:sz="4" w:space="0" w:color="auto"/>
            </w:tcBorders>
            <w:vAlign w:val="center"/>
          </w:tcPr>
          <w:p w14:paraId="4F611D74" w14:textId="7ACB91D1"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4,9%</w:t>
            </w:r>
          </w:p>
        </w:tc>
      </w:tr>
      <w:tr w:rsidR="00A85E8D" w14:paraId="5F057C9F" w14:textId="5BB3C773" w:rsidTr="006B091B">
        <w:tc>
          <w:tcPr>
            <w:tcW w:w="4253" w:type="dxa"/>
            <w:tcBorders>
              <w:top w:val="single" w:sz="4" w:space="0" w:color="auto"/>
              <w:left w:val="single" w:sz="4" w:space="0" w:color="auto"/>
              <w:bottom w:val="single" w:sz="4" w:space="0" w:color="auto"/>
              <w:right w:val="single" w:sz="4" w:space="0" w:color="auto"/>
            </w:tcBorders>
            <w:hideMark/>
          </w:tcPr>
          <w:p w14:paraId="750D958E" w14:textId="77777777" w:rsidR="00A85E8D" w:rsidRPr="00EC399F" w:rsidRDefault="00A85E8D" w:rsidP="00A85E8D">
            <w:pPr>
              <w:pStyle w:val="af9"/>
              <w:spacing w:before="0" w:beforeAutospacing="0" w:after="0" w:afterAutospacing="0"/>
              <w:textAlignment w:val="baseline"/>
              <w:rPr>
                <w:b/>
                <w:sz w:val="22"/>
                <w:szCs w:val="22"/>
                <w:lang w:val="uk-UA"/>
              </w:rPr>
            </w:pPr>
            <w:r w:rsidRPr="00EC399F">
              <w:rPr>
                <w:b/>
                <w:sz w:val="22"/>
                <w:szCs w:val="22"/>
                <w:lang w:val="uk-UA"/>
              </w:rPr>
              <w:t>Якщо я буду впевнений /-а, що це не призведе до проблем чи негативних наслідків для мене особисто</w:t>
            </w:r>
          </w:p>
        </w:tc>
        <w:tc>
          <w:tcPr>
            <w:tcW w:w="992" w:type="dxa"/>
            <w:tcBorders>
              <w:top w:val="single" w:sz="4" w:space="0" w:color="auto"/>
              <w:left w:val="single" w:sz="4" w:space="0" w:color="auto"/>
              <w:bottom w:val="single" w:sz="4" w:space="0" w:color="auto"/>
              <w:right w:val="single" w:sz="4" w:space="0" w:color="auto"/>
            </w:tcBorders>
            <w:vAlign w:val="center"/>
          </w:tcPr>
          <w:p w14:paraId="252F4CEB" w14:textId="6F2FC02C" w:rsidR="00A85E8D" w:rsidRPr="00EF28D7" w:rsidRDefault="00A85E8D" w:rsidP="00A85E8D">
            <w:pPr>
              <w:pStyle w:val="af9"/>
              <w:spacing w:before="0" w:beforeAutospacing="0" w:after="0" w:afterAutospacing="0"/>
              <w:jc w:val="center"/>
              <w:textAlignment w:val="baseline"/>
              <w:rPr>
                <w:bCs/>
                <w:sz w:val="22"/>
                <w:szCs w:val="22"/>
              </w:rPr>
            </w:pPr>
            <w:r w:rsidRPr="00EF28D7">
              <w:rPr>
                <w:color w:val="000000"/>
                <w:sz w:val="22"/>
                <w:szCs w:val="22"/>
              </w:rPr>
              <w:t>21,7%</w:t>
            </w:r>
          </w:p>
        </w:tc>
        <w:tc>
          <w:tcPr>
            <w:tcW w:w="774" w:type="dxa"/>
            <w:tcBorders>
              <w:top w:val="single" w:sz="4" w:space="0" w:color="auto"/>
              <w:left w:val="single" w:sz="4" w:space="0" w:color="auto"/>
              <w:bottom w:val="single" w:sz="4" w:space="0" w:color="auto"/>
              <w:right w:val="single" w:sz="4" w:space="0" w:color="auto"/>
            </w:tcBorders>
            <w:vAlign w:val="center"/>
          </w:tcPr>
          <w:p w14:paraId="22A68F3E" w14:textId="15EC5B7D"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12,4%</w:t>
            </w:r>
          </w:p>
        </w:tc>
        <w:tc>
          <w:tcPr>
            <w:tcW w:w="927" w:type="dxa"/>
            <w:tcBorders>
              <w:top w:val="single" w:sz="4" w:space="0" w:color="auto"/>
              <w:left w:val="single" w:sz="4" w:space="0" w:color="auto"/>
              <w:bottom w:val="single" w:sz="4" w:space="0" w:color="auto"/>
              <w:right w:val="single" w:sz="4" w:space="0" w:color="auto"/>
            </w:tcBorders>
            <w:vAlign w:val="center"/>
          </w:tcPr>
          <w:p w14:paraId="6AD1F604" w14:textId="277E757F"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15,1%</w:t>
            </w:r>
          </w:p>
        </w:tc>
        <w:tc>
          <w:tcPr>
            <w:tcW w:w="992" w:type="dxa"/>
            <w:tcBorders>
              <w:top w:val="single" w:sz="4" w:space="0" w:color="auto"/>
              <w:left w:val="single" w:sz="4" w:space="0" w:color="auto"/>
              <w:bottom w:val="single" w:sz="4" w:space="0" w:color="auto"/>
              <w:right w:val="single" w:sz="4" w:space="0" w:color="auto"/>
            </w:tcBorders>
            <w:vAlign w:val="center"/>
          </w:tcPr>
          <w:p w14:paraId="13D7F603" w14:textId="396E4D9F"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10,3%</w:t>
            </w:r>
          </w:p>
        </w:tc>
        <w:tc>
          <w:tcPr>
            <w:tcW w:w="998" w:type="dxa"/>
            <w:tcBorders>
              <w:top w:val="single" w:sz="4" w:space="0" w:color="auto"/>
              <w:left w:val="single" w:sz="4" w:space="0" w:color="auto"/>
              <w:bottom w:val="single" w:sz="4" w:space="0" w:color="auto"/>
              <w:right w:val="single" w:sz="4" w:space="0" w:color="auto"/>
            </w:tcBorders>
            <w:vAlign w:val="center"/>
          </w:tcPr>
          <w:p w14:paraId="605AE04E" w14:textId="57A4A759"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9,4%</w:t>
            </w:r>
          </w:p>
        </w:tc>
        <w:tc>
          <w:tcPr>
            <w:tcW w:w="980" w:type="dxa"/>
            <w:tcBorders>
              <w:top w:val="single" w:sz="4" w:space="0" w:color="auto"/>
              <w:left w:val="single" w:sz="4" w:space="0" w:color="auto"/>
              <w:bottom w:val="single" w:sz="4" w:space="0" w:color="auto"/>
              <w:right w:val="single" w:sz="4" w:space="0" w:color="auto"/>
            </w:tcBorders>
            <w:vAlign w:val="center"/>
          </w:tcPr>
          <w:p w14:paraId="1AF77E97" w14:textId="62B4F252"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9,8%</w:t>
            </w:r>
          </w:p>
        </w:tc>
      </w:tr>
      <w:tr w:rsidR="00A85E8D" w14:paraId="671C8A3C" w14:textId="23C02B58" w:rsidTr="006B091B">
        <w:tc>
          <w:tcPr>
            <w:tcW w:w="4253" w:type="dxa"/>
            <w:tcBorders>
              <w:top w:val="single" w:sz="4" w:space="0" w:color="auto"/>
              <w:left w:val="single" w:sz="4" w:space="0" w:color="auto"/>
              <w:bottom w:val="single" w:sz="4" w:space="0" w:color="auto"/>
              <w:right w:val="single" w:sz="4" w:space="0" w:color="auto"/>
            </w:tcBorders>
            <w:hideMark/>
          </w:tcPr>
          <w:p w14:paraId="708ACE0E" w14:textId="77777777" w:rsidR="00A85E8D" w:rsidRPr="00EC399F" w:rsidRDefault="00A85E8D" w:rsidP="00A85E8D">
            <w:pPr>
              <w:pStyle w:val="af9"/>
              <w:spacing w:before="0" w:beforeAutospacing="0" w:after="0" w:afterAutospacing="0"/>
              <w:textAlignment w:val="baseline"/>
              <w:rPr>
                <w:b/>
                <w:sz w:val="22"/>
                <w:szCs w:val="22"/>
                <w:lang w:val="uk-UA"/>
              </w:rPr>
            </w:pPr>
            <w:r w:rsidRPr="00EC399F">
              <w:rPr>
                <w:b/>
                <w:sz w:val="22"/>
                <w:szCs w:val="22"/>
                <w:lang w:val="uk-UA"/>
              </w:rPr>
              <w:t>Все залежить від конкретних обставин</w:t>
            </w:r>
          </w:p>
        </w:tc>
        <w:tc>
          <w:tcPr>
            <w:tcW w:w="992" w:type="dxa"/>
            <w:tcBorders>
              <w:top w:val="single" w:sz="4" w:space="0" w:color="auto"/>
              <w:left w:val="single" w:sz="4" w:space="0" w:color="auto"/>
              <w:bottom w:val="single" w:sz="4" w:space="0" w:color="auto"/>
              <w:right w:val="single" w:sz="4" w:space="0" w:color="auto"/>
            </w:tcBorders>
            <w:vAlign w:val="center"/>
          </w:tcPr>
          <w:p w14:paraId="180FD750" w14:textId="0B0E9203" w:rsidR="00A85E8D" w:rsidRPr="00EF28D7" w:rsidRDefault="00A85E8D" w:rsidP="00A85E8D">
            <w:pPr>
              <w:pStyle w:val="af9"/>
              <w:spacing w:before="0" w:beforeAutospacing="0" w:after="0" w:afterAutospacing="0"/>
              <w:jc w:val="center"/>
              <w:textAlignment w:val="baseline"/>
              <w:rPr>
                <w:bCs/>
                <w:sz w:val="22"/>
                <w:szCs w:val="22"/>
              </w:rPr>
            </w:pPr>
            <w:r w:rsidRPr="00EF28D7">
              <w:rPr>
                <w:color w:val="000000"/>
                <w:sz w:val="22"/>
                <w:szCs w:val="22"/>
              </w:rPr>
              <w:t>30,3%</w:t>
            </w:r>
          </w:p>
        </w:tc>
        <w:tc>
          <w:tcPr>
            <w:tcW w:w="774" w:type="dxa"/>
            <w:tcBorders>
              <w:top w:val="single" w:sz="4" w:space="0" w:color="auto"/>
              <w:left w:val="single" w:sz="4" w:space="0" w:color="auto"/>
              <w:bottom w:val="single" w:sz="4" w:space="0" w:color="auto"/>
              <w:right w:val="single" w:sz="4" w:space="0" w:color="auto"/>
            </w:tcBorders>
            <w:vAlign w:val="center"/>
          </w:tcPr>
          <w:p w14:paraId="32C3E504" w14:textId="490443BF"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16,1%</w:t>
            </w:r>
          </w:p>
        </w:tc>
        <w:tc>
          <w:tcPr>
            <w:tcW w:w="927" w:type="dxa"/>
            <w:tcBorders>
              <w:top w:val="single" w:sz="4" w:space="0" w:color="auto"/>
              <w:left w:val="single" w:sz="4" w:space="0" w:color="auto"/>
              <w:bottom w:val="single" w:sz="4" w:space="0" w:color="auto"/>
              <w:right w:val="single" w:sz="4" w:space="0" w:color="auto"/>
            </w:tcBorders>
            <w:vAlign w:val="center"/>
          </w:tcPr>
          <w:p w14:paraId="203592D6" w14:textId="43A7DB3E"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17,7%</w:t>
            </w:r>
          </w:p>
        </w:tc>
        <w:tc>
          <w:tcPr>
            <w:tcW w:w="992" w:type="dxa"/>
            <w:tcBorders>
              <w:top w:val="single" w:sz="4" w:space="0" w:color="auto"/>
              <w:left w:val="single" w:sz="4" w:space="0" w:color="auto"/>
              <w:bottom w:val="single" w:sz="4" w:space="0" w:color="auto"/>
              <w:right w:val="single" w:sz="4" w:space="0" w:color="auto"/>
            </w:tcBorders>
            <w:vAlign w:val="center"/>
          </w:tcPr>
          <w:p w14:paraId="424EE10D" w14:textId="19929FBC"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17,3%</w:t>
            </w:r>
          </w:p>
        </w:tc>
        <w:tc>
          <w:tcPr>
            <w:tcW w:w="998" w:type="dxa"/>
            <w:tcBorders>
              <w:top w:val="single" w:sz="4" w:space="0" w:color="auto"/>
              <w:left w:val="single" w:sz="4" w:space="0" w:color="auto"/>
              <w:bottom w:val="single" w:sz="4" w:space="0" w:color="auto"/>
              <w:right w:val="single" w:sz="4" w:space="0" w:color="auto"/>
            </w:tcBorders>
            <w:vAlign w:val="center"/>
          </w:tcPr>
          <w:p w14:paraId="780DDCAD" w14:textId="2906AA58"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14,1%</w:t>
            </w:r>
          </w:p>
        </w:tc>
        <w:tc>
          <w:tcPr>
            <w:tcW w:w="980" w:type="dxa"/>
            <w:tcBorders>
              <w:top w:val="single" w:sz="4" w:space="0" w:color="auto"/>
              <w:left w:val="single" w:sz="4" w:space="0" w:color="auto"/>
              <w:bottom w:val="single" w:sz="4" w:space="0" w:color="auto"/>
              <w:right w:val="single" w:sz="4" w:space="0" w:color="auto"/>
            </w:tcBorders>
            <w:vAlign w:val="center"/>
          </w:tcPr>
          <w:p w14:paraId="1E4B8332" w14:textId="7FC1AA89"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10,6%</w:t>
            </w:r>
          </w:p>
        </w:tc>
      </w:tr>
      <w:tr w:rsidR="00A85E8D" w14:paraId="78EC38C5" w14:textId="51F4DFCB" w:rsidTr="006B091B">
        <w:tc>
          <w:tcPr>
            <w:tcW w:w="4253" w:type="dxa"/>
            <w:tcBorders>
              <w:top w:val="single" w:sz="4" w:space="0" w:color="auto"/>
              <w:left w:val="single" w:sz="4" w:space="0" w:color="auto"/>
              <w:bottom w:val="single" w:sz="4" w:space="0" w:color="auto"/>
              <w:right w:val="single" w:sz="4" w:space="0" w:color="auto"/>
            </w:tcBorders>
            <w:hideMark/>
          </w:tcPr>
          <w:p w14:paraId="4CF009D2" w14:textId="77777777" w:rsidR="00A85E8D" w:rsidRPr="00EC399F" w:rsidRDefault="00A85E8D" w:rsidP="00A85E8D">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992" w:type="dxa"/>
            <w:tcBorders>
              <w:top w:val="single" w:sz="4" w:space="0" w:color="auto"/>
              <w:left w:val="single" w:sz="4" w:space="0" w:color="auto"/>
              <w:bottom w:val="single" w:sz="4" w:space="0" w:color="auto"/>
              <w:right w:val="single" w:sz="4" w:space="0" w:color="auto"/>
            </w:tcBorders>
            <w:vAlign w:val="center"/>
          </w:tcPr>
          <w:p w14:paraId="2FB597F4" w14:textId="43B9C950" w:rsidR="00A85E8D" w:rsidRPr="00EF28D7" w:rsidRDefault="00A85E8D" w:rsidP="00A85E8D">
            <w:pPr>
              <w:pStyle w:val="af9"/>
              <w:spacing w:before="0" w:beforeAutospacing="0" w:after="0" w:afterAutospacing="0"/>
              <w:jc w:val="center"/>
              <w:textAlignment w:val="baseline"/>
              <w:rPr>
                <w:bCs/>
                <w:sz w:val="22"/>
                <w:szCs w:val="22"/>
                <w:lang w:val="en-US"/>
              </w:rPr>
            </w:pPr>
            <w:r w:rsidRPr="00EF28D7">
              <w:rPr>
                <w:color w:val="000000"/>
                <w:sz w:val="22"/>
                <w:szCs w:val="22"/>
              </w:rPr>
              <w:t>2,0%</w:t>
            </w:r>
          </w:p>
        </w:tc>
        <w:tc>
          <w:tcPr>
            <w:tcW w:w="774" w:type="dxa"/>
            <w:tcBorders>
              <w:top w:val="single" w:sz="4" w:space="0" w:color="auto"/>
              <w:left w:val="single" w:sz="4" w:space="0" w:color="auto"/>
              <w:bottom w:val="single" w:sz="4" w:space="0" w:color="auto"/>
              <w:right w:val="single" w:sz="4" w:space="0" w:color="auto"/>
            </w:tcBorders>
            <w:vAlign w:val="center"/>
          </w:tcPr>
          <w:p w14:paraId="64933D3C" w14:textId="496CDFB9" w:rsidR="00A85E8D" w:rsidRPr="00EF28D7" w:rsidRDefault="00A85E8D" w:rsidP="00A85E8D">
            <w:pPr>
              <w:pStyle w:val="af9"/>
              <w:spacing w:before="0" w:beforeAutospacing="0" w:after="0" w:afterAutospacing="0"/>
              <w:jc w:val="center"/>
              <w:textAlignment w:val="baseline"/>
              <w:rPr>
                <w:bCs/>
                <w:color w:val="000000"/>
                <w:sz w:val="22"/>
                <w:szCs w:val="22"/>
                <w:lang w:val="en-US"/>
              </w:rPr>
            </w:pPr>
            <w:r w:rsidRPr="00EF28D7">
              <w:rPr>
                <w:color w:val="000000"/>
                <w:sz w:val="22"/>
                <w:szCs w:val="22"/>
              </w:rPr>
              <w:t>1,7%</w:t>
            </w:r>
          </w:p>
        </w:tc>
        <w:tc>
          <w:tcPr>
            <w:tcW w:w="927" w:type="dxa"/>
            <w:tcBorders>
              <w:top w:val="single" w:sz="4" w:space="0" w:color="auto"/>
              <w:left w:val="single" w:sz="4" w:space="0" w:color="auto"/>
              <w:bottom w:val="single" w:sz="4" w:space="0" w:color="auto"/>
              <w:right w:val="single" w:sz="4" w:space="0" w:color="auto"/>
            </w:tcBorders>
            <w:vAlign w:val="center"/>
          </w:tcPr>
          <w:p w14:paraId="7FA11F94" w14:textId="70CF97FE" w:rsidR="00A85E8D" w:rsidRPr="00EF28D7" w:rsidRDefault="00A85E8D" w:rsidP="00A85E8D">
            <w:pPr>
              <w:pStyle w:val="af9"/>
              <w:spacing w:before="0" w:beforeAutospacing="0" w:after="0" w:afterAutospacing="0"/>
              <w:jc w:val="center"/>
              <w:textAlignment w:val="baseline"/>
              <w:rPr>
                <w:bCs/>
                <w:color w:val="000000"/>
                <w:sz w:val="22"/>
                <w:szCs w:val="22"/>
                <w:lang w:val="en-US"/>
              </w:rPr>
            </w:pPr>
            <w:r w:rsidRPr="00EF28D7">
              <w:rPr>
                <w:color w:val="000000"/>
                <w:sz w:val="22"/>
                <w:szCs w:val="22"/>
              </w:rPr>
              <w:t>4,0%</w:t>
            </w:r>
          </w:p>
        </w:tc>
        <w:tc>
          <w:tcPr>
            <w:tcW w:w="992" w:type="dxa"/>
            <w:tcBorders>
              <w:top w:val="single" w:sz="4" w:space="0" w:color="auto"/>
              <w:left w:val="single" w:sz="4" w:space="0" w:color="auto"/>
              <w:bottom w:val="single" w:sz="4" w:space="0" w:color="auto"/>
              <w:right w:val="single" w:sz="4" w:space="0" w:color="auto"/>
            </w:tcBorders>
            <w:vAlign w:val="center"/>
          </w:tcPr>
          <w:p w14:paraId="63456979" w14:textId="6706D8AB" w:rsidR="00A85E8D" w:rsidRPr="00EF28D7" w:rsidRDefault="00A85E8D" w:rsidP="00A85E8D">
            <w:pPr>
              <w:pStyle w:val="af9"/>
              <w:spacing w:before="0" w:beforeAutospacing="0" w:after="0" w:afterAutospacing="0"/>
              <w:jc w:val="center"/>
              <w:textAlignment w:val="baseline"/>
              <w:rPr>
                <w:bCs/>
                <w:color w:val="000000"/>
                <w:sz w:val="22"/>
                <w:szCs w:val="22"/>
                <w:lang w:val="en-US"/>
              </w:rPr>
            </w:pPr>
            <w:r w:rsidRPr="00EF28D7">
              <w:rPr>
                <w:color w:val="000000"/>
                <w:sz w:val="22"/>
                <w:szCs w:val="22"/>
              </w:rPr>
              <w:t>2,1%</w:t>
            </w:r>
          </w:p>
        </w:tc>
        <w:tc>
          <w:tcPr>
            <w:tcW w:w="998" w:type="dxa"/>
            <w:tcBorders>
              <w:top w:val="single" w:sz="4" w:space="0" w:color="auto"/>
              <w:left w:val="single" w:sz="4" w:space="0" w:color="auto"/>
              <w:bottom w:val="single" w:sz="4" w:space="0" w:color="auto"/>
              <w:right w:val="single" w:sz="4" w:space="0" w:color="auto"/>
            </w:tcBorders>
            <w:vAlign w:val="center"/>
          </w:tcPr>
          <w:p w14:paraId="6332A815" w14:textId="0CB2F975"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2,7%</w:t>
            </w:r>
          </w:p>
        </w:tc>
        <w:tc>
          <w:tcPr>
            <w:tcW w:w="980" w:type="dxa"/>
            <w:tcBorders>
              <w:top w:val="single" w:sz="4" w:space="0" w:color="auto"/>
              <w:left w:val="single" w:sz="4" w:space="0" w:color="auto"/>
              <w:bottom w:val="single" w:sz="4" w:space="0" w:color="auto"/>
              <w:right w:val="single" w:sz="4" w:space="0" w:color="auto"/>
            </w:tcBorders>
            <w:vAlign w:val="center"/>
          </w:tcPr>
          <w:p w14:paraId="3A3A454A" w14:textId="4918AF1B"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0,0%</w:t>
            </w:r>
          </w:p>
        </w:tc>
      </w:tr>
      <w:tr w:rsidR="00A85E8D" w14:paraId="56B5DC55" w14:textId="6880F9DA" w:rsidTr="006B091B">
        <w:tc>
          <w:tcPr>
            <w:tcW w:w="4253" w:type="dxa"/>
            <w:tcBorders>
              <w:top w:val="single" w:sz="4" w:space="0" w:color="auto"/>
              <w:left w:val="single" w:sz="4" w:space="0" w:color="auto"/>
              <w:bottom w:val="single" w:sz="4" w:space="0" w:color="auto"/>
              <w:right w:val="single" w:sz="4" w:space="0" w:color="auto"/>
            </w:tcBorders>
            <w:hideMark/>
          </w:tcPr>
          <w:p w14:paraId="194ADA66" w14:textId="77777777" w:rsidR="00A85E8D" w:rsidRPr="00EC399F" w:rsidRDefault="00A85E8D" w:rsidP="00A85E8D">
            <w:pPr>
              <w:pStyle w:val="af9"/>
              <w:spacing w:before="0" w:beforeAutospacing="0" w:after="0" w:afterAutospacing="0"/>
              <w:textAlignment w:val="baseline"/>
              <w:rPr>
                <w:b/>
                <w:sz w:val="22"/>
                <w:szCs w:val="22"/>
                <w:lang w:val="uk-UA"/>
              </w:rPr>
            </w:pPr>
            <w:r w:rsidRPr="00EC399F">
              <w:rPr>
                <w:b/>
                <w:sz w:val="22"/>
                <w:szCs w:val="22"/>
                <w:lang w:val="uk-UA"/>
              </w:rPr>
              <w:t>Не готовий /-а за будь-яких обставин</w:t>
            </w:r>
          </w:p>
        </w:tc>
        <w:tc>
          <w:tcPr>
            <w:tcW w:w="992" w:type="dxa"/>
            <w:tcBorders>
              <w:top w:val="single" w:sz="4" w:space="0" w:color="auto"/>
              <w:left w:val="single" w:sz="4" w:space="0" w:color="auto"/>
              <w:bottom w:val="single" w:sz="4" w:space="0" w:color="auto"/>
              <w:right w:val="single" w:sz="4" w:space="0" w:color="auto"/>
            </w:tcBorders>
            <w:vAlign w:val="center"/>
          </w:tcPr>
          <w:p w14:paraId="67A94635" w14:textId="3D088515" w:rsidR="00A85E8D" w:rsidRPr="00EF28D7" w:rsidRDefault="00A85E8D" w:rsidP="00A85E8D">
            <w:pPr>
              <w:pStyle w:val="af9"/>
              <w:spacing w:before="0" w:beforeAutospacing="0" w:after="0" w:afterAutospacing="0"/>
              <w:jc w:val="center"/>
              <w:textAlignment w:val="baseline"/>
              <w:rPr>
                <w:rFonts w:eastAsia="Calibri"/>
                <w:bCs/>
                <w:sz w:val="22"/>
                <w:szCs w:val="22"/>
              </w:rPr>
            </w:pPr>
            <w:r w:rsidRPr="00EF28D7">
              <w:rPr>
                <w:color w:val="000000"/>
                <w:sz w:val="22"/>
                <w:szCs w:val="22"/>
              </w:rPr>
              <w:t>49,1%</w:t>
            </w:r>
          </w:p>
        </w:tc>
        <w:tc>
          <w:tcPr>
            <w:tcW w:w="774" w:type="dxa"/>
            <w:tcBorders>
              <w:top w:val="single" w:sz="4" w:space="0" w:color="auto"/>
              <w:left w:val="single" w:sz="4" w:space="0" w:color="auto"/>
              <w:bottom w:val="single" w:sz="4" w:space="0" w:color="auto"/>
              <w:right w:val="single" w:sz="4" w:space="0" w:color="auto"/>
            </w:tcBorders>
            <w:vAlign w:val="center"/>
          </w:tcPr>
          <w:p w14:paraId="63F74036" w14:textId="0AE6423C"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65,5%</w:t>
            </w:r>
          </w:p>
        </w:tc>
        <w:tc>
          <w:tcPr>
            <w:tcW w:w="927" w:type="dxa"/>
            <w:tcBorders>
              <w:top w:val="single" w:sz="4" w:space="0" w:color="auto"/>
              <w:left w:val="single" w:sz="4" w:space="0" w:color="auto"/>
              <w:bottom w:val="single" w:sz="4" w:space="0" w:color="auto"/>
              <w:right w:val="single" w:sz="4" w:space="0" w:color="auto"/>
            </w:tcBorders>
            <w:vAlign w:val="center"/>
          </w:tcPr>
          <w:p w14:paraId="1F67331B" w14:textId="3E87B5D7"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60,5%</w:t>
            </w:r>
          </w:p>
        </w:tc>
        <w:tc>
          <w:tcPr>
            <w:tcW w:w="992" w:type="dxa"/>
            <w:tcBorders>
              <w:top w:val="single" w:sz="4" w:space="0" w:color="auto"/>
              <w:left w:val="single" w:sz="4" w:space="0" w:color="auto"/>
              <w:bottom w:val="single" w:sz="4" w:space="0" w:color="auto"/>
              <w:right w:val="single" w:sz="4" w:space="0" w:color="auto"/>
            </w:tcBorders>
            <w:vAlign w:val="center"/>
          </w:tcPr>
          <w:p w14:paraId="55206454" w14:textId="7757BBDD"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71,0%</w:t>
            </w:r>
          </w:p>
        </w:tc>
        <w:tc>
          <w:tcPr>
            <w:tcW w:w="998" w:type="dxa"/>
            <w:tcBorders>
              <w:top w:val="single" w:sz="4" w:space="0" w:color="auto"/>
              <w:left w:val="single" w:sz="4" w:space="0" w:color="auto"/>
              <w:bottom w:val="single" w:sz="4" w:space="0" w:color="auto"/>
              <w:right w:val="single" w:sz="4" w:space="0" w:color="auto"/>
            </w:tcBorders>
            <w:vAlign w:val="center"/>
          </w:tcPr>
          <w:p w14:paraId="7578C002" w14:textId="7BCF076A"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70,9%</w:t>
            </w:r>
          </w:p>
        </w:tc>
        <w:tc>
          <w:tcPr>
            <w:tcW w:w="980" w:type="dxa"/>
            <w:tcBorders>
              <w:top w:val="single" w:sz="4" w:space="0" w:color="auto"/>
              <w:left w:val="single" w:sz="4" w:space="0" w:color="auto"/>
              <w:bottom w:val="single" w:sz="4" w:space="0" w:color="auto"/>
              <w:right w:val="single" w:sz="4" w:space="0" w:color="auto"/>
            </w:tcBorders>
            <w:vAlign w:val="center"/>
          </w:tcPr>
          <w:p w14:paraId="36FE1575" w14:textId="505C70B5"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73,1%</w:t>
            </w:r>
          </w:p>
        </w:tc>
      </w:tr>
      <w:tr w:rsidR="00A85E8D" w14:paraId="3454568F" w14:textId="4C8A0D9C" w:rsidTr="006B091B">
        <w:tc>
          <w:tcPr>
            <w:tcW w:w="4253" w:type="dxa"/>
            <w:tcBorders>
              <w:top w:val="single" w:sz="4" w:space="0" w:color="auto"/>
              <w:left w:val="single" w:sz="4" w:space="0" w:color="auto"/>
              <w:bottom w:val="single" w:sz="4" w:space="0" w:color="auto"/>
              <w:right w:val="single" w:sz="4" w:space="0" w:color="auto"/>
            </w:tcBorders>
            <w:hideMark/>
          </w:tcPr>
          <w:p w14:paraId="19D27F59" w14:textId="77777777" w:rsidR="00A85E8D" w:rsidRPr="00EC399F" w:rsidRDefault="00A85E8D" w:rsidP="00A85E8D">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992" w:type="dxa"/>
            <w:tcBorders>
              <w:top w:val="single" w:sz="4" w:space="0" w:color="auto"/>
              <w:left w:val="single" w:sz="4" w:space="0" w:color="auto"/>
              <w:bottom w:val="single" w:sz="4" w:space="0" w:color="auto"/>
              <w:right w:val="single" w:sz="4" w:space="0" w:color="auto"/>
            </w:tcBorders>
            <w:vAlign w:val="center"/>
          </w:tcPr>
          <w:p w14:paraId="3B6C4456" w14:textId="23ECEEB7" w:rsidR="00A85E8D" w:rsidRPr="00EF28D7" w:rsidRDefault="00A85E8D" w:rsidP="00A85E8D">
            <w:pPr>
              <w:pStyle w:val="af9"/>
              <w:spacing w:before="0" w:beforeAutospacing="0" w:after="0" w:afterAutospacing="0"/>
              <w:jc w:val="center"/>
              <w:textAlignment w:val="baseline"/>
              <w:rPr>
                <w:rFonts w:eastAsia="Calibri"/>
                <w:bCs/>
                <w:sz w:val="22"/>
                <w:szCs w:val="22"/>
              </w:rPr>
            </w:pPr>
            <w:r w:rsidRPr="00EF28D7">
              <w:rPr>
                <w:color w:val="000000"/>
                <w:sz w:val="22"/>
                <w:szCs w:val="22"/>
              </w:rPr>
              <w:t>,3%</w:t>
            </w:r>
          </w:p>
        </w:tc>
        <w:tc>
          <w:tcPr>
            <w:tcW w:w="774" w:type="dxa"/>
            <w:tcBorders>
              <w:top w:val="single" w:sz="4" w:space="0" w:color="auto"/>
              <w:left w:val="single" w:sz="4" w:space="0" w:color="auto"/>
              <w:bottom w:val="single" w:sz="4" w:space="0" w:color="auto"/>
              <w:right w:val="single" w:sz="4" w:space="0" w:color="auto"/>
            </w:tcBorders>
            <w:vAlign w:val="center"/>
          </w:tcPr>
          <w:p w14:paraId="43866A43" w14:textId="538EA6BD"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,7%</w:t>
            </w:r>
          </w:p>
        </w:tc>
        <w:tc>
          <w:tcPr>
            <w:tcW w:w="927" w:type="dxa"/>
            <w:tcBorders>
              <w:top w:val="single" w:sz="4" w:space="0" w:color="auto"/>
              <w:left w:val="single" w:sz="4" w:space="0" w:color="auto"/>
              <w:bottom w:val="single" w:sz="4" w:space="0" w:color="auto"/>
              <w:right w:val="single" w:sz="4" w:space="0" w:color="auto"/>
            </w:tcBorders>
            <w:vAlign w:val="center"/>
          </w:tcPr>
          <w:p w14:paraId="16A77012" w14:textId="229F8CB5"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14:paraId="30833350" w14:textId="5DE5D2BF" w:rsidR="00A85E8D" w:rsidRPr="00EF28D7" w:rsidRDefault="00A85E8D" w:rsidP="00A85E8D">
            <w:pPr>
              <w:pStyle w:val="af9"/>
              <w:spacing w:before="0" w:beforeAutospacing="0" w:after="0" w:afterAutospacing="0"/>
              <w:jc w:val="center"/>
              <w:textAlignment w:val="baseline"/>
              <w:rPr>
                <w:bCs/>
                <w:color w:val="000000"/>
                <w:sz w:val="22"/>
                <w:szCs w:val="22"/>
              </w:rPr>
            </w:pPr>
            <w:r w:rsidRPr="00EF28D7">
              <w:rPr>
                <w:color w:val="000000"/>
                <w:sz w:val="22"/>
                <w:szCs w:val="22"/>
              </w:rPr>
              <w:t>0,0%</w:t>
            </w:r>
          </w:p>
        </w:tc>
        <w:tc>
          <w:tcPr>
            <w:tcW w:w="998" w:type="dxa"/>
            <w:tcBorders>
              <w:top w:val="single" w:sz="4" w:space="0" w:color="auto"/>
              <w:left w:val="single" w:sz="4" w:space="0" w:color="auto"/>
              <w:bottom w:val="single" w:sz="4" w:space="0" w:color="auto"/>
              <w:right w:val="single" w:sz="4" w:space="0" w:color="auto"/>
            </w:tcBorders>
            <w:vAlign w:val="center"/>
          </w:tcPr>
          <w:p w14:paraId="059A6927" w14:textId="54D2BECE"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1,3%</w:t>
            </w:r>
          </w:p>
        </w:tc>
        <w:tc>
          <w:tcPr>
            <w:tcW w:w="980" w:type="dxa"/>
            <w:tcBorders>
              <w:top w:val="single" w:sz="4" w:space="0" w:color="auto"/>
              <w:left w:val="single" w:sz="4" w:space="0" w:color="auto"/>
              <w:bottom w:val="single" w:sz="4" w:space="0" w:color="auto"/>
              <w:right w:val="single" w:sz="4" w:space="0" w:color="auto"/>
            </w:tcBorders>
            <w:vAlign w:val="center"/>
          </w:tcPr>
          <w:p w14:paraId="6738E6EC" w14:textId="33EEC160"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,8%</w:t>
            </w:r>
          </w:p>
        </w:tc>
      </w:tr>
    </w:tbl>
    <w:p w14:paraId="22898544" w14:textId="77777777" w:rsidR="00B65BF3" w:rsidRDefault="00B65BF3" w:rsidP="00B65BF3">
      <w:pPr>
        <w:tabs>
          <w:tab w:val="left" w:pos="709"/>
        </w:tabs>
        <w:rPr>
          <w:b/>
          <w:sz w:val="22"/>
          <w:szCs w:val="22"/>
          <w:u w:val="single"/>
        </w:rPr>
      </w:pPr>
    </w:p>
    <w:p w14:paraId="10CA48F7" w14:textId="77777777" w:rsidR="00B65BF3" w:rsidRPr="00EC399F" w:rsidRDefault="00B65BF3" w:rsidP="00B65BF3">
      <w:pPr>
        <w:pStyle w:val="af9"/>
        <w:spacing w:before="0" w:beforeAutospacing="0" w:after="0" w:afterAutospacing="0"/>
        <w:textAlignment w:val="baseline"/>
        <w:rPr>
          <w:b/>
          <w:bCs/>
          <w:sz w:val="22"/>
          <w:szCs w:val="22"/>
          <w:lang w:val="uk-UA"/>
        </w:rPr>
      </w:pPr>
      <w:r w:rsidRPr="00EC399F">
        <w:rPr>
          <w:b/>
          <w:bCs/>
          <w:sz w:val="22"/>
          <w:szCs w:val="22"/>
          <w:lang w:val="uk-UA"/>
        </w:rPr>
        <w:t xml:space="preserve">П4. Чому, на Вашу думку, виборці погоджуються отримати гроші чи іншу матеріальну винагороду від кандидата/партії в обмін на підтримку на виборах: </w:t>
      </w:r>
      <w:r w:rsidRPr="00EC399F">
        <w:rPr>
          <w:rFonts w:eastAsia="Calibri"/>
          <w:sz w:val="22"/>
          <w:szCs w:val="22"/>
          <w:lang w:val="uk-UA"/>
        </w:rPr>
        <w:t>МОЖЛИВО ДЕКІЛЬКА ВАРІАНТІВ ВІДПОВІДІ. РОТАЦІЯ ВАРІАНТІВ ВІДПОВІДІ.</w:t>
      </w:r>
      <w:r>
        <w:rPr>
          <w:rFonts w:eastAsia="Calibri"/>
          <w:sz w:val="22"/>
          <w:szCs w:val="22"/>
          <w:lang w:val="uk-UA"/>
        </w:rPr>
        <w:t xml:space="preserve"> </w:t>
      </w:r>
    </w:p>
    <w:tbl>
      <w:tblPr>
        <w:tblStyle w:val="a5"/>
        <w:tblW w:w="9916" w:type="dxa"/>
        <w:tblInd w:w="-5" w:type="dxa"/>
        <w:tblLook w:val="04A0" w:firstRow="1" w:lastRow="0" w:firstColumn="1" w:lastColumn="0" w:noHBand="0" w:noVBand="1"/>
      </w:tblPr>
      <w:tblGrid>
        <w:gridCol w:w="4218"/>
        <w:gridCol w:w="963"/>
        <w:gridCol w:w="785"/>
        <w:gridCol w:w="989"/>
        <w:gridCol w:w="989"/>
        <w:gridCol w:w="991"/>
        <w:gridCol w:w="981"/>
      </w:tblGrid>
      <w:tr w:rsidR="00A85E8D" w:rsidRPr="00EC399F" w14:paraId="5113C284" w14:textId="1EF4A437" w:rsidTr="00A85E8D">
        <w:tc>
          <w:tcPr>
            <w:tcW w:w="4253" w:type="dxa"/>
            <w:tcBorders>
              <w:top w:val="single" w:sz="4" w:space="0" w:color="auto"/>
              <w:left w:val="single" w:sz="4" w:space="0" w:color="auto"/>
              <w:bottom w:val="single" w:sz="4" w:space="0" w:color="auto"/>
              <w:right w:val="single" w:sz="4" w:space="0" w:color="auto"/>
            </w:tcBorders>
          </w:tcPr>
          <w:p w14:paraId="3B5DD53E" w14:textId="77777777" w:rsidR="00A85E8D" w:rsidRPr="00EC399F" w:rsidRDefault="00A85E8D" w:rsidP="00A85E8D">
            <w:pPr>
              <w:pStyle w:val="af9"/>
              <w:spacing w:before="0" w:beforeAutospacing="0" w:after="0" w:afterAutospacing="0"/>
              <w:textAlignment w:val="baseline"/>
              <w:rPr>
                <w:b/>
                <w:sz w:val="22"/>
                <w:szCs w:val="22"/>
                <w:lang w:val="uk-UA"/>
              </w:rPr>
            </w:pPr>
          </w:p>
        </w:tc>
        <w:tc>
          <w:tcPr>
            <w:tcW w:w="966" w:type="dxa"/>
            <w:tcBorders>
              <w:top w:val="single" w:sz="4" w:space="0" w:color="auto"/>
              <w:left w:val="single" w:sz="4" w:space="0" w:color="auto"/>
              <w:bottom w:val="single" w:sz="4" w:space="0" w:color="auto"/>
              <w:right w:val="single" w:sz="4" w:space="0" w:color="auto"/>
            </w:tcBorders>
            <w:vAlign w:val="bottom"/>
          </w:tcPr>
          <w:p w14:paraId="19CA7721" w14:textId="5677A06C"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18-29 років</w:t>
            </w:r>
          </w:p>
        </w:tc>
        <w:tc>
          <w:tcPr>
            <w:tcW w:w="735" w:type="dxa"/>
            <w:tcBorders>
              <w:top w:val="single" w:sz="4" w:space="0" w:color="auto"/>
              <w:left w:val="single" w:sz="4" w:space="0" w:color="auto"/>
              <w:bottom w:val="single" w:sz="4" w:space="0" w:color="auto"/>
              <w:right w:val="single" w:sz="4" w:space="0" w:color="auto"/>
            </w:tcBorders>
            <w:vAlign w:val="bottom"/>
          </w:tcPr>
          <w:p w14:paraId="0748EB08" w14:textId="5D5CBD44"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30-39 років</w:t>
            </w:r>
          </w:p>
        </w:tc>
        <w:tc>
          <w:tcPr>
            <w:tcW w:w="992" w:type="dxa"/>
            <w:tcBorders>
              <w:top w:val="single" w:sz="4" w:space="0" w:color="auto"/>
              <w:left w:val="single" w:sz="4" w:space="0" w:color="auto"/>
              <w:bottom w:val="single" w:sz="4" w:space="0" w:color="auto"/>
              <w:right w:val="single" w:sz="4" w:space="0" w:color="auto"/>
            </w:tcBorders>
            <w:vAlign w:val="bottom"/>
          </w:tcPr>
          <w:p w14:paraId="136D54AC" w14:textId="277DBFD9"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40-49 років</w:t>
            </w:r>
          </w:p>
        </w:tc>
        <w:tc>
          <w:tcPr>
            <w:tcW w:w="992" w:type="dxa"/>
            <w:tcBorders>
              <w:top w:val="single" w:sz="4" w:space="0" w:color="auto"/>
              <w:left w:val="single" w:sz="4" w:space="0" w:color="auto"/>
              <w:bottom w:val="single" w:sz="4" w:space="0" w:color="auto"/>
              <w:right w:val="single" w:sz="4" w:space="0" w:color="auto"/>
            </w:tcBorders>
            <w:vAlign w:val="bottom"/>
          </w:tcPr>
          <w:p w14:paraId="6455F7E4" w14:textId="0EE39A34"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50-59 років</w:t>
            </w:r>
          </w:p>
        </w:tc>
        <w:tc>
          <w:tcPr>
            <w:tcW w:w="994" w:type="dxa"/>
            <w:tcBorders>
              <w:top w:val="single" w:sz="4" w:space="0" w:color="auto"/>
              <w:left w:val="single" w:sz="4" w:space="0" w:color="auto"/>
              <w:bottom w:val="single" w:sz="4" w:space="0" w:color="auto"/>
              <w:right w:val="single" w:sz="4" w:space="0" w:color="auto"/>
            </w:tcBorders>
            <w:vAlign w:val="bottom"/>
          </w:tcPr>
          <w:p w14:paraId="03160CE3" w14:textId="4C9F772F"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60-69 років</w:t>
            </w:r>
          </w:p>
        </w:tc>
        <w:tc>
          <w:tcPr>
            <w:tcW w:w="984" w:type="dxa"/>
            <w:tcBorders>
              <w:top w:val="single" w:sz="4" w:space="0" w:color="auto"/>
              <w:left w:val="single" w:sz="4" w:space="0" w:color="auto"/>
              <w:bottom w:val="single" w:sz="4" w:space="0" w:color="auto"/>
              <w:right w:val="single" w:sz="4" w:space="0" w:color="auto"/>
            </w:tcBorders>
            <w:vAlign w:val="bottom"/>
          </w:tcPr>
          <w:p w14:paraId="2A4C853C" w14:textId="1CAC2C0E"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70+ років</w:t>
            </w:r>
          </w:p>
        </w:tc>
      </w:tr>
      <w:tr w:rsidR="00A85E8D" w:rsidRPr="00EC399F" w14:paraId="42B38604" w14:textId="54A00B90" w:rsidTr="006B091B">
        <w:tc>
          <w:tcPr>
            <w:tcW w:w="4253" w:type="dxa"/>
            <w:tcBorders>
              <w:top w:val="single" w:sz="4" w:space="0" w:color="auto"/>
              <w:left w:val="single" w:sz="4" w:space="0" w:color="auto"/>
              <w:bottom w:val="single" w:sz="4" w:space="0" w:color="auto"/>
              <w:right w:val="single" w:sz="4" w:space="0" w:color="auto"/>
            </w:tcBorders>
            <w:hideMark/>
          </w:tcPr>
          <w:p w14:paraId="7E1A0FE0" w14:textId="77777777" w:rsidR="00A85E8D" w:rsidRPr="00EC399F" w:rsidRDefault="00A85E8D" w:rsidP="00A85E8D">
            <w:pPr>
              <w:pStyle w:val="af9"/>
              <w:spacing w:before="0" w:beforeAutospacing="0" w:after="0" w:afterAutospacing="0"/>
              <w:textAlignment w:val="baseline"/>
              <w:rPr>
                <w:b/>
                <w:sz w:val="22"/>
                <w:szCs w:val="22"/>
                <w:lang w:val="uk-UA"/>
              </w:rPr>
            </w:pPr>
            <w:r w:rsidRPr="00EC399F">
              <w:rPr>
                <w:b/>
                <w:sz w:val="22"/>
                <w:szCs w:val="22"/>
                <w:lang w:val="uk-UA"/>
              </w:rPr>
              <w:t>Люди бідні, а це додаткова можливість підзаробити</w:t>
            </w:r>
          </w:p>
        </w:tc>
        <w:tc>
          <w:tcPr>
            <w:tcW w:w="966" w:type="dxa"/>
            <w:tcBorders>
              <w:top w:val="single" w:sz="4" w:space="0" w:color="auto"/>
              <w:left w:val="single" w:sz="4" w:space="0" w:color="auto"/>
              <w:bottom w:val="single" w:sz="4" w:space="0" w:color="auto"/>
              <w:right w:val="single" w:sz="4" w:space="0" w:color="auto"/>
            </w:tcBorders>
            <w:vAlign w:val="center"/>
          </w:tcPr>
          <w:p w14:paraId="48E000FB" w14:textId="4E2FA397" w:rsidR="00A85E8D" w:rsidRPr="00EF28D7" w:rsidRDefault="00A85E8D" w:rsidP="00A85E8D">
            <w:pPr>
              <w:jc w:val="center"/>
              <w:rPr>
                <w:color w:val="000000"/>
                <w:sz w:val="22"/>
                <w:szCs w:val="22"/>
                <w:lang w:val="uk-UA" w:eastAsia="uk-UA"/>
              </w:rPr>
            </w:pPr>
            <w:r w:rsidRPr="00EF28D7">
              <w:rPr>
                <w:color w:val="000000"/>
                <w:sz w:val="22"/>
                <w:szCs w:val="22"/>
              </w:rPr>
              <w:t>87,0%</w:t>
            </w:r>
          </w:p>
        </w:tc>
        <w:tc>
          <w:tcPr>
            <w:tcW w:w="735" w:type="dxa"/>
            <w:tcBorders>
              <w:top w:val="single" w:sz="4" w:space="0" w:color="auto"/>
              <w:left w:val="single" w:sz="4" w:space="0" w:color="auto"/>
              <w:bottom w:val="single" w:sz="4" w:space="0" w:color="auto"/>
              <w:right w:val="single" w:sz="4" w:space="0" w:color="auto"/>
            </w:tcBorders>
            <w:vAlign w:val="center"/>
          </w:tcPr>
          <w:p w14:paraId="549279B8" w14:textId="14A3B0A6" w:rsidR="00A85E8D" w:rsidRPr="00EF28D7" w:rsidRDefault="00A85E8D" w:rsidP="00A85E8D">
            <w:pPr>
              <w:pStyle w:val="af9"/>
              <w:spacing w:before="0" w:beforeAutospacing="0" w:after="0" w:afterAutospacing="0"/>
              <w:jc w:val="center"/>
              <w:textAlignment w:val="baseline"/>
              <w:rPr>
                <w:color w:val="000000"/>
                <w:sz w:val="22"/>
                <w:szCs w:val="22"/>
                <w:lang w:val="uk-UA"/>
              </w:rPr>
            </w:pPr>
            <w:r w:rsidRPr="00EF28D7">
              <w:rPr>
                <w:color w:val="000000"/>
                <w:sz w:val="22"/>
                <w:szCs w:val="22"/>
              </w:rPr>
              <w:t>83,4%</w:t>
            </w:r>
          </w:p>
        </w:tc>
        <w:tc>
          <w:tcPr>
            <w:tcW w:w="992" w:type="dxa"/>
            <w:tcBorders>
              <w:top w:val="single" w:sz="4" w:space="0" w:color="auto"/>
              <w:left w:val="single" w:sz="4" w:space="0" w:color="auto"/>
              <w:bottom w:val="single" w:sz="4" w:space="0" w:color="auto"/>
              <w:right w:val="single" w:sz="4" w:space="0" w:color="auto"/>
            </w:tcBorders>
            <w:vAlign w:val="center"/>
          </w:tcPr>
          <w:p w14:paraId="12546E33" w14:textId="66BC8D25"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85,7%</w:t>
            </w:r>
          </w:p>
        </w:tc>
        <w:tc>
          <w:tcPr>
            <w:tcW w:w="992" w:type="dxa"/>
            <w:tcBorders>
              <w:top w:val="single" w:sz="4" w:space="0" w:color="auto"/>
              <w:left w:val="single" w:sz="4" w:space="0" w:color="auto"/>
              <w:bottom w:val="single" w:sz="4" w:space="0" w:color="auto"/>
              <w:right w:val="single" w:sz="4" w:space="0" w:color="auto"/>
            </w:tcBorders>
            <w:vAlign w:val="center"/>
          </w:tcPr>
          <w:p w14:paraId="4C1452A6" w14:textId="6A7FB129"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82,7%</w:t>
            </w:r>
          </w:p>
        </w:tc>
        <w:tc>
          <w:tcPr>
            <w:tcW w:w="994" w:type="dxa"/>
            <w:tcBorders>
              <w:top w:val="single" w:sz="4" w:space="0" w:color="auto"/>
              <w:left w:val="single" w:sz="4" w:space="0" w:color="auto"/>
              <w:bottom w:val="single" w:sz="4" w:space="0" w:color="auto"/>
              <w:right w:val="single" w:sz="4" w:space="0" w:color="auto"/>
            </w:tcBorders>
            <w:vAlign w:val="center"/>
          </w:tcPr>
          <w:p w14:paraId="115F37A7" w14:textId="3FBC613D"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79,9%</w:t>
            </w:r>
          </w:p>
        </w:tc>
        <w:tc>
          <w:tcPr>
            <w:tcW w:w="984" w:type="dxa"/>
            <w:tcBorders>
              <w:top w:val="single" w:sz="4" w:space="0" w:color="auto"/>
              <w:left w:val="single" w:sz="4" w:space="0" w:color="auto"/>
              <w:bottom w:val="single" w:sz="4" w:space="0" w:color="auto"/>
              <w:right w:val="single" w:sz="4" w:space="0" w:color="auto"/>
            </w:tcBorders>
            <w:vAlign w:val="center"/>
          </w:tcPr>
          <w:p w14:paraId="1AE87911" w14:textId="38EB37DA"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74,6%</w:t>
            </w:r>
          </w:p>
        </w:tc>
      </w:tr>
      <w:tr w:rsidR="00A85E8D" w:rsidRPr="00EC399F" w14:paraId="39916420" w14:textId="63794E46" w:rsidTr="006B091B">
        <w:tc>
          <w:tcPr>
            <w:tcW w:w="4253" w:type="dxa"/>
            <w:tcBorders>
              <w:top w:val="single" w:sz="4" w:space="0" w:color="auto"/>
              <w:left w:val="single" w:sz="4" w:space="0" w:color="auto"/>
              <w:bottom w:val="single" w:sz="4" w:space="0" w:color="auto"/>
              <w:right w:val="single" w:sz="4" w:space="0" w:color="auto"/>
            </w:tcBorders>
            <w:hideMark/>
          </w:tcPr>
          <w:p w14:paraId="7C292DE0" w14:textId="77777777" w:rsidR="00A85E8D" w:rsidRPr="00EC399F" w:rsidRDefault="00A85E8D" w:rsidP="00A85E8D">
            <w:pPr>
              <w:pStyle w:val="af9"/>
              <w:spacing w:before="0" w:beforeAutospacing="0" w:after="0" w:afterAutospacing="0"/>
              <w:textAlignment w:val="baseline"/>
              <w:rPr>
                <w:b/>
                <w:sz w:val="22"/>
                <w:szCs w:val="22"/>
                <w:lang w:val="uk-UA"/>
              </w:rPr>
            </w:pPr>
            <w:r w:rsidRPr="00EC399F">
              <w:rPr>
                <w:b/>
                <w:sz w:val="22"/>
                <w:szCs w:val="22"/>
                <w:lang w:val="uk-UA"/>
              </w:rPr>
              <w:t>Беруть гроші, але голосують самостійно</w:t>
            </w:r>
          </w:p>
        </w:tc>
        <w:tc>
          <w:tcPr>
            <w:tcW w:w="966" w:type="dxa"/>
            <w:tcBorders>
              <w:top w:val="single" w:sz="4" w:space="0" w:color="auto"/>
              <w:left w:val="single" w:sz="4" w:space="0" w:color="auto"/>
              <w:bottom w:val="single" w:sz="4" w:space="0" w:color="auto"/>
              <w:right w:val="single" w:sz="4" w:space="0" w:color="auto"/>
            </w:tcBorders>
            <w:vAlign w:val="center"/>
          </w:tcPr>
          <w:p w14:paraId="52D1F631" w14:textId="31BC0863" w:rsidR="00A85E8D" w:rsidRPr="00EF28D7" w:rsidRDefault="00A85E8D" w:rsidP="00A85E8D">
            <w:pPr>
              <w:pStyle w:val="af9"/>
              <w:spacing w:before="0" w:beforeAutospacing="0" w:after="0" w:afterAutospacing="0"/>
              <w:jc w:val="center"/>
              <w:textAlignment w:val="baseline"/>
              <w:rPr>
                <w:sz w:val="22"/>
                <w:szCs w:val="22"/>
                <w:lang w:val="uk-UA"/>
              </w:rPr>
            </w:pPr>
            <w:r w:rsidRPr="00EF28D7">
              <w:rPr>
                <w:color w:val="000000"/>
                <w:sz w:val="22"/>
                <w:szCs w:val="22"/>
              </w:rPr>
              <w:t>51,4%</w:t>
            </w:r>
          </w:p>
        </w:tc>
        <w:tc>
          <w:tcPr>
            <w:tcW w:w="735" w:type="dxa"/>
            <w:tcBorders>
              <w:top w:val="single" w:sz="4" w:space="0" w:color="auto"/>
              <w:left w:val="single" w:sz="4" w:space="0" w:color="auto"/>
              <w:bottom w:val="single" w:sz="4" w:space="0" w:color="auto"/>
              <w:right w:val="single" w:sz="4" w:space="0" w:color="auto"/>
            </w:tcBorders>
            <w:vAlign w:val="center"/>
          </w:tcPr>
          <w:p w14:paraId="5BDE8D8A" w14:textId="159A8FCA" w:rsidR="00A85E8D" w:rsidRPr="00EF28D7" w:rsidRDefault="00A85E8D" w:rsidP="00A85E8D">
            <w:pPr>
              <w:pStyle w:val="af9"/>
              <w:spacing w:before="0" w:beforeAutospacing="0" w:after="0" w:afterAutospacing="0"/>
              <w:jc w:val="center"/>
              <w:textAlignment w:val="baseline"/>
              <w:rPr>
                <w:color w:val="000000"/>
                <w:sz w:val="22"/>
                <w:szCs w:val="22"/>
                <w:lang w:val="uk-UA"/>
              </w:rPr>
            </w:pPr>
            <w:r w:rsidRPr="00EF28D7">
              <w:rPr>
                <w:color w:val="000000"/>
                <w:sz w:val="22"/>
                <w:szCs w:val="22"/>
              </w:rPr>
              <w:t>56,9%</w:t>
            </w:r>
          </w:p>
        </w:tc>
        <w:tc>
          <w:tcPr>
            <w:tcW w:w="992" w:type="dxa"/>
            <w:tcBorders>
              <w:top w:val="single" w:sz="4" w:space="0" w:color="auto"/>
              <w:left w:val="single" w:sz="4" w:space="0" w:color="auto"/>
              <w:bottom w:val="single" w:sz="4" w:space="0" w:color="auto"/>
              <w:right w:val="single" w:sz="4" w:space="0" w:color="auto"/>
            </w:tcBorders>
            <w:vAlign w:val="center"/>
          </w:tcPr>
          <w:p w14:paraId="03E8DBE0" w14:textId="658AF958" w:rsidR="00A85E8D" w:rsidRPr="00EF28D7" w:rsidRDefault="00A85E8D" w:rsidP="00A85E8D">
            <w:pPr>
              <w:jc w:val="center"/>
              <w:rPr>
                <w:color w:val="000000"/>
                <w:sz w:val="22"/>
                <w:szCs w:val="22"/>
              </w:rPr>
            </w:pPr>
            <w:r w:rsidRPr="00EF28D7">
              <w:rPr>
                <w:color w:val="000000"/>
                <w:sz w:val="22"/>
                <w:szCs w:val="22"/>
              </w:rPr>
              <w:t>54,9%</w:t>
            </w:r>
          </w:p>
        </w:tc>
        <w:tc>
          <w:tcPr>
            <w:tcW w:w="992" w:type="dxa"/>
            <w:tcBorders>
              <w:top w:val="single" w:sz="4" w:space="0" w:color="auto"/>
              <w:left w:val="single" w:sz="4" w:space="0" w:color="auto"/>
              <w:bottom w:val="single" w:sz="4" w:space="0" w:color="auto"/>
              <w:right w:val="single" w:sz="4" w:space="0" w:color="auto"/>
            </w:tcBorders>
            <w:vAlign w:val="center"/>
          </w:tcPr>
          <w:p w14:paraId="1747D3B4" w14:textId="1F8C9151"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54,5%</w:t>
            </w:r>
          </w:p>
        </w:tc>
        <w:tc>
          <w:tcPr>
            <w:tcW w:w="994" w:type="dxa"/>
            <w:tcBorders>
              <w:top w:val="single" w:sz="4" w:space="0" w:color="auto"/>
              <w:left w:val="single" w:sz="4" w:space="0" w:color="auto"/>
              <w:bottom w:val="single" w:sz="4" w:space="0" w:color="auto"/>
              <w:right w:val="single" w:sz="4" w:space="0" w:color="auto"/>
            </w:tcBorders>
            <w:vAlign w:val="center"/>
          </w:tcPr>
          <w:p w14:paraId="086CED61" w14:textId="6EAF9CED"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64,8%</w:t>
            </w:r>
          </w:p>
        </w:tc>
        <w:tc>
          <w:tcPr>
            <w:tcW w:w="984" w:type="dxa"/>
            <w:tcBorders>
              <w:top w:val="single" w:sz="4" w:space="0" w:color="auto"/>
              <w:left w:val="single" w:sz="4" w:space="0" w:color="auto"/>
              <w:bottom w:val="single" w:sz="4" w:space="0" w:color="auto"/>
              <w:right w:val="single" w:sz="4" w:space="0" w:color="auto"/>
            </w:tcBorders>
            <w:vAlign w:val="center"/>
          </w:tcPr>
          <w:p w14:paraId="3FBCD01C" w14:textId="62241B65"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56,8%</w:t>
            </w:r>
          </w:p>
        </w:tc>
      </w:tr>
      <w:tr w:rsidR="003A6743" w:rsidRPr="00EC399F" w14:paraId="2E157A85" w14:textId="4988A59A" w:rsidTr="006B091B">
        <w:tc>
          <w:tcPr>
            <w:tcW w:w="4253" w:type="dxa"/>
            <w:tcBorders>
              <w:top w:val="single" w:sz="4" w:space="0" w:color="auto"/>
              <w:left w:val="single" w:sz="4" w:space="0" w:color="auto"/>
              <w:bottom w:val="single" w:sz="4" w:space="0" w:color="auto"/>
              <w:right w:val="single" w:sz="4" w:space="0" w:color="auto"/>
            </w:tcBorders>
            <w:hideMark/>
          </w:tcPr>
          <w:p w14:paraId="19BB0142"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Не хочуть відмовляти у проханні друзям, знайомим, родичам, сусідам, керівництву, колегам</w:t>
            </w:r>
          </w:p>
        </w:tc>
        <w:tc>
          <w:tcPr>
            <w:tcW w:w="966" w:type="dxa"/>
            <w:tcBorders>
              <w:top w:val="single" w:sz="4" w:space="0" w:color="auto"/>
              <w:left w:val="single" w:sz="4" w:space="0" w:color="auto"/>
              <w:bottom w:val="single" w:sz="4" w:space="0" w:color="auto"/>
              <w:right w:val="single" w:sz="4" w:space="0" w:color="auto"/>
            </w:tcBorders>
            <w:vAlign w:val="center"/>
          </w:tcPr>
          <w:p w14:paraId="362C0E74" w14:textId="28AEA33A" w:rsidR="003A6743" w:rsidRPr="00EF28D7" w:rsidRDefault="003A6743" w:rsidP="003A6743">
            <w:pPr>
              <w:pStyle w:val="af9"/>
              <w:spacing w:before="0" w:beforeAutospacing="0" w:after="0" w:afterAutospacing="0"/>
              <w:jc w:val="center"/>
              <w:textAlignment w:val="baseline"/>
              <w:rPr>
                <w:sz w:val="22"/>
                <w:szCs w:val="22"/>
                <w:lang w:val="uk-UA"/>
              </w:rPr>
            </w:pPr>
            <w:r w:rsidRPr="00EF28D7">
              <w:rPr>
                <w:color w:val="000000"/>
                <w:sz w:val="22"/>
                <w:szCs w:val="22"/>
              </w:rPr>
              <w:t>29,2%</w:t>
            </w:r>
          </w:p>
        </w:tc>
        <w:tc>
          <w:tcPr>
            <w:tcW w:w="735" w:type="dxa"/>
            <w:tcBorders>
              <w:top w:val="single" w:sz="4" w:space="0" w:color="auto"/>
              <w:left w:val="single" w:sz="4" w:space="0" w:color="auto"/>
              <w:bottom w:val="single" w:sz="4" w:space="0" w:color="auto"/>
              <w:right w:val="single" w:sz="4" w:space="0" w:color="auto"/>
            </w:tcBorders>
            <w:vAlign w:val="center"/>
          </w:tcPr>
          <w:p w14:paraId="53334AEF" w14:textId="4EB8B672" w:rsidR="003A6743" w:rsidRPr="00EF28D7" w:rsidRDefault="003A6743" w:rsidP="003A6743">
            <w:pPr>
              <w:pStyle w:val="af9"/>
              <w:spacing w:before="0" w:beforeAutospacing="0" w:after="0" w:afterAutospacing="0"/>
              <w:jc w:val="center"/>
              <w:textAlignment w:val="baseline"/>
              <w:rPr>
                <w:color w:val="000000"/>
                <w:sz w:val="22"/>
                <w:szCs w:val="22"/>
                <w:lang w:val="uk-UA"/>
              </w:rPr>
            </w:pPr>
            <w:r w:rsidRPr="00EF28D7">
              <w:rPr>
                <w:color w:val="000000"/>
                <w:sz w:val="22"/>
                <w:szCs w:val="22"/>
              </w:rPr>
              <w:t>33,4%</w:t>
            </w:r>
          </w:p>
        </w:tc>
        <w:tc>
          <w:tcPr>
            <w:tcW w:w="992" w:type="dxa"/>
            <w:tcBorders>
              <w:top w:val="single" w:sz="4" w:space="0" w:color="auto"/>
              <w:left w:val="single" w:sz="4" w:space="0" w:color="auto"/>
              <w:bottom w:val="single" w:sz="4" w:space="0" w:color="auto"/>
              <w:right w:val="single" w:sz="4" w:space="0" w:color="auto"/>
            </w:tcBorders>
            <w:vAlign w:val="center"/>
          </w:tcPr>
          <w:p w14:paraId="71CEA802" w14:textId="1F3C0D1B"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38,6%</w:t>
            </w:r>
          </w:p>
        </w:tc>
        <w:tc>
          <w:tcPr>
            <w:tcW w:w="992" w:type="dxa"/>
            <w:tcBorders>
              <w:top w:val="single" w:sz="4" w:space="0" w:color="auto"/>
              <w:left w:val="single" w:sz="4" w:space="0" w:color="auto"/>
              <w:bottom w:val="single" w:sz="4" w:space="0" w:color="auto"/>
              <w:right w:val="single" w:sz="4" w:space="0" w:color="auto"/>
            </w:tcBorders>
            <w:vAlign w:val="center"/>
          </w:tcPr>
          <w:p w14:paraId="2010583A" w14:textId="5DCF888B"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42,8%</w:t>
            </w:r>
          </w:p>
        </w:tc>
        <w:tc>
          <w:tcPr>
            <w:tcW w:w="994" w:type="dxa"/>
            <w:tcBorders>
              <w:top w:val="single" w:sz="4" w:space="0" w:color="auto"/>
              <w:left w:val="single" w:sz="4" w:space="0" w:color="auto"/>
              <w:bottom w:val="single" w:sz="4" w:space="0" w:color="auto"/>
              <w:right w:val="single" w:sz="4" w:space="0" w:color="auto"/>
            </w:tcBorders>
            <w:vAlign w:val="center"/>
          </w:tcPr>
          <w:p w14:paraId="5885B565" w14:textId="7DB61E20"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41,8%</w:t>
            </w:r>
          </w:p>
        </w:tc>
        <w:tc>
          <w:tcPr>
            <w:tcW w:w="984" w:type="dxa"/>
            <w:tcBorders>
              <w:top w:val="single" w:sz="4" w:space="0" w:color="auto"/>
              <w:left w:val="single" w:sz="4" w:space="0" w:color="auto"/>
              <w:bottom w:val="single" w:sz="4" w:space="0" w:color="auto"/>
              <w:right w:val="single" w:sz="4" w:space="0" w:color="auto"/>
            </w:tcBorders>
            <w:vAlign w:val="center"/>
          </w:tcPr>
          <w:p w14:paraId="1A45E036" w14:textId="4EAEA577"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37,1%</w:t>
            </w:r>
          </w:p>
        </w:tc>
      </w:tr>
      <w:tr w:rsidR="003A6743" w:rsidRPr="00EC399F" w14:paraId="7C45EF91" w14:textId="05B7343D" w:rsidTr="006B091B">
        <w:tc>
          <w:tcPr>
            <w:tcW w:w="4253" w:type="dxa"/>
            <w:tcBorders>
              <w:top w:val="single" w:sz="4" w:space="0" w:color="auto"/>
              <w:left w:val="single" w:sz="4" w:space="0" w:color="auto"/>
              <w:bottom w:val="single" w:sz="4" w:space="0" w:color="auto"/>
              <w:right w:val="single" w:sz="4" w:space="0" w:color="auto"/>
            </w:tcBorders>
            <w:hideMark/>
          </w:tcPr>
          <w:p w14:paraId="090A04CE"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Їм все одно за кого голосувати, якщо пропонують гроші</w:t>
            </w:r>
          </w:p>
        </w:tc>
        <w:tc>
          <w:tcPr>
            <w:tcW w:w="966" w:type="dxa"/>
            <w:tcBorders>
              <w:top w:val="single" w:sz="4" w:space="0" w:color="auto"/>
              <w:left w:val="single" w:sz="4" w:space="0" w:color="auto"/>
              <w:bottom w:val="single" w:sz="4" w:space="0" w:color="auto"/>
              <w:right w:val="single" w:sz="4" w:space="0" w:color="auto"/>
            </w:tcBorders>
            <w:vAlign w:val="center"/>
          </w:tcPr>
          <w:p w14:paraId="6067070F" w14:textId="4D75D45F" w:rsidR="003A6743" w:rsidRPr="00EF28D7" w:rsidRDefault="003A6743" w:rsidP="003A6743">
            <w:pPr>
              <w:pStyle w:val="af9"/>
              <w:spacing w:before="0" w:beforeAutospacing="0" w:after="0" w:afterAutospacing="0"/>
              <w:jc w:val="center"/>
              <w:textAlignment w:val="baseline"/>
              <w:rPr>
                <w:sz w:val="22"/>
                <w:szCs w:val="22"/>
                <w:lang w:val="uk-UA"/>
              </w:rPr>
            </w:pPr>
            <w:r w:rsidRPr="00EF28D7">
              <w:rPr>
                <w:color w:val="000000"/>
                <w:sz w:val="22"/>
                <w:szCs w:val="22"/>
              </w:rPr>
              <w:t>69,9%</w:t>
            </w:r>
          </w:p>
        </w:tc>
        <w:tc>
          <w:tcPr>
            <w:tcW w:w="735" w:type="dxa"/>
            <w:tcBorders>
              <w:top w:val="single" w:sz="4" w:space="0" w:color="auto"/>
              <w:left w:val="single" w:sz="4" w:space="0" w:color="auto"/>
              <w:bottom w:val="single" w:sz="4" w:space="0" w:color="auto"/>
              <w:right w:val="single" w:sz="4" w:space="0" w:color="auto"/>
            </w:tcBorders>
            <w:vAlign w:val="center"/>
          </w:tcPr>
          <w:p w14:paraId="6B86BB70" w14:textId="3C611050" w:rsidR="003A6743" w:rsidRPr="00EF28D7" w:rsidRDefault="003A6743" w:rsidP="003A6743">
            <w:pPr>
              <w:pStyle w:val="af9"/>
              <w:spacing w:before="0" w:beforeAutospacing="0" w:after="0" w:afterAutospacing="0"/>
              <w:jc w:val="center"/>
              <w:textAlignment w:val="baseline"/>
              <w:rPr>
                <w:color w:val="000000"/>
                <w:sz w:val="22"/>
                <w:szCs w:val="22"/>
                <w:lang w:val="uk-UA"/>
              </w:rPr>
            </w:pPr>
            <w:r w:rsidRPr="00EF28D7">
              <w:rPr>
                <w:color w:val="000000"/>
                <w:sz w:val="22"/>
                <w:szCs w:val="22"/>
              </w:rPr>
              <w:t>62,5%</w:t>
            </w:r>
          </w:p>
        </w:tc>
        <w:tc>
          <w:tcPr>
            <w:tcW w:w="992" w:type="dxa"/>
            <w:tcBorders>
              <w:top w:val="single" w:sz="4" w:space="0" w:color="auto"/>
              <w:left w:val="single" w:sz="4" w:space="0" w:color="auto"/>
              <w:bottom w:val="single" w:sz="4" w:space="0" w:color="auto"/>
              <w:right w:val="single" w:sz="4" w:space="0" w:color="auto"/>
            </w:tcBorders>
            <w:vAlign w:val="center"/>
          </w:tcPr>
          <w:p w14:paraId="2AD1B498" w14:textId="72BB91B2"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67,1%</w:t>
            </w:r>
          </w:p>
        </w:tc>
        <w:tc>
          <w:tcPr>
            <w:tcW w:w="992" w:type="dxa"/>
            <w:tcBorders>
              <w:top w:val="single" w:sz="4" w:space="0" w:color="auto"/>
              <w:left w:val="single" w:sz="4" w:space="0" w:color="auto"/>
              <w:bottom w:val="single" w:sz="4" w:space="0" w:color="auto"/>
              <w:right w:val="single" w:sz="4" w:space="0" w:color="auto"/>
            </w:tcBorders>
            <w:vAlign w:val="center"/>
          </w:tcPr>
          <w:p w14:paraId="4A09FD44" w14:textId="20D14231"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65,3%</w:t>
            </w:r>
          </w:p>
        </w:tc>
        <w:tc>
          <w:tcPr>
            <w:tcW w:w="994" w:type="dxa"/>
            <w:tcBorders>
              <w:top w:val="single" w:sz="4" w:space="0" w:color="auto"/>
              <w:left w:val="single" w:sz="4" w:space="0" w:color="auto"/>
              <w:bottom w:val="single" w:sz="4" w:space="0" w:color="auto"/>
              <w:right w:val="single" w:sz="4" w:space="0" w:color="auto"/>
            </w:tcBorders>
            <w:vAlign w:val="center"/>
          </w:tcPr>
          <w:p w14:paraId="60FBFD4C" w14:textId="16E51444"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65,6%</w:t>
            </w:r>
          </w:p>
        </w:tc>
        <w:tc>
          <w:tcPr>
            <w:tcW w:w="984" w:type="dxa"/>
            <w:tcBorders>
              <w:top w:val="single" w:sz="4" w:space="0" w:color="auto"/>
              <w:left w:val="single" w:sz="4" w:space="0" w:color="auto"/>
              <w:bottom w:val="single" w:sz="4" w:space="0" w:color="auto"/>
              <w:right w:val="single" w:sz="4" w:space="0" w:color="auto"/>
            </w:tcBorders>
            <w:vAlign w:val="center"/>
          </w:tcPr>
          <w:p w14:paraId="605BB99C" w14:textId="6D472C99"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57,2%</w:t>
            </w:r>
          </w:p>
        </w:tc>
      </w:tr>
      <w:tr w:rsidR="003A6743" w:rsidRPr="00EC399F" w14:paraId="7B17AFDF" w14:textId="39EC9161" w:rsidTr="006B091B">
        <w:tc>
          <w:tcPr>
            <w:tcW w:w="4253" w:type="dxa"/>
            <w:tcBorders>
              <w:top w:val="single" w:sz="4" w:space="0" w:color="auto"/>
              <w:left w:val="single" w:sz="4" w:space="0" w:color="auto"/>
              <w:bottom w:val="single" w:sz="4" w:space="0" w:color="auto"/>
              <w:right w:val="single" w:sz="4" w:space="0" w:color="auto"/>
            </w:tcBorders>
            <w:hideMark/>
          </w:tcPr>
          <w:p w14:paraId="22049406"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Всі так роблять </w:t>
            </w:r>
          </w:p>
        </w:tc>
        <w:tc>
          <w:tcPr>
            <w:tcW w:w="966" w:type="dxa"/>
            <w:tcBorders>
              <w:top w:val="single" w:sz="4" w:space="0" w:color="auto"/>
              <w:left w:val="single" w:sz="4" w:space="0" w:color="auto"/>
              <w:bottom w:val="single" w:sz="4" w:space="0" w:color="auto"/>
              <w:right w:val="single" w:sz="4" w:space="0" w:color="auto"/>
            </w:tcBorders>
            <w:vAlign w:val="center"/>
          </w:tcPr>
          <w:p w14:paraId="24AF77E2" w14:textId="7AE020E2" w:rsidR="003A6743" w:rsidRPr="00EF28D7" w:rsidRDefault="003A6743" w:rsidP="003A6743">
            <w:pPr>
              <w:jc w:val="center"/>
              <w:rPr>
                <w:color w:val="000000"/>
                <w:sz w:val="22"/>
                <w:szCs w:val="22"/>
                <w:lang w:val="uk-UA" w:eastAsia="uk-UA"/>
              </w:rPr>
            </w:pPr>
            <w:r w:rsidRPr="00EF28D7">
              <w:rPr>
                <w:color w:val="000000"/>
                <w:sz w:val="22"/>
                <w:szCs w:val="22"/>
              </w:rPr>
              <w:t>14,2%</w:t>
            </w:r>
          </w:p>
        </w:tc>
        <w:tc>
          <w:tcPr>
            <w:tcW w:w="735" w:type="dxa"/>
            <w:tcBorders>
              <w:top w:val="single" w:sz="4" w:space="0" w:color="auto"/>
              <w:left w:val="single" w:sz="4" w:space="0" w:color="auto"/>
              <w:bottom w:val="single" w:sz="4" w:space="0" w:color="auto"/>
              <w:right w:val="single" w:sz="4" w:space="0" w:color="auto"/>
            </w:tcBorders>
            <w:vAlign w:val="center"/>
          </w:tcPr>
          <w:p w14:paraId="7A96DA70" w14:textId="035A8820" w:rsidR="003A6743" w:rsidRPr="00EF28D7" w:rsidRDefault="003A6743" w:rsidP="003A6743">
            <w:pPr>
              <w:pStyle w:val="af9"/>
              <w:spacing w:before="0" w:beforeAutospacing="0" w:after="0" w:afterAutospacing="0"/>
              <w:jc w:val="center"/>
              <w:textAlignment w:val="baseline"/>
              <w:rPr>
                <w:color w:val="000000"/>
                <w:sz w:val="22"/>
                <w:szCs w:val="22"/>
                <w:lang w:val="uk-UA"/>
              </w:rPr>
            </w:pPr>
            <w:r w:rsidRPr="00EF28D7">
              <w:rPr>
                <w:color w:val="000000"/>
                <w:sz w:val="22"/>
                <w:szCs w:val="22"/>
              </w:rPr>
              <w:t>19,8%</w:t>
            </w:r>
          </w:p>
        </w:tc>
        <w:tc>
          <w:tcPr>
            <w:tcW w:w="992" w:type="dxa"/>
            <w:tcBorders>
              <w:top w:val="single" w:sz="4" w:space="0" w:color="auto"/>
              <w:left w:val="single" w:sz="4" w:space="0" w:color="auto"/>
              <w:bottom w:val="single" w:sz="4" w:space="0" w:color="auto"/>
              <w:right w:val="single" w:sz="4" w:space="0" w:color="auto"/>
            </w:tcBorders>
            <w:vAlign w:val="center"/>
          </w:tcPr>
          <w:p w14:paraId="0846E384" w14:textId="4324D737"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17,7%</w:t>
            </w:r>
          </w:p>
        </w:tc>
        <w:tc>
          <w:tcPr>
            <w:tcW w:w="992" w:type="dxa"/>
            <w:tcBorders>
              <w:top w:val="single" w:sz="4" w:space="0" w:color="auto"/>
              <w:left w:val="single" w:sz="4" w:space="0" w:color="auto"/>
              <w:bottom w:val="single" w:sz="4" w:space="0" w:color="auto"/>
              <w:right w:val="single" w:sz="4" w:space="0" w:color="auto"/>
            </w:tcBorders>
            <w:vAlign w:val="center"/>
          </w:tcPr>
          <w:p w14:paraId="2292F6ED" w14:textId="77613D88" w:rsidR="003A6743" w:rsidRPr="00EF28D7" w:rsidRDefault="003A6743" w:rsidP="003A6743">
            <w:pPr>
              <w:jc w:val="center"/>
              <w:rPr>
                <w:color w:val="000000"/>
                <w:sz w:val="22"/>
                <w:szCs w:val="22"/>
                <w:lang w:val="uk-UA" w:eastAsia="uk-UA"/>
              </w:rPr>
            </w:pPr>
            <w:r w:rsidRPr="00EF28D7">
              <w:rPr>
                <w:color w:val="000000"/>
                <w:sz w:val="22"/>
                <w:szCs w:val="22"/>
              </w:rPr>
              <w:t>15,0%</w:t>
            </w:r>
          </w:p>
        </w:tc>
        <w:tc>
          <w:tcPr>
            <w:tcW w:w="994" w:type="dxa"/>
            <w:tcBorders>
              <w:top w:val="single" w:sz="4" w:space="0" w:color="auto"/>
              <w:left w:val="single" w:sz="4" w:space="0" w:color="auto"/>
              <w:bottom w:val="single" w:sz="4" w:space="0" w:color="auto"/>
              <w:right w:val="single" w:sz="4" w:space="0" w:color="auto"/>
            </w:tcBorders>
            <w:vAlign w:val="center"/>
          </w:tcPr>
          <w:p w14:paraId="0109BF85" w14:textId="68828177" w:rsidR="003A6743" w:rsidRPr="00EF28D7" w:rsidRDefault="003A6743" w:rsidP="003A6743">
            <w:pPr>
              <w:jc w:val="center"/>
              <w:rPr>
                <w:color w:val="000000"/>
                <w:sz w:val="22"/>
                <w:szCs w:val="22"/>
              </w:rPr>
            </w:pPr>
            <w:r w:rsidRPr="00EF28D7">
              <w:rPr>
                <w:color w:val="000000"/>
                <w:sz w:val="22"/>
                <w:szCs w:val="22"/>
              </w:rPr>
              <w:t>19,5%</w:t>
            </w:r>
          </w:p>
        </w:tc>
        <w:tc>
          <w:tcPr>
            <w:tcW w:w="984" w:type="dxa"/>
            <w:tcBorders>
              <w:top w:val="single" w:sz="4" w:space="0" w:color="auto"/>
              <w:left w:val="single" w:sz="4" w:space="0" w:color="auto"/>
              <w:bottom w:val="single" w:sz="4" w:space="0" w:color="auto"/>
              <w:right w:val="single" w:sz="4" w:space="0" w:color="auto"/>
            </w:tcBorders>
            <w:vAlign w:val="center"/>
          </w:tcPr>
          <w:p w14:paraId="43920BCE" w14:textId="71ADA432" w:rsidR="003A6743" w:rsidRPr="00EF28D7" w:rsidRDefault="003A6743" w:rsidP="003A6743">
            <w:pPr>
              <w:jc w:val="center"/>
              <w:rPr>
                <w:color w:val="000000"/>
                <w:sz w:val="22"/>
                <w:szCs w:val="22"/>
              </w:rPr>
            </w:pPr>
            <w:r w:rsidRPr="00EF28D7">
              <w:rPr>
                <w:color w:val="000000"/>
                <w:sz w:val="22"/>
                <w:szCs w:val="22"/>
              </w:rPr>
              <w:t>14,0%</w:t>
            </w:r>
          </w:p>
        </w:tc>
      </w:tr>
      <w:tr w:rsidR="003A6743" w:rsidRPr="00EC399F" w14:paraId="7C1B612E" w14:textId="54DBC84F" w:rsidTr="006B091B">
        <w:tc>
          <w:tcPr>
            <w:tcW w:w="4253" w:type="dxa"/>
            <w:tcBorders>
              <w:top w:val="single" w:sz="4" w:space="0" w:color="auto"/>
              <w:left w:val="single" w:sz="4" w:space="0" w:color="auto"/>
              <w:bottom w:val="single" w:sz="4" w:space="0" w:color="auto"/>
              <w:right w:val="single" w:sz="4" w:space="0" w:color="auto"/>
            </w:tcBorders>
            <w:hideMark/>
          </w:tcPr>
          <w:p w14:paraId="56C2ECAE"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966" w:type="dxa"/>
            <w:tcBorders>
              <w:top w:val="single" w:sz="4" w:space="0" w:color="auto"/>
              <w:left w:val="single" w:sz="4" w:space="0" w:color="auto"/>
              <w:bottom w:val="single" w:sz="4" w:space="0" w:color="auto"/>
              <w:right w:val="single" w:sz="4" w:space="0" w:color="auto"/>
            </w:tcBorders>
            <w:vAlign w:val="center"/>
          </w:tcPr>
          <w:p w14:paraId="0EFEB3FE" w14:textId="7E07398C" w:rsidR="003A6743" w:rsidRPr="00EF28D7" w:rsidRDefault="003A6743" w:rsidP="003A6743">
            <w:pPr>
              <w:jc w:val="center"/>
              <w:rPr>
                <w:color w:val="000000"/>
                <w:sz w:val="22"/>
                <w:szCs w:val="22"/>
                <w:lang w:val="uk-UA" w:eastAsia="uk-UA"/>
              </w:rPr>
            </w:pPr>
            <w:r w:rsidRPr="00EF28D7">
              <w:rPr>
                <w:color w:val="000000"/>
                <w:sz w:val="22"/>
                <w:szCs w:val="22"/>
              </w:rPr>
              <w:t>7,8%</w:t>
            </w:r>
          </w:p>
        </w:tc>
        <w:tc>
          <w:tcPr>
            <w:tcW w:w="735" w:type="dxa"/>
            <w:tcBorders>
              <w:top w:val="single" w:sz="4" w:space="0" w:color="auto"/>
              <w:left w:val="single" w:sz="4" w:space="0" w:color="auto"/>
              <w:bottom w:val="single" w:sz="4" w:space="0" w:color="auto"/>
              <w:right w:val="single" w:sz="4" w:space="0" w:color="auto"/>
            </w:tcBorders>
            <w:vAlign w:val="center"/>
          </w:tcPr>
          <w:p w14:paraId="5C4BD683" w14:textId="7637B6F4" w:rsidR="003A6743" w:rsidRPr="00EF28D7" w:rsidRDefault="003A6743" w:rsidP="003A6743">
            <w:pPr>
              <w:jc w:val="center"/>
              <w:rPr>
                <w:color w:val="000000"/>
                <w:sz w:val="22"/>
                <w:szCs w:val="22"/>
                <w:lang w:val="uk-UA" w:eastAsia="uk-UA"/>
              </w:rPr>
            </w:pPr>
            <w:r w:rsidRPr="00EF28D7">
              <w:rPr>
                <w:color w:val="000000"/>
                <w:sz w:val="22"/>
                <w:szCs w:val="22"/>
              </w:rPr>
              <w:t>10,4%</w:t>
            </w:r>
          </w:p>
        </w:tc>
        <w:tc>
          <w:tcPr>
            <w:tcW w:w="992" w:type="dxa"/>
            <w:tcBorders>
              <w:top w:val="single" w:sz="4" w:space="0" w:color="auto"/>
              <w:left w:val="single" w:sz="4" w:space="0" w:color="auto"/>
              <w:bottom w:val="single" w:sz="4" w:space="0" w:color="auto"/>
              <w:right w:val="single" w:sz="4" w:space="0" w:color="auto"/>
            </w:tcBorders>
            <w:vAlign w:val="center"/>
          </w:tcPr>
          <w:p w14:paraId="6471451E" w14:textId="52729BA9"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10,3%</w:t>
            </w:r>
          </w:p>
        </w:tc>
        <w:tc>
          <w:tcPr>
            <w:tcW w:w="992" w:type="dxa"/>
            <w:tcBorders>
              <w:top w:val="single" w:sz="4" w:space="0" w:color="auto"/>
              <w:left w:val="single" w:sz="4" w:space="0" w:color="auto"/>
              <w:bottom w:val="single" w:sz="4" w:space="0" w:color="auto"/>
              <w:right w:val="single" w:sz="4" w:space="0" w:color="auto"/>
            </w:tcBorders>
            <w:vAlign w:val="center"/>
          </w:tcPr>
          <w:p w14:paraId="68756E75" w14:textId="11CA8753"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7,9%</w:t>
            </w:r>
          </w:p>
        </w:tc>
        <w:tc>
          <w:tcPr>
            <w:tcW w:w="994" w:type="dxa"/>
            <w:tcBorders>
              <w:top w:val="single" w:sz="4" w:space="0" w:color="auto"/>
              <w:left w:val="single" w:sz="4" w:space="0" w:color="auto"/>
              <w:bottom w:val="single" w:sz="4" w:space="0" w:color="auto"/>
              <w:right w:val="single" w:sz="4" w:space="0" w:color="auto"/>
            </w:tcBorders>
            <w:vAlign w:val="center"/>
          </w:tcPr>
          <w:p w14:paraId="50597FA5" w14:textId="21B64855"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6,4%</w:t>
            </w:r>
          </w:p>
        </w:tc>
        <w:tc>
          <w:tcPr>
            <w:tcW w:w="984" w:type="dxa"/>
            <w:tcBorders>
              <w:top w:val="single" w:sz="4" w:space="0" w:color="auto"/>
              <w:left w:val="single" w:sz="4" w:space="0" w:color="auto"/>
              <w:bottom w:val="single" w:sz="4" w:space="0" w:color="auto"/>
              <w:right w:val="single" w:sz="4" w:space="0" w:color="auto"/>
            </w:tcBorders>
            <w:vAlign w:val="center"/>
          </w:tcPr>
          <w:p w14:paraId="0EA05CD0" w14:textId="69019BCD"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4,2%</w:t>
            </w:r>
          </w:p>
        </w:tc>
      </w:tr>
      <w:tr w:rsidR="003A6743" w:rsidRPr="00EC399F" w14:paraId="201B8F00" w14:textId="3915506F" w:rsidTr="006B091B">
        <w:tc>
          <w:tcPr>
            <w:tcW w:w="4253" w:type="dxa"/>
            <w:tcBorders>
              <w:top w:val="single" w:sz="4" w:space="0" w:color="auto"/>
              <w:left w:val="single" w:sz="4" w:space="0" w:color="auto"/>
              <w:bottom w:val="single" w:sz="4" w:space="0" w:color="auto"/>
              <w:right w:val="single" w:sz="4" w:space="0" w:color="auto"/>
            </w:tcBorders>
            <w:hideMark/>
          </w:tcPr>
          <w:p w14:paraId="416C2A61"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966" w:type="dxa"/>
            <w:tcBorders>
              <w:top w:val="single" w:sz="4" w:space="0" w:color="auto"/>
              <w:left w:val="single" w:sz="4" w:space="0" w:color="auto"/>
              <w:bottom w:val="single" w:sz="4" w:space="0" w:color="auto"/>
              <w:right w:val="single" w:sz="4" w:space="0" w:color="auto"/>
            </w:tcBorders>
            <w:vAlign w:val="center"/>
          </w:tcPr>
          <w:p w14:paraId="6DA2B110" w14:textId="256C97BE" w:rsidR="003A6743" w:rsidRPr="00EF28D7" w:rsidRDefault="003A6743" w:rsidP="003A6743">
            <w:pPr>
              <w:pStyle w:val="af9"/>
              <w:spacing w:before="0" w:beforeAutospacing="0" w:after="0" w:afterAutospacing="0"/>
              <w:jc w:val="center"/>
              <w:textAlignment w:val="baseline"/>
              <w:rPr>
                <w:rFonts w:eastAsia="Calibri"/>
                <w:sz w:val="22"/>
                <w:szCs w:val="22"/>
                <w:lang w:val="uk-UA"/>
              </w:rPr>
            </w:pPr>
            <w:r w:rsidRPr="00EF28D7">
              <w:rPr>
                <w:color w:val="000000"/>
                <w:sz w:val="22"/>
                <w:szCs w:val="22"/>
              </w:rPr>
              <w:t>2,0%</w:t>
            </w:r>
          </w:p>
        </w:tc>
        <w:tc>
          <w:tcPr>
            <w:tcW w:w="735" w:type="dxa"/>
            <w:tcBorders>
              <w:top w:val="single" w:sz="4" w:space="0" w:color="auto"/>
              <w:left w:val="single" w:sz="4" w:space="0" w:color="auto"/>
              <w:bottom w:val="single" w:sz="4" w:space="0" w:color="auto"/>
              <w:right w:val="single" w:sz="4" w:space="0" w:color="auto"/>
            </w:tcBorders>
            <w:vAlign w:val="center"/>
          </w:tcPr>
          <w:p w14:paraId="156FAD40" w14:textId="52060CAB" w:rsidR="003A6743" w:rsidRPr="00EF28D7" w:rsidRDefault="003A6743" w:rsidP="003A6743">
            <w:pPr>
              <w:pStyle w:val="af9"/>
              <w:spacing w:before="0" w:beforeAutospacing="0" w:after="0" w:afterAutospacing="0"/>
              <w:jc w:val="center"/>
              <w:textAlignment w:val="baseline"/>
              <w:rPr>
                <w:color w:val="000000"/>
                <w:sz w:val="22"/>
                <w:szCs w:val="22"/>
                <w:lang w:val="uk-UA"/>
              </w:rPr>
            </w:pPr>
            <w:r w:rsidRPr="00EF28D7">
              <w:rPr>
                <w:color w:val="000000"/>
                <w:sz w:val="22"/>
                <w:szCs w:val="22"/>
              </w:rPr>
              <w:t>5,2%</w:t>
            </w:r>
          </w:p>
        </w:tc>
        <w:tc>
          <w:tcPr>
            <w:tcW w:w="992" w:type="dxa"/>
            <w:tcBorders>
              <w:top w:val="single" w:sz="4" w:space="0" w:color="auto"/>
              <w:left w:val="single" w:sz="4" w:space="0" w:color="auto"/>
              <w:bottom w:val="single" w:sz="4" w:space="0" w:color="auto"/>
              <w:right w:val="single" w:sz="4" w:space="0" w:color="auto"/>
            </w:tcBorders>
            <w:vAlign w:val="center"/>
          </w:tcPr>
          <w:p w14:paraId="78561C3B" w14:textId="4D20EDC0"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5,2%</w:t>
            </w:r>
          </w:p>
        </w:tc>
        <w:tc>
          <w:tcPr>
            <w:tcW w:w="992" w:type="dxa"/>
            <w:tcBorders>
              <w:top w:val="single" w:sz="4" w:space="0" w:color="auto"/>
              <w:left w:val="single" w:sz="4" w:space="0" w:color="auto"/>
              <w:bottom w:val="single" w:sz="4" w:space="0" w:color="auto"/>
              <w:right w:val="single" w:sz="4" w:space="0" w:color="auto"/>
            </w:tcBorders>
            <w:vAlign w:val="center"/>
          </w:tcPr>
          <w:p w14:paraId="1A85F52D" w14:textId="034DB705"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5,0%</w:t>
            </w:r>
          </w:p>
        </w:tc>
        <w:tc>
          <w:tcPr>
            <w:tcW w:w="994" w:type="dxa"/>
            <w:tcBorders>
              <w:top w:val="single" w:sz="4" w:space="0" w:color="auto"/>
              <w:left w:val="single" w:sz="4" w:space="0" w:color="auto"/>
              <w:bottom w:val="single" w:sz="4" w:space="0" w:color="auto"/>
              <w:right w:val="single" w:sz="4" w:space="0" w:color="auto"/>
            </w:tcBorders>
            <w:vAlign w:val="center"/>
          </w:tcPr>
          <w:p w14:paraId="76462157" w14:textId="5772ED3E"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7,0%</w:t>
            </w:r>
          </w:p>
        </w:tc>
        <w:tc>
          <w:tcPr>
            <w:tcW w:w="984" w:type="dxa"/>
            <w:tcBorders>
              <w:top w:val="single" w:sz="4" w:space="0" w:color="auto"/>
              <w:left w:val="single" w:sz="4" w:space="0" w:color="auto"/>
              <w:bottom w:val="single" w:sz="4" w:space="0" w:color="auto"/>
              <w:right w:val="single" w:sz="4" w:space="0" w:color="auto"/>
            </w:tcBorders>
            <w:vAlign w:val="center"/>
          </w:tcPr>
          <w:p w14:paraId="01BB86FF" w14:textId="6F0446BA"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9,1%</w:t>
            </w:r>
          </w:p>
        </w:tc>
      </w:tr>
    </w:tbl>
    <w:p w14:paraId="5C49A9B2" w14:textId="77777777" w:rsidR="00B65BF3" w:rsidRDefault="00B65BF3" w:rsidP="00B65BF3">
      <w:pPr>
        <w:tabs>
          <w:tab w:val="left" w:pos="709"/>
        </w:tabs>
        <w:jc w:val="center"/>
        <w:rPr>
          <w:b/>
          <w:sz w:val="22"/>
          <w:szCs w:val="22"/>
          <w:u w:val="single"/>
        </w:rPr>
      </w:pPr>
    </w:p>
    <w:p w14:paraId="1100026F" w14:textId="77777777" w:rsidR="00B65BF3" w:rsidRPr="00EC399F" w:rsidRDefault="00B65BF3" w:rsidP="00B65BF3">
      <w:pPr>
        <w:pStyle w:val="af9"/>
        <w:spacing w:before="0" w:beforeAutospacing="0" w:after="0" w:afterAutospacing="0"/>
        <w:textAlignment w:val="baseline"/>
        <w:rPr>
          <w:b/>
          <w:bCs/>
          <w:sz w:val="22"/>
          <w:szCs w:val="22"/>
          <w:lang w:val="uk-UA"/>
        </w:rPr>
      </w:pPr>
      <w:r w:rsidRPr="00EC399F">
        <w:rPr>
          <w:b/>
          <w:bCs/>
          <w:sz w:val="22"/>
          <w:szCs w:val="22"/>
          <w:lang w:val="uk-UA"/>
        </w:rPr>
        <w:t xml:space="preserve">Напередодні виборів кандидати/партії (чи пов’язані з ними особи) надають різні види благодійної допомоги, </w:t>
      </w:r>
      <w:r w:rsidRPr="00EC399F">
        <w:rPr>
          <w:b/>
          <w:sz w:val="22"/>
          <w:szCs w:val="22"/>
          <w:lang w:val="uk-UA"/>
        </w:rPr>
        <w:t>наприклад – надання медичних препаратів, продуктів, техніки, організація дозвілля і розваг, благоустрій територій, допомога армії, церкві тощо</w:t>
      </w:r>
      <w:r w:rsidRPr="00EC399F">
        <w:rPr>
          <w:b/>
          <w:bCs/>
          <w:sz w:val="22"/>
          <w:szCs w:val="22"/>
          <w:lang w:val="uk-UA"/>
        </w:rPr>
        <w:t>? Скажіть, будь ласка, Ви вважаєте це негативним чи позитивним явищем?</w:t>
      </w:r>
    </w:p>
    <w:tbl>
      <w:tblPr>
        <w:tblStyle w:val="a5"/>
        <w:tblW w:w="9923" w:type="dxa"/>
        <w:tblInd w:w="-5" w:type="dxa"/>
        <w:tblLayout w:type="fixed"/>
        <w:tblLook w:val="04A0" w:firstRow="1" w:lastRow="0" w:firstColumn="1" w:lastColumn="0" w:noHBand="0" w:noVBand="1"/>
      </w:tblPr>
      <w:tblGrid>
        <w:gridCol w:w="4253"/>
        <w:gridCol w:w="992"/>
        <w:gridCol w:w="851"/>
        <w:gridCol w:w="850"/>
        <w:gridCol w:w="992"/>
        <w:gridCol w:w="993"/>
        <w:gridCol w:w="992"/>
      </w:tblGrid>
      <w:tr w:rsidR="00A85E8D" w:rsidRPr="00EC399F" w14:paraId="08FC871C" w14:textId="7F371F67" w:rsidTr="00A85E8D">
        <w:tc>
          <w:tcPr>
            <w:tcW w:w="4253" w:type="dxa"/>
            <w:tcBorders>
              <w:top w:val="single" w:sz="4" w:space="0" w:color="auto"/>
              <w:left w:val="single" w:sz="4" w:space="0" w:color="auto"/>
              <w:bottom w:val="single" w:sz="4" w:space="0" w:color="auto"/>
              <w:right w:val="single" w:sz="4" w:space="0" w:color="auto"/>
            </w:tcBorders>
          </w:tcPr>
          <w:p w14:paraId="486A1DF6" w14:textId="77777777" w:rsidR="00A85E8D" w:rsidRPr="00EC399F" w:rsidRDefault="00A85E8D" w:rsidP="00A85E8D">
            <w:pPr>
              <w:pStyle w:val="af9"/>
              <w:spacing w:before="0" w:beforeAutospacing="0" w:after="0" w:afterAutospacing="0"/>
              <w:textAlignment w:val="baseline"/>
              <w:rPr>
                <w:b/>
                <w:sz w:val="22"/>
                <w:szCs w:val="22"/>
                <w:lang w:val="uk-UA"/>
              </w:rPr>
            </w:pPr>
          </w:p>
        </w:tc>
        <w:tc>
          <w:tcPr>
            <w:tcW w:w="992" w:type="dxa"/>
            <w:tcBorders>
              <w:top w:val="single" w:sz="4" w:space="0" w:color="auto"/>
              <w:left w:val="single" w:sz="4" w:space="0" w:color="auto"/>
              <w:bottom w:val="single" w:sz="4" w:space="0" w:color="auto"/>
              <w:right w:val="single" w:sz="4" w:space="0" w:color="auto"/>
            </w:tcBorders>
            <w:vAlign w:val="bottom"/>
          </w:tcPr>
          <w:p w14:paraId="2A0C44B4" w14:textId="4243DF1F"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18-29 років</w:t>
            </w:r>
          </w:p>
        </w:tc>
        <w:tc>
          <w:tcPr>
            <w:tcW w:w="851" w:type="dxa"/>
            <w:tcBorders>
              <w:top w:val="single" w:sz="4" w:space="0" w:color="auto"/>
              <w:left w:val="single" w:sz="4" w:space="0" w:color="auto"/>
              <w:bottom w:val="single" w:sz="4" w:space="0" w:color="auto"/>
              <w:right w:val="single" w:sz="4" w:space="0" w:color="auto"/>
            </w:tcBorders>
            <w:vAlign w:val="bottom"/>
          </w:tcPr>
          <w:p w14:paraId="33B47B2B" w14:textId="0A5BB1D7"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30-39 років</w:t>
            </w:r>
          </w:p>
        </w:tc>
        <w:tc>
          <w:tcPr>
            <w:tcW w:w="850" w:type="dxa"/>
            <w:tcBorders>
              <w:top w:val="single" w:sz="4" w:space="0" w:color="auto"/>
              <w:left w:val="single" w:sz="4" w:space="0" w:color="auto"/>
              <w:bottom w:val="single" w:sz="4" w:space="0" w:color="auto"/>
              <w:right w:val="single" w:sz="4" w:space="0" w:color="auto"/>
            </w:tcBorders>
            <w:vAlign w:val="bottom"/>
          </w:tcPr>
          <w:p w14:paraId="2DE5E8EE" w14:textId="08F5D2D0"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40-49 років</w:t>
            </w:r>
          </w:p>
        </w:tc>
        <w:tc>
          <w:tcPr>
            <w:tcW w:w="992" w:type="dxa"/>
            <w:tcBorders>
              <w:top w:val="single" w:sz="4" w:space="0" w:color="auto"/>
              <w:left w:val="single" w:sz="4" w:space="0" w:color="auto"/>
              <w:bottom w:val="single" w:sz="4" w:space="0" w:color="auto"/>
              <w:right w:val="single" w:sz="4" w:space="0" w:color="auto"/>
            </w:tcBorders>
            <w:vAlign w:val="bottom"/>
          </w:tcPr>
          <w:p w14:paraId="6825B0CD" w14:textId="2F553F9E"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50-59 років</w:t>
            </w:r>
          </w:p>
        </w:tc>
        <w:tc>
          <w:tcPr>
            <w:tcW w:w="993" w:type="dxa"/>
            <w:tcBorders>
              <w:top w:val="single" w:sz="4" w:space="0" w:color="auto"/>
              <w:left w:val="single" w:sz="4" w:space="0" w:color="auto"/>
              <w:bottom w:val="single" w:sz="4" w:space="0" w:color="auto"/>
              <w:right w:val="single" w:sz="4" w:space="0" w:color="auto"/>
            </w:tcBorders>
            <w:vAlign w:val="bottom"/>
          </w:tcPr>
          <w:p w14:paraId="24FEFC0A" w14:textId="74765F98"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60-69 років</w:t>
            </w:r>
          </w:p>
        </w:tc>
        <w:tc>
          <w:tcPr>
            <w:tcW w:w="992" w:type="dxa"/>
            <w:tcBorders>
              <w:top w:val="single" w:sz="4" w:space="0" w:color="auto"/>
              <w:left w:val="single" w:sz="4" w:space="0" w:color="auto"/>
              <w:bottom w:val="single" w:sz="4" w:space="0" w:color="auto"/>
              <w:right w:val="single" w:sz="4" w:space="0" w:color="auto"/>
            </w:tcBorders>
            <w:vAlign w:val="bottom"/>
          </w:tcPr>
          <w:p w14:paraId="00BCB8D8" w14:textId="7C3E4A31" w:rsidR="00A85E8D" w:rsidRPr="00EF28D7" w:rsidRDefault="00A85E8D" w:rsidP="00A85E8D">
            <w:pPr>
              <w:pStyle w:val="af9"/>
              <w:spacing w:before="0" w:beforeAutospacing="0" w:after="0" w:afterAutospacing="0"/>
              <w:jc w:val="center"/>
              <w:textAlignment w:val="baseline"/>
              <w:rPr>
                <w:color w:val="000000"/>
                <w:sz w:val="22"/>
                <w:szCs w:val="22"/>
              </w:rPr>
            </w:pPr>
            <w:r w:rsidRPr="00EF28D7">
              <w:rPr>
                <w:color w:val="000000"/>
                <w:sz w:val="22"/>
                <w:szCs w:val="22"/>
              </w:rPr>
              <w:t>70+ років</w:t>
            </w:r>
          </w:p>
        </w:tc>
      </w:tr>
      <w:tr w:rsidR="003A6743" w:rsidRPr="00EC399F" w14:paraId="6F1CCBF1" w14:textId="630BE4D9" w:rsidTr="006B091B">
        <w:tc>
          <w:tcPr>
            <w:tcW w:w="4253" w:type="dxa"/>
            <w:tcBorders>
              <w:top w:val="single" w:sz="4" w:space="0" w:color="auto"/>
              <w:left w:val="single" w:sz="4" w:space="0" w:color="auto"/>
              <w:bottom w:val="single" w:sz="4" w:space="0" w:color="auto"/>
              <w:right w:val="single" w:sz="4" w:space="0" w:color="auto"/>
            </w:tcBorders>
            <w:hideMark/>
          </w:tcPr>
          <w:p w14:paraId="5AD80075"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Вважаю це позитивним явищем  </w:t>
            </w:r>
          </w:p>
        </w:tc>
        <w:tc>
          <w:tcPr>
            <w:tcW w:w="992" w:type="dxa"/>
            <w:tcBorders>
              <w:top w:val="single" w:sz="4" w:space="0" w:color="auto"/>
              <w:left w:val="single" w:sz="4" w:space="0" w:color="auto"/>
              <w:bottom w:val="single" w:sz="4" w:space="0" w:color="auto"/>
              <w:right w:val="single" w:sz="4" w:space="0" w:color="auto"/>
            </w:tcBorders>
            <w:vAlign w:val="center"/>
          </w:tcPr>
          <w:p w14:paraId="2B9666B1" w14:textId="62432362" w:rsidR="003A6743" w:rsidRPr="00EF28D7" w:rsidRDefault="003A6743" w:rsidP="003A6743">
            <w:pPr>
              <w:jc w:val="center"/>
              <w:rPr>
                <w:color w:val="000000"/>
                <w:sz w:val="22"/>
                <w:szCs w:val="22"/>
                <w:lang w:val="uk-UA" w:eastAsia="uk-UA"/>
              </w:rPr>
            </w:pPr>
            <w:r w:rsidRPr="00EF28D7">
              <w:rPr>
                <w:color w:val="000000"/>
                <w:sz w:val="22"/>
                <w:szCs w:val="22"/>
              </w:rPr>
              <w:t>54,3%</w:t>
            </w:r>
          </w:p>
        </w:tc>
        <w:tc>
          <w:tcPr>
            <w:tcW w:w="851" w:type="dxa"/>
            <w:tcBorders>
              <w:top w:val="single" w:sz="4" w:space="0" w:color="auto"/>
              <w:left w:val="single" w:sz="4" w:space="0" w:color="auto"/>
              <w:bottom w:val="single" w:sz="4" w:space="0" w:color="auto"/>
              <w:right w:val="single" w:sz="4" w:space="0" w:color="auto"/>
            </w:tcBorders>
            <w:vAlign w:val="center"/>
          </w:tcPr>
          <w:p w14:paraId="43EE5424" w14:textId="44B153C6" w:rsidR="003A6743" w:rsidRPr="00EF28D7" w:rsidRDefault="003A6743" w:rsidP="003A6743">
            <w:pPr>
              <w:pStyle w:val="af9"/>
              <w:spacing w:before="0" w:beforeAutospacing="0" w:after="0" w:afterAutospacing="0"/>
              <w:jc w:val="center"/>
              <w:textAlignment w:val="baseline"/>
              <w:rPr>
                <w:color w:val="000000"/>
                <w:sz w:val="22"/>
                <w:szCs w:val="22"/>
                <w:lang w:val="uk-UA"/>
              </w:rPr>
            </w:pPr>
            <w:r w:rsidRPr="00EF28D7">
              <w:rPr>
                <w:color w:val="000000"/>
                <w:sz w:val="22"/>
                <w:szCs w:val="22"/>
              </w:rPr>
              <w:t>44,1%</w:t>
            </w:r>
          </w:p>
        </w:tc>
        <w:tc>
          <w:tcPr>
            <w:tcW w:w="850" w:type="dxa"/>
            <w:tcBorders>
              <w:top w:val="single" w:sz="4" w:space="0" w:color="auto"/>
              <w:left w:val="single" w:sz="4" w:space="0" w:color="auto"/>
              <w:bottom w:val="single" w:sz="4" w:space="0" w:color="auto"/>
              <w:right w:val="single" w:sz="4" w:space="0" w:color="auto"/>
            </w:tcBorders>
            <w:vAlign w:val="center"/>
          </w:tcPr>
          <w:p w14:paraId="291EB9A1" w14:textId="61E79F5B"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40,4%</w:t>
            </w:r>
          </w:p>
        </w:tc>
        <w:tc>
          <w:tcPr>
            <w:tcW w:w="992" w:type="dxa"/>
            <w:tcBorders>
              <w:top w:val="single" w:sz="4" w:space="0" w:color="auto"/>
              <w:left w:val="single" w:sz="4" w:space="0" w:color="auto"/>
              <w:bottom w:val="single" w:sz="4" w:space="0" w:color="auto"/>
              <w:right w:val="single" w:sz="4" w:space="0" w:color="auto"/>
            </w:tcBorders>
            <w:vAlign w:val="center"/>
          </w:tcPr>
          <w:p w14:paraId="1AC41315" w14:textId="0DD94A64" w:rsidR="003A6743" w:rsidRPr="00EF28D7" w:rsidRDefault="003A6743" w:rsidP="003A6743">
            <w:pPr>
              <w:jc w:val="center"/>
              <w:rPr>
                <w:color w:val="000000"/>
                <w:sz w:val="22"/>
                <w:szCs w:val="22"/>
                <w:lang w:val="uk-UA" w:eastAsia="uk-UA"/>
              </w:rPr>
            </w:pPr>
            <w:r w:rsidRPr="00EF28D7">
              <w:rPr>
                <w:color w:val="000000"/>
                <w:sz w:val="22"/>
                <w:szCs w:val="22"/>
              </w:rPr>
              <w:t>39,3%</w:t>
            </w:r>
          </w:p>
        </w:tc>
        <w:tc>
          <w:tcPr>
            <w:tcW w:w="993" w:type="dxa"/>
            <w:tcBorders>
              <w:top w:val="single" w:sz="4" w:space="0" w:color="auto"/>
              <w:left w:val="single" w:sz="4" w:space="0" w:color="auto"/>
              <w:bottom w:val="single" w:sz="4" w:space="0" w:color="auto"/>
              <w:right w:val="single" w:sz="4" w:space="0" w:color="auto"/>
            </w:tcBorders>
            <w:vAlign w:val="center"/>
          </w:tcPr>
          <w:p w14:paraId="5B33A508" w14:textId="64079A1E" w:rsidR="003A6743" w:rsidRPr="00EF28D7" w:rsidRDefault="003A6743" w:rsidP="003A6743">
            <w:pPr>
              <w:jc w:val="center"/>
              <w:rPr>
                <w:color w:val="000000"/>
                <w:sz w:val="22"/>
                <w:szCs w:val="22"/>
              </w:rPr>
            </w:pPr>
            <w:r w:rsidRPr="00EF28D7">
              <w:rPr>
                <w:color w:val="000000"/>
                <w:sz w:val="22"/>
                <w:szCs w:val="22"/>
              </w:rPr>
              <w:t>39,9%</w:t>
            </w:r>
          </w:p>
        </w:tc>
        <w:tc>
          <w:tcPr>
            <w:tcW w:w="992" w:type="dxa"/>
            <w:tcBorders>
              <w:top w:val="single" w:sz="4" w:space="0" w:color="auto"/>
              <w:left w:val="single" w:sz="4" w:space="0" w:color="auto"/>
              <w:bottom w:val="single" w:sz="4" w:space="0" w:color="auto"/>
              <w:right w:val="single" w:sz="4" w:space="0" w:color="auto"/>
            </w:tcBorders>
            <w:vAlign w:val="center"/>
          </w:tcPr>
          <w:p w14:paraId="5A574361" w14:textId="12B06F28" w:rsidR="003A6743" w:rsidRPr="00EF28D7" w:rsidRDefault="003A6743" w:rsidP="003A6743">
            <w:pPr>
              <w:jc w:val="center"/>
              <w:rPr>
                <w:color w:val="000000"/>
                <w:sz w:val="22"/>
                <w:szCs w:val="22"/>
              </w:rPr>
            </w:pPr>
            <w:r w:rsidRPr="00EF28D7">
              <w:rPr>
                <w:color w:val="000000"/>
                <w:sz w:val="22"/>
                <w:szCs w:val="22"/>
              </w:rPr>
              <w:t>30,3%</w:t>
            </w:r>
          </w:p>
        </w:tc>
      </w:tr>
      <w:tr w:rsidR="003A6743" w:rsidRPr="00EC399F" w14:paraId="2A8D534A" w14:textId="60C0D0C7" w:rsidTr="006B091B">
        <w:tc>
          <w:tcPr>
            <w:tcW w:w="4253" w:type="dxa"/>
            <w:tcBorders>
              <w:top w:val="single" w:sz="4" w:space="0" w:color="auto"/>
              <w:left w:val="single" w:sz="4" w:space="0" w:color="auto"/>
              <w:bottom w:val="single" w:sz="4" w:space="0" w:color="auto"/>
              <w:right w:val="single" w:sz="4" w:space="0" w:color="auto"/>
            </w:tcBorders>
            <w:hideMark/>
          </w:tcPr>
          <w:p w14:paraId="3EC8C90C"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Вважаю це негативним явищем  </w:t>
            </w:r>
          </w:p>
        </w:tc>
        <w:tc>
          <w:tcPr>
            <w:tcW w:w="992" w:type="dxa"/>
            <w:tcBorders>
              <w:top w:val="single" w:sz="4" w:space="0" w:color="auto"/>
              <w:left w:val="single" w:sz="4" w:space="0" w:color="auto"/>
              <w:bottom w:val="single" w:sz="4" w:space="0" w:color="auto"/>
              <w:right w:val="single" w:sz="4" w:space="0" w:color="auto"/>
            </w:tcBorders>
            <w:vAlign w:val="center"/>
          </w:tcPr>
          <w:p w14:paraId="37D5ABCC" w14:textId="42B5C213" w:rsidR="003A6743" w:rsidRPr="00EF28D7" w:rsidRDefault="003A6743" w:rsidP="003A6743">
            <w:pPr>
              <w:jc w:val="center"/>
              <w:rPr>
                <w:color w:val="000000"/>
                <w:sz w:val="22"/>
                <w:szCs w:val="22"/>
                <w:lang w:val="uk-UA" w:eastAsia="uk-UA"/>
              </w:rPr>
            </w:pPr>
            <w:r w:rsidRPr="00EF28D7">
              <w:rPr>
                <w:color w:val="000000"/>
                <w:sz w:val="22"/>
                <w:szCs w:val="22"/>
              </w:rPr>
              <w:t>41,3%</w:t>
            </w:r>
          </w:p>
        </w:tc>
        <w:tc>
          <w:tcPr>
            <w:tcW w:w="851" w:type="dxa"/>
            <w:tcBorders>
              <w:top w:val="single" w:sz="4" w:space="0" w:color="auto"/>
              <w:left w:val="single" w:sz="4" w:space="0" w:color="auto"/>
              <w:bottom w:val="single" w:sz="4" w:space="0" w:color="auto"/>
              <w:right w:val="single" w:sz="4" w:space="0" w:color="auto"/>
            </w:tcBorders>
            <w:vAlign w:val="center"/>
          </w:tcPr>
          <w:p w14:paraId="1B2C942B" w14:textId="51E31896" w:rsidR="003A6743" w:rsidRPr="00EF28D7" w:rsidRDefault="003A6743" w:rsidP="003A6743">
            <w:pPr>
              <w:pStyle w:val="af9"/>
              <w:spacing w:before="0" w:beforeAutospacing="0" w:after="0" w:afterAutospacing="0"/>
              <w:jc w:val="center"/>
              <w:textAlignment w:val="baseline"/>
              <w:rPr>
                <w:color w:val="000000"/>
                <w:sz w:val="22"/>
                <w:szCs w:val="22"/>
                <w:lang w:val="uk-UA"/>
              </w:rPr>
            </w:pPr>
            <w:r w:rsidRPr="00EF28D7">
              <w:rPr>
                <w:color w:val="000000"/>
                <w:sz w:val="22"/>
                <w:szCs w:val="22"/>
              </w:rPr>
              <w:t>50,0%</w:t>
            </w:r>
          </w:p>
        </w:tc>
        <w:tc>
          <w:tcPr>
            <w:tcW w:w="850" w:type="dxa"/>
            <w:tcBorders>
              <w:top w:val="single" w:sz="4" w:space="0" w:color="auto"/>
              <w:left w:val="single" w:sz="4" w:space="0" w:color="auto"/>
              <w:bottom w:val="single" w:sz="4" w:space="0" w:color="auto"/>
              <w:right w:val="single" w:sz="4" w:space="0" w:color="auto"/>
            </w:tcBorders>
            <w:vAlign w:val="center"/>
          </w:tcPr>
          <w:p w14:paraId="183CEE0B" w14:textId="1033097D"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52,4%</w:t>
            </w:r>
          </w:p>
        </w:tc>
        <w:tc>
          <w:tcPr>
            <w:tcW w:w="992" w:type="dxa"/>
            <w:tcBorders>
              <w:top w:val="single" w:sz="4" w:space="0" w:color="auto"/>
              <w:left w:val="single" w:sz="4" w:space="0" w:color="auto"/>
              <w:bottom w:val="single" w:sz="4" w:space="0" w:color="auto"/>
              <w:right w:val="single" w:sz="4" w:space="0" w:color="auto"/>
            </w:tcBorders>
            <w:vAlign w:val="center"/>
          </w:tcPr>
          <w:p w14:paraId="7484ED37" w14:textId="10FFAF78" w:rsidR="003A6743" w:rsidRPr="00EF28D7" w:rsidRDefault="003A6743" w:rsidP="003A6743">
            <w:pPr>
              <w:jc w:val="center"/>
              <w:rPr>
                <w:color w:val="000000"/>
                <w:sz w:val="22"/>
                <w:szCs w:val="22"/>
                <w:lang w:val="uk-UA" w:eastAsia="uk-UA"/>
              </w:rPr>
            </w:pPr>
            <w:r w:rsidRPr="00EF28D7">
              <w:rPr>
                <w:color w:val="000000"/>
                <w:sz w:val="22"/>
                <w:szCs w:val="22"/>
              </w:rPr>
              <w:t>50,1%</w:t>
            </w:r>
          </w:p>
        </w:tc>
        <w:tc>
          <w:tcPr>
            <w:tcW w:w="993" w:type="dxa"/>
            <w:tcBorders>
              <w:top w:val="single" w:sz="4" w:space="0" w:color="auto"/>
              <w:left w:val="single" w:sz="4" w:space="0" w:color="auto"/>
              <w:bottom w:val="single" w:sz="4" w:space="0" w:color="auto"/>
              <w:right w:val="single" w:sz="4" w:space="0" w:color="auto"/>
            </w:tcBorders>
            <w:vAlign w:val="center"/>
          </w:tcPr>
          <w:p w14:paraId="5F3239FC" w14:textId="3BFB44C4" w:rsidR="003A6743" w:rsidRPr="00EF28D7" w:rsidRDefault="003A6743" w:rsidP="003A6743">
            <w:pPr>
              <w:jc w:val="center"/>
              <w:rPr>
                <w:color w:val="000000"/>
                <w:sz w:val="22"/>
                <w:szCs w:val="22"/>
              </w:rPr>
            </w:pPr>
            <w:r w:rsidRPr="00EF28D7">
              <w:rPr>
                <w:color w:val="000000"/>
                <w:sz w:val="22"/>
                <w:szCs w:val="22"/>
              </w:rPr>
              <w:t>54,0%</w:t>
            </w:r>
          </w:p>
        </w:tc>
        <w:tc>
          <w:tcPr>
            <w:tcW w:w="992" w:type="dxa"/>
            <w:tcBorders>
              <w:top w:val="single" w:sz="4" w:space="0" w:color="auto"/>
              <w:left w:val="single" w:sz="4" w:space="0" w:color="auto"/>
              <w:bottom w:val="single" w:sz="4" w:space="0" w:color="auto"/>
              <w:right w:val="single" w:sz="4" w:space="0" w:color="auto"/>
            </w:tcBorders>
            <w:vAlign w:val="center"/>
          </w:tcPr>
          <w:p w14:paraId="60165BC0" w14:textId="3189F98E" w:rsidR="003A6743" w:rsidRPr="00EF28D7" w:rsidRDefault="003A6743" w:rsidP="003A6743">
            <w:pPr>
              <w:jc w:val="center"/>
              <w:rPr>
                <w:color w:val="000000"/>
                <w:sz w:val="22"/>
                <w:szCs w:val="22"/>
              </w:rPr>
            </w:pPr>
            <w:r w:rsidRPr="00EF28D7">
              <w:rPr>
                <w:color w:val="000000"/>
                <w:sz w:val="22"/>
                <w:szCs w:val="22"/>
              </w:rPr>
              <w:t>64,8%</w:t>
            </w:r>
          </w:p>
        </w:tc>
      </w:tr>
      <w:tr w:rsidR="003A6743" w:rsidRPr="00EC399F" w14:paraId="3210F6B6" w14:textId="54CABF72" w:rsidTr="006B091B">
        <w:tc>
          <w:tcPr>
            <w:tcW w:w="4253" w:type="dxa"/>
            <w:tcBorders>
              <w:top w:val="single" w:sz="4" w:space="0" w:color="auto"/>
              <w:left w:val="single" w:sz="4" w:space="0" w:color="auto"/>
              <w:bottom w:val="single" w:sz="4" w:space="0" w:color="auto"/>
              <w:right w:val="single" w:sz="4" w:space="0" w:color="auto"/>
            </w:tcBorders>
            <w:hideMark/>
          </w:tcPr>
          <w:p w14:paraId="0AC0FE8D"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992" w:type="dxa"/>
            <w:tcBorders>
              <w:top w:val="single" w:sz="4" w:space="0" w:color="auto"/>
              <w:left w:val="single" w:sz="4" w:space="0" w:color="auto"/>
              <w:bottom w:val="single" w:sz="4" w:space="0" w:color="auto"/>
              <w:right w:val="single" w:sz="4" w:space="0" w:color="auto"/>
            </w:tcBorders>
            <w:vAlign w:val="center"/>
          </w:tcPr>
          <w:p w14:paraId="28F21156" w14:textId="26DBD8BF" w:rsidR="003A6743" w:rsidRPr="00EF28D7" w:rsidRDefault="003A6743" w:rsidP="003A6743">
            <w:pPr>
              <w:jc w:val="center"/>
              <w:rPr>
                <w:color w:val="000000"/>
                <w:sz w:val="22"/>
                <w:szCs w:val="22"/>
                <w:lang w:val="uk-UA" w:eastAsia="uk-UA"/>
              </w:rPr>
            </w:pPr>
            <w:r w:rsidRPr="00EF28D7">
              <w:rPr>
                <w:color w:val="000000"/>
                <w:sz w:val="22"/>
                <w:szCs w:val="22"/>
              </w:rPr>
              <w:t>4,3%</w:t>
            </w:r>
          </w:p>
        </w:tc>
        <w:tc>
          <w:tcPr>
            <w:tcW w:w="851" w:type="dxa"/>
            <w:tcBorders>
              <w:top w:val="single" w:sz="4" w:space="0" w:color="auto"/>
              <w:left w:val="single" w:sz="4" w:space="0" w:color="auto"/>
              <w:bottom w:val="single" w:sz="4" w:space="0" w:color="auto"/>
              <w:right w:val="single" w:sz="4" w:space="0" w:color="auto"/>
            </w:tcBorders>
            <w:vAlign w:val="center"/>
          </w:tcPr>
          <w:p w14:paraId="698FC6DD" w14:textId="5B16EB62" w:rsidR="003A6743" w:rsidRPr="00EF28D7" w:rsidRDefault="003A6743" w:rsidP="003A6743">
            <w:pPr>
              <w:pStyle w:val="af9"/>
              <w:spacing w:before="0" w:beforeAutospacing="0" w:after="0" w:afterAutospacing="0"/>
              <w:jc w:val="center"/>
              <w:textAlignment w:val="baseline"/>
              <w:rPr>
                <w:color w:val="000000"/>
                <w:sz w:val="22"/>
                <w:szCs w:val="22"/>
                <w:lang w:val="uk-UA"/>
              </w:rPr>
            </w:pPr>
            <w:r w:rsidRPr="00EF28D7">
              <w:rPr>
                <w:color w:val="000000"/>
                <w:sz w:val="22"/>
                <w:szCs w:val="22"/>
              </w:rPr>
              <w:t>5,9%</w:t>
            </w:r>
          </w:p>
        </w:tc>
        <w:tc>
          <w:tcPr>
            <w:tcW w:w="850" w:type="dxa"/>
            <w:tcBorders>
              <w:top w:val="single" w:sz="4" w:space="0" w:color="auto"/>
              <w:left w:val="single" w:sz="4" w:space="0" w:color="auto"/>
              <w:bottom w:val="single" w:sz="4" w:space="0" w:color="auto"/>
              <w:right w:val="single" w:sz="4" w:space="0" w:color="auto"/>
            </w:tcBorders>
            <w:vAlign w:val="center"/>
          </w:tcPr>
          <w:p w14:paraId="4BCCF615" w14:textId="1950F0D6" w:rsidR="003A6743" w:rsidRPr="00EF28D7" w:rsidRDefault="003A6743" w:rsidP="003A6743">
            <w:pPr>
              <w:pStyle w:val="af9"/>
              <w:spacing w:before="0" w:beforeAutospacing="0" w:after="0" w:afterAutospacing="0"/>
              <w:jc w:val="center"/>
              <w:textAlignment w:val="baseline"/>
              <w:rPr>
                <w:color w:val="000000"/>
                <w:sz w:val="22"/>
                <w:szCs w:val="22"/>
              </w:rPr>
            </w:pPr>
            <w:r w:rsidRPr="00EF28D7">
              <w:rPr>
                <w:color w:val="000000"/>
                <w:sz w:val="22"/>
                <w:szCs w:val="22"/>
              </w:rPr>
              <w:t>7,2%</w:t>
            </w:r>
          </w:p>
        </w:tc>
        <w:tc>
          <w:tcPr>
            <w:tcW w:w="992" w:type="dxa"/>
            <w:tcBorders>
              <w:top w:val="single" w:sz="4" w:space="0" w:color="auto"/>
              <w:left w:val="single" w:sz="4" w:space="0" w:color="auto"/>
              <w:bottom w:val="single" w:sz="4" w:space="0" w:color="auto"/>
              <w:right w:val="single" w:sz="4" w:space="0" w:color="auto"/>
            </w:tcBorders>
            <w:vAlign w:val="center"/>
          </w:tcPr>
          <w:p w14:paraId="11096FC1" w14:textId="5133FA3D" w:rsidR="003A6743" w:rsidRPr="00EF28D7" w:rsidRDefault="003A6743" w:rsidP="003A6743">
            <w:pPr>
              <w:jc w:val="center"/>
              <w:rPr>
                <w:color w:val="000000"/>
                <w:sz w:val="22"/>
                <w:szCs w:val="22"/>
                <w:lang w:val="uk-UA" w:eastAsia="uk-UA"/>
              </w:rPr>
            </w:pPr>
            <w:r w:rsidRPr="00EF28D7">
              <w:rPr>
                <w:color w:val="000000"/>
                <w:sz w:val="22"/>
                <w:szCs w:val="22"/>
              </w:rPr>
              <w:t>10,6%</w:t>
            </w:r>
          </w:p>
        </w:tc>
        <w:tc>
          <w:tcPr>
            <w:tcW w:w="993" w:type="dxa"/>
            <w:tcBorders>
              <w:top w:val="single" w:sz="4" w:space="0" w:color="auto"/>
              <w:left w:val="single" w:sz="4" w:space="0" w:color="auto"/>
              <w:bottom w:val="single" w:sz="4" w:space="0" w:color="auto"/>
              <w:right w:val="single" w:sz="4" w:space="0" w:color="auto"/>
            </w:tcBorders>
            <w:vAlign w:val="center"/>
          </w:tcPr>
          <w:p w14:paraId="5B501A9E" w14:textId="5213CE5A" w:rsidR="003A6743" w:rsidRPr="00EF28D7" w:rsidRDefault="003A6743" w:rsidP="003A6743">
            <w:pPr>
              <w:jc w:val="center"/>
              <w:rPr>
                <w:color w:val="000000"/>
                <w:sz w:val="22"/>
                <w:szCs w:val="22"/>
              </w:rPr>
            </w:pPr>
            <w:r w:rsidRPr="00EF28D7">
              <w:rPr>
                <w:color w:val="000000"/>
                <w:sz w:val="22"/>
                <w:szCs w:val="22"/>
              </w:rPr>
              <w:t>6,0%</w:t>
            </w:r>
          </w:p>
        </w:tc>
        <w:tc>
          <w:tcPr>
            <w:tcW w:w="992" w:type="dxa"/>
            <w:tcBorders>
              <w:top w:val="single" w:sz="4" w:space="0" w:color="auto"/>
              <w:left w:val="single" w:sz="4" w:space="0" w:color="auto"/>
              <w:bottom w:val="single" w:sz="4" w:space="0" w:color="auto"/>
              <w:right w:val="single" w:sz="4" w:space="0" w:color="auto"/>
            </w:tcBorders>
            <w:vAlign w:val="center"/>
          </w:tcPr>
          <w:p w14:paraId="011F6B6F" w14:textId="5CE02484" w:rsidR="003A6743" w:rsidRPr="00EF28D7" w:rsidRDefault="003A6743" w:rsidP="003A6743">
            <w:pPr>
              <w:jc w:val="center"/>
              <w:rPr>
                <w:color w:val="000000"/>
                <w:sz w:val="22"/>
                <w:szCs w:val="22"/>
              </w:rPr>
            </w:pPr>
            <w:r w:rsidRPr="00EF28D7">
              <w:rPr>
                <w:color w:val="000000"/>
                <w:sz w:val="22"/>
                <w:szCs w:val="22"/>
              </w:rPr>
              <w:t>4,9%</w:t>
            </w:r>
          </w:p>
        </w:tc>
      </w:tr>
    </w:tbl>
    <w:p w14:paraId="4FD5756A" w14:textId="77777777" w:rsidR="00B65BF3" w:rsidRDefault="00B65BF3" w:rsidP="00B65BF3">
      <w:pPr>
        <w:tabs>
          <w:tab w:val="left" w:pos="709"/>
        </w:tabs>
        <w:rPr>
          <w:b/>
          <w:sz w:val="22"/>
          <w:szCs w:val="22"/>
          <w:u w:val="single"/>
        </w:rPr>
      </w:pPr>
    </w:p>
    <w:p w14:paraId="35A20F81" w14:textId="77777777" w:rsidR="00BF3982" w:rsidRDefault="00BF3982" w:rsidP="00B65BF3">
      <w:pPr>
        <w:pStyle w:val="af9"/>
        <w:spacing w:before="0" w:beforeAutospacing="0" w:after="0" w:afterAutospacing="0"/>
        <w:textAlignment w:val="baseline"/>
        <w:rPr>
          <w:b/>
          <w:bCs/>
          <w:sz w:val="22"/>
          <w:szCs w:val="22"/>
          <w:lang w:val="uk-UA"/>
        </w:rPr>
      </w:pPr>
    </w:p>
    <w:p w14:paraId="2539A3A7" w14:textId="77777777" w:rsidR="00BF3982" w:rsidRDefault="00BF3982" w:rsidP="00B65BF3">
      <w:pPr>
        <w:pStyle w:val="af9"/>
        <w:spacing w:before="0" w:beforeAutospacing="0" w:after="0" w:afterAutospacing="0"/>
        <w:textAlignment w:val="baseline"/>
        <w:rPr>
          <w:b/>
          <w:bCs/>
          <w:sz w:val="22"/>
          <w:szCs w:val="22"/>
          <w:lang w:val="uk-UA"/>
        </w:rPr>
      </w:pPr>
    </w:p>
    <w:p w14:paraId="4B06406B" w14:textId="77777777" w:rsidR="00B65BF3" w:rsidRPr="00EC399F" w:rsidRDefault="00B65BF3" w:rsidP="00B65BF3">
      <w:pPr>
        <w:pStyle w:val="af9"/>
        <w:spacing w:before="0" w:beforeAutospacing="0" w:after="0" w:afterAutospacing="0"/>
        <w:textAlignment w:val="baseline"/>
        <w:rPr>
          <w:b/>
          <w:bCs/>
          <w:sz w:val="22"/>
          <w:szCs w:val="22"/>
          <w:lang w:val="uk-UA"/>
        </w:rPr>
      </w:pPr>
      <w:bookmarkStart w:id="1" w:name="_GoBack"/>
      <w:bookmarkEnd w:id="1"/>
      <w:r w:rsidRPr="00EC399F">
        <w:rPr>
          <w:b/>
          <w:bCs/>
          <w:sz w:val="22"/>
          <w:szCs w:val="22"/>
          <w:lang w:val="uk-UA"/>
        </w:rPr>
        <w:lastRenderedPageBreak/>
        <w:t>Хто саме, на Вашу думку, має нести головну відповідальність за підкуп виборців?</w:t>
      </w:r>
    </w:p>
    <w:tbl>
      <w:tblPr>
        <w:tblStyle w:val="a5"/>
        <w:tblW w:w="9916" w:type="dxa"/>
        <w:tblInd w:w="-5" w:type="dxa"/>
        <w:tblLook w:val="04A0" w:firstRow="1" w:lastRow="0" w:firstColumn="1" w:lastColumn="0" w:noHBand="0" w:noVBand="1"/>
      </w:tblPr>
      <w:tblGrid>
        <w:gridCol w:w="4253"/>
        <w:gridCol w:w="992"/>
        <w:gridCol w:w="919"/>
        <w:gridCol w:w="782"/>
        <w:gridCol w:w="992"/>
        <w:gridCol w:w="993"/>
        <w:gridCol w:w="985"/>
      </w:tblGrid>
      <w:tr w:rsidR="00A85E8D" w:rsidRPr="00EC399F" w14:paraId="12D71C46" w14:textId="664A58FB" w:rsidTr="00A85E8D">
        <w:tc>
          <w:tcPr>
            <w:tcW w:w="4253" w:type="dxa"/>
            <w:tcBorders>
              <w:top w:val="single" w:sz="4" w:space="0" w:color="auto"/>
              <w:left w:val="single" w:sz="4" w:space="0" w:color="auto"/>
              <w:bottom w:val="single" w:sz="4" w:space="0" w:color="auto"/>
              <w:right w:val="single" w:sz="4" w:space="0" w:color="auto"/>
            </w:tcBorders>
          </w:tcPr>
          <w:p w14:paraId="49E22BB4" w14:textId="77777777" w:rsidR="00A85E8D" w:rsidRPr="00EC399F" w:rsidRDefault="00A85E8D" w:rsidP="00A85E8D">
            <w:pPr>
              <w:pStyle w:val="af9"/>
              <w:spacing w:before="0" w:beforeAutospacing="0" w:after="0" w:afterAutospacing="0"/>
              <w:textAlignment w:val="baseline"/>
              <w:rPr>
                <w:b/>
                <w:sz w:val="22"/>
                <w:szCs w:val="22"/>
                <w:lang w:val="uk-UA"/>
              </w:rPr>
            </w:pPr>
          </w:p>
        </w:tc>
        <w:tc>
          <w:tcPr>
            <w:tcW w:w="992" w:type="dxa"/>
            <w:tcBorders>
              <w:top w:val="single" w:sz="4" w:space="0" w:color="auto"/>
              <w:left w:val="single" w:sz="4" w:space="0" w:color="auto"/>
              <w:bottom w:val="single" w:sz="4" w:space="0" w:color="auto"/>
              <w:right w:val="single" w:sz="4" w:space="0" w:color="auto"/>
            </w:tcBorders>
            <w:vAlign w:val="bottom"/>
          </w:tcPr>
          <w:p w14:paraId="04B36246" w14:textId="3D2AF3E7"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18-29 років</w:t>
            </w:r>
          </w:p>
        </w:tc>
        <w:tc>
          <w:tcPr>
            <w:tcW w:w="919" w:type="dxa"/>
            <w:tcBorders>
              <w:top w:val="single" w:sz="4" w:space="0" w:color="auto"/>
              <w:left w:val="single" w:sz="4" w:space="0" w:color="auto"/>
              <w:bottom w:val="single" w:sz="4" w:space="0" w:color="auto"/>
              <w:right w:val="single" w:sz="4" w:space="0" w:color="auto"/>
            </w:tcBorders>
            <w:vAlign w:val="bottom"/>
          </w:tcPr>
          <w:p w14:paraId="70CDCEA6" w14:textId="0DF30404"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30-39 років</w:t>
            </w:r>
          </w:p>
        </w:tc>
        <w:tc>
          <w:tcPr>
            <w:tcW w:w="782" w:type="dxa"/>
            <w:tcBorders>
              <w:top w:val="single" w:sz="4" w:space="0" w:color="auto"/>
              <w:left w:val="single" w:sz="4" w:space="0" w:color="auto"/>
              <w:bottom w:val="single" w:sz="4" w:space="0" w:color="auto"/>
              <w:right w:val="single" w:sz="4" w:space="0" w:color="auto"/>
            </w:tcBorders>
            <w:vAlign w:val="bottom"/>
          </w:tcPr>
          <w:p w14:paraId="227DB17D" w14:textId="44C6DCD6"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40-49 років</w:t>
            </w:r>
          </w:p>
        </w:tc>
        <w:tc>
          <w:tcPr>
            <w:tcW w:w="992" w:type="dxa"/>
            <w:tcBorders>
              <w:top w:val="single" w:sz="4" w:space="0" w:color="auto"/>
              <w:left w:val="single" w:sz="4" w:space="0" w:color="auto"/>
              <w:bottom w:val="single" w:sz="4" w:space="0" w:color="auto"/>
              <w:right w:val="single" w:sz="4" w:space="0" w:color="auto"/>
            </w:tcBorders>
            <w:vAlign w:val="bottom"/>
          </w:tcPr>
          <w:p w14:paraId="4B0ED390" w14:textId="19D9C152"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50-59 років</w:t>
            </w:r>
          </w:p>
        </w:tc>
        <w:tc>
          <w:tcPr>
            <w:tcW w:w="993" w:type="dxa"/>
            <w:tcBorders>
              <w:top w:val="single" w:sz="4" w:space="0" w:color="auto"/>
              <w:left w:val="single" w:sz="4" w:space="0" w:color="auto"/>
              <w:bottom w:val="single" w:sz="4" w:space="0" w:color="auto"/>
              <w:right w:val="single" w:sz="4" w:space="0" w:color="auto"/>
            </w:tcBorders>
            <w:vAlign w:val="bottom"/>
          </w:tcPr>
          <w:p w14:paraId="251A89E4" w14:textId="51DA2A4C" w:rsidR="00A85E8D" w:rsidRDefault="00A85E8D" w:rsidP="00A85E8D">
            <w:pPr>
              <w:pStyle w:val="af9"/>
              <w:spacing w:before="0" w:beforeAutospacing="0" w:after="0" w:afterAutospacing="0"/>
              <w:jc w:val="center"/>
              <w:textAlignment w:val="baseline"/>
              <w:rPr>
                <w:rFonts w:ascii="Arial" w:hAnsi="Arial" w:cs="Arial"/>
                <w:color w:val="000000"/>
                <w:sz w:val="18"/>
                <w:szCs w:val="18"/>
              </w:rPr>
            </w:pPr>
            <w:r>
              <w:rPr>
                <w:rFonts w:ascii="Arial" w:hAnsi="Arial" w:cs="Arial"/>
                <w:color w:val="000000"/>
                <w:sz w:val="18"/>
                <w:szCs w:val="18"/>
              </w:rPr>
              <w:t>60-69 років</w:t>
            </w:r>
          </w:p>
        </w:tc>
        <w:tc>
          <w:tcPr>
            <w:tcW w:w="985" w:type="dxa"/>
            <w:tcBorders>
              <w:top w:val="single" w:sz="4" w:space="0" w:color="auto"/>
              <w:left w:val="single" w:sz="4" w:space="0" w:color="auto"/>
              <w:bottom w:val="single" w:sz="4" w:space="0" w:color="auto"/>
              <w:right w:val="single" w:sz="4" w:space="0" w:color="auto"/>
            </w:tcBorders>
            <w:vAlign w:val="bottom"/>
          </w:tcPr>
          <w:p w14:paraId="4D4493E3" w14:textId="399598B3" w:rsidR="00A85E8D" w:rsidRDefault="00A85E8D" w:rsidP="00A85E8D">
            <w:pPr>
              <w:pStyle w:val="af9"/>
              <w:spacing w:before="0" w:beforeAutospacing="0" w:after="0" w:afterAutospacing="0"/>
              <w:jc w:val="center"/>
              <w:textAlignment w:val="baseline"/>
              <w:rPr>
                <w:rFonts w:ascii="Arial" w:hAnsi="Arial" w:cs="Arial"/>
                <w:color w:val="000000"/>
                <w:sz w:val="18"/>
                <w:szCs w:val="18"/>
              </w:rPr>
            </w:pPr>
            <w:r>
              <w:rPr>
                <w:rFonts w:ascii="Arial" w:hAnsi="Arial" w:cs="Arial"/>
                <w:color w:val="000000"/>
                <w:sz w:val="18"/>
                <w:szCs w:val="18"/>
              </w:rPr>
              <w:t>70+ років</w:t>
            </w:r>
          </w:p>
        </w:tc>
      </w:tr>
      <w:tr w:rsidR="003A6743" w:rsidRPr="00EC399F" w14:paraId="01FA17BB" w14:textId="5AEA4B39" w:rsidTr="006B091B">
        <w:tc>
          <w:tcPr>
            <w:tcW w:w="4253" w:type="dxa"/>
            <w:tcBorders>
              <w:top w:val="single" w:sz="4" w:space="0" w:color="auto"/>
              <w:left w:val="single" w:sz="4" w:space="0" w:color="auto"/>
              <w:bottom w:val="single" w:sz="4" w:space="0" w:color="auto"/>
              <w:right w:val="single" w:sz="4" w:space="0" w:color="auto"/>
            </w:tcBorders>
            <w:hideMark/>
          </w:tcPr>
          <w:p w14:paraId="61645E8D"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Той, хто ініціює та здійснює підкуп (кандидат, партія чи інші організатори)</w:t>
            </w:r>
          </w:p>
        </w:tc>
        <w:tc>
          <w:tcPr>
            <w:tcW w:w="992" w:type="dxa"/>
            <w:tcBorders>
              <w:top w:val="single" w:sz="4" w:space="0" w:color="auto"/>
              <w:left w:val="single" w:sz="4" w:space="0" w:color="auto"/>
              <w:bottom w:val="single" w:sz="4" w:space="0" w:color="auto"/>
              <w:right w:val="single" w:sz="4" w:space="0" w:color="auto"/>
            </w:tcBorders>
            <w:vAlign w:val="center"/>
          </w:tcPr>
          <w:p w14:paraId="628C3F1B" w14:textId="5B28AEDB" w:rsidR="003A6743" w:rsidRPr="00EC399F" w:rsidRDefault="003A6743" w:rsidP="003A6743">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19,7%</w:t>
            </w:r>
          </w:p>
        </w:tc>
        <w:tc>
          <w:tcPr>
            <w:tcW w:w="919" w:type="dxa"/>
            <w:tcBorders>
              <w:top w:val="single" w:sz="4" w:space="0" w:color="auto"/>
              <w:left w:val="single" w:sz="4" w:space="0" w:color="auto"/>
              <w:bottom w:val="single" w:sz="4" w:space="0" w:color="auto"/>
              <w:right w:val="single" w:sz="4" w:space="0" w:color="auto"/>
            </w:tcBorders>
            <w:vAlign w:val="center"/>
          </w:tcPr>
          <w:p w14:paraId="395DE0A0" w14:textId="42C8E9DD" w:rsidR="003A6743" w:rsidRPr="007E15DD"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28,5%</w:t>
            </w:r>
          </w:p>
        </w:tc>
        <w:tc>
          <w:tcPr>
            <w:tcW w:w="782" w:type="dxa"/>
            <w:tcBorders>
              <w:top w:val="single" w:sz="4" w:space="0" w:color="auto"/>
              <w:left w:val="single" w:sz="4" w:space="0" w:color="auto"/>
              <w:bottom w:val="single" w:sz="4" w:space="0" w:color="auto"/>
              <w:right w:val="single" w:sz="4" w:space="0" w:color="auto"/>
            </w:tcBorders>
            <w:vAlign w:val="center"/>
          </w:tcPr>
          <w:p w14:paraId="617F3097" w14:textId="30C0A91D"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23,3%</w:t>
            </w:r>
          </w:p>
        </w:tc>
        <w:tc>
          <w:tcPr>
            <w:tcW w:w="992" w:type="dxa"/>
            <w:tcBorders>
              <w:top w:val="single" w:sz="4" w:space="0" w:color="auto"/>
              <w:left w:val="single" w:sz="4" w:space="0" w:color="auto"/>
              <w:bottom w:val="single" w:sz="4" w:space="0" w:color="auto"/>
              <w:right w:val="single" w:sz="4" w:space="0" w:color="auto"/>
            </w:tcBorders>
            <w:vAlign w:val="center"/>
          </w:tcPr>
          <w:p w14:paraId="67780238" w14:textId="6A24919A"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28,2%</w:t>
            </w:r>
          </w:p>
        </w:tc>
        <w:tc>
          <w:tcPr>
            <w:tcW w:w="993" w:type="dxa"/>
            <w:tcBorders>
              <w:top w:val="single" w:sz="4" w:space="0" w:color="auto"/>
              <w:left w:val="single" w:sz="4" w:space="0" w:color="auto"/>
              <w:bottom w:val="single" w:sz="4" w:space="0" w:color="auto"/>
              <w:right w:val="single" w:sz="4" w:space="0" w:color="auto"/>
            </w:tcBorders>
            <w:vAlign w:val="center"/>
          </w:tcPr>
          <w:p w14:paraId="654EFC7B" w14:textId="17F2B982" w:rsidR="003A6743" w:rsidRDefault="003A6743" w:rsidP="003A6743">
            <w:pPr>
              <w:pStyle w:val="af9"/>
              <w:spacing w:before="0" w:beforeAutospacing="0" w:after="0" w:afterAutospacing="0"/>
              <w:jc w:val="center"/>
              <w:textAlignment w:val="baseline"/>
              <w:rPr>
                <w:rFonts w:ascii="Arial" w:hAnsi="Arial" w:cs="Arial"/>
                <w:color w:val="000000"/>
                <w:sz w:val="18"/>
                <w:szCs w:val="18"/>
              </w:rPr>
            </w:pPr>
            <w:r>
              <w:rPr>
                <w:rFonts w:ascii="Arial" w:hAnsi="Arial" w:cs="Arial"/>
                <w:color w:val="000000"/>
                <w:sz w:val="18"/>
                <w:szCs w:val="18"/>
              </w:rPr>
              <w:t>25,5%</w:t>
            </w:r>
          </w:p>
        </w:tc>
        <w:tc>
          <w:tcPr>
            <w:tcW w:w="985" w:type="dxa"/>
            <w:tcBorders>
              <w:top w:val="single" w:sz="4" w:space="0" w:color="auto"/>
              <w:left w:val="single" w:sz="4" w:space="0" w:color="auto"/>
              <w:bottom w:val="single" w:sz="4" w:space="0" w:color="auto"/>
              <w:right w:val="single" w:sz="4" w:space="0" w:color="auto"/>
            </w:tcBorders>
            <w:vAlign w:val="center"/>
          </w:tcPr>
          <w:p w14:paraId="6954A8CA" w14:textId="55C36DAB" w:rsidR="003A6743" w:rsidRDefault="003A6743" w:rsidP="003A6743">
            <w:pPr>
              <w:pStyle w:val="af9"/>
              <w:spacing w:before="0" w:beforeAutospacing="0" w:after="0" w:afterAutospacing="0"/>
              <w:jc w:val="center"/>
              <w:textAlignment w:val="baseline"/>
              <w:rPr>
                <w:rFonts w:ascii="Arial" w:hAnsi="Arial" w:cs="Arial"/>
                <w:color w:val="000000"/>
                <w:sz w:val="18"/>
                <w:szCs w:val="18"/>
              </w:rPr>
            </w:pPr>
            <w:r>
              <w:rPr>
                <w:rFonts w:ascii="Arial" w:hAnsi="Arial" w:cs="Arial"/>
                <w:color w:val="000000"/>
                <w:sz w:val="18"/>
                <w:szCs w:val="18"/>
              </w:rPr>
              <w:t>33,0%</w:t>
            </w:r>
          </w:p>
        </w:tc>
      </w:tr>
      <w:tr w:rsidR="003A6743" w:rsidRPr="00EC399F" w14:paraId="3C3DF451" w14:textId="6FDC3A7A" w:rsidTr="006B091B">
        <w:tc>
          <w:tcPr>
            <w:tcW w:w="4253" w:type="dxa"/>
            <w:tcBorders>
              <w:top w:val="single" w:sz="4" w:space="0" w:color="auto"/>
              <w:left w:val="single" w:sz="4" w:space="0" w:color="auto"/>
              <w:bottom w:val="single" w:sz="4" w:space="0" w:color="auto"/>
              <w:right w:val="single" w:sz="4" w:space="0" w:color="auto"/>
            </w:tcBorders>
            <w:hideMark/>
          </w:tcPr>
          <w:p w14:paraId="726D1E4C"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Виборець, який погоджується на підкуп в обмін на свій голос</w:t>
            </w:r>
          </w:p>
        </w:tc>
        <w:tc>
          <w:tcPr>
            <w:tcW w:w="992" w:type="dxa"/>
            <w:tcBorders>
              <w:top w:val="single" w:sz="4" w:space="0" w:color="auto"/>
              <w:left w:val="single" w:sz="4" w:space="0" w:color="auto"/>
              <w:bottom w:val="single" w:sz="4" w:space="0" w:color="auto"/>
              <w:right w:val="single" w:sz="4" w:space="0" w:color="auto"/>
            </w:tcBorders>
            <w:vAlign w:val="center"/>
          </w:tcPr>
          <w:p w14:paraId="5F3040BF" w14:textId="7DAA32DF" w:rsidR="003A6743" w:rsidRPr="00EC399F" w:rsidRDefault="003A6743" w:rsidP="003A6743">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8,4%</w:t>
            </w:r>
          </w:p>
        </w:tc>
        <w:tc>
          <w:tcPr>
            <w:tcW w:w="919" w:type="dxa"/>
            <w:tcBorders>
              <w:top w:val="single" w:sz="4" w:space="0" w:color="auto"/>
              <w:left w:val="single" w:sz="4" w:space="0" w:color="auto"/>
              <w:bottom w:val="single" w:sz="4" w:space="0" w:color="auto"/>
              <w:right w:val="single" w:sz="4" w:space="0" w:color="auto"/>
            </w:tcBorders>
            <w:vAlign w:val="center"/>
          </w:tcPr>
          <w:p w14:paraId="5930C8F6" w14:textId="056E8316" w:rsidR="003A6743" w:rsidRPr="00192F47"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7,9%</w:t>
            </w:r>
          </w:p>
        </w:tc>
        <w:tc>
          <w:tcPr>
            <w:tcW w:w="782" w:type="dxa"/>
            <w:tcBorders>
              <w:top w:val="single" w:sz="4" w:space="0" w:color="auto"/>
              <w:left w:val="single" w:sz="4" w:space="0" w:color="auto"/>
              <w:bottom w:val="single" w:sz="4" w:space="0" w:color="auto"/>
              <w:right w:val="single" w:sz="4" w:space="0" w:color="auto"/>
            </w:tcBorders>
            <w:vAlign w:val="center"/>
          </w:tcPr>
          <w:p w14:paraId="3F9A5C96" w14:textId="7BA79005"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5,7%</w:t>
            </w:r>
          </w:p>
        </w:tc>
        <w:tc>
          <w:tcPr>
            <w:tcW w:w="992" w:type="dxa"/>
            <w:tcBorders>
              <w:top w:val="single" w:sz="4" w:space="0" w:color="auto"/>
              <w:left w:val="single" w:sz="4" w:space="0" w:color="auto"/>
              <w:bottom w:val="single" w:sz="4" w:space="0" w:color="auto"/>
              <w:right w:val="single" w:sz="4" w:space="0" w:color="auto"/>
            </w:tcBorders>
            <w:vAlign w:val="center"/>
          </w:tcPr>
          <w:p w14:paraId="1FDEAA74" w14:textId="664D1663"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8,8%</w:t>
            </w:r>
          </w:p>
        </w:tc>
        <w:tc>
          <w:tcPr>
            <w:tcW w:w="993" w:type="dxa"/>
            <w:tcBorders>
              <w:top w:val="single" w:sz="4" w:space="0" w:color="auto"/>
              <w:left w:val="single" w:sz="4" w:space="0" w:color="auto"/>
              <w:bottom w:val="single" w:sz="4" w:space="0" w:color="auto"/>
              <w:right w:val="single" w:sz="4" w:space="0" w:color="auto"/>
            </w:tcBorders>
            <w:vAlign w:val="center"/>
          </w:tcPr>
          <w:p w14:paraId="7D59FB04" w14:textId="3660B67F" w:rsidR="003A6743" w:rsidRDefault="003A6743" w:rsidP="003A6743">
            <w:pPr>
              <w:pStyle w:val="af9"/>
              <w:spacing w:before="0" w:beforeAutospacing="0" w:after="0" w:afterAutospacing="0"/>
              <w:jc w:val="center"/>
              <w:textAlignment w:val="baseline"/>
              <w:rPr>
                <w:rFonts w:ascii="Arial" w:hAnsi="Arial" w:cs="Arial"/>
                <w:color w:val="000000"/>
                <w:sz w:val="18"/>
                <w:szCs w:val="18"/>
              </w:rPr>
            </w:pPr>
            <w:r>
              <w:rPr>
                <w:rFonts w:ascii="Arial" w:hAnsi="Arial" w:cs="Arial"/>
                <w:color w:val="000000"/>
                <w:sz w:val="18"/>
                <w:szCs w:val="18"/>
              </w:rPr>
              <w:t>5,0%</w:t>
            </w:r>
          </w:p>
        </w:tc>
        <w:tc>
          <w:tcPr>
            <w:tcW w:w="985" w:type="dxa"/>
            <w:tcBorders>
              <w:top w:val="single" w:sz="4" w:space="0" w:color="auto"/>
              <w:left w:val="single" w:sz="4" w:space="0" w:color="auto"/>
              <w:bottom w:val="single" w:sz="4" w:space="0" w:color="auto"/>
              <w:right w:val="single" w:sz="4" w:space="0" w:color="auto"/>
            </w:tcBorders>
            <w:vAlign w:val="center"/>
          </w:tcPr>
          <w:p w14:paraId="6EBC4624" w14:textId="3745FA82" w:rsidR="003A6743" w:rsidRDefault="003A6743" w:rsidP="003A6743">
            <w:pPr>
              <w:pStyle w:val="af9"/>
              <w:spacing w:before="0" w:beforeAutospacing="0" w:after="0" w:afterAutospacing="0"/>
              <w:jc w:val="center"/>
              <w:textAlignment w:val="baseline"/>
              <w:rPr>
                <w:rFonts w:ascii="Arial" w:hAnsi="Arial" w:cs="Arial"/>
                <w:color w:val="000000"/>
                <w:sz w:val="18"/>
                <w:szCs w:val="18"/>
              </w:rPr>
            </w:pPr>
            <w:r>
              <w:rPr>
                <w:rFonts w:ascii="Arial" w:hAnsi="Arial" w:cs="Arial"/>
                <w:color w:val="000000"/>
                <w:sz w:val="18"/>
                <w:szCs w:val="18"/>
              </w:rPr>
              <w:t>2,7%</w:t>
            </w:r>
          </w:p>
        </w:tc>
      </w:tr>
      <w:tr w:rsidR="003A6743" w:rsidRPr="00EC399F" w14:paraId="5E2EF1D5" w14:textId="47DBBB9A" w:rsidTr="006B091B">
        <w:tc>
          <w:tcPr>
            <w:tcW w:w="4253" w:type="dxa"/>
            <w:tcBorders>
              <w:top w:val="single" w:sz="4" w:space="0" w:color="auto"/>
              <w:left w:val="single" w:sz="4" w:space="0" w:color="auto"/>
              <w:bottom w:val="single" w:sz="4" w:space="0" w:color="auto"/>
              <w:right w:val="single" w:sz="4" w:space="0" w:color="auto"/>
            </w:tcBorders>
            <w:hideMark/>
          </w:tcPr>
          <w:p w14:paraId="2FD2888A"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Всі винні однаковою мірою </w:t>
            </w:r>
          </w:p>
        </w:tc>
        <w:tc>
          <w:tcPr>
            <w:tcW w:w="992" w:type="dxa"/>
            <w:tcBorders>
              <w:top w:val="single" w:sz="4" w:space="0" w:color="auto"/>
              <w:left w:val="single" w:sz="4" w:space="0" w:color="auto"/>
              <w:bottom w:val="single" w:sz="4" w:space="0" w:color="auto"/>
              <w:right w:val="single" w:sz="4" w:space="0" w:color="auto"/>
            </w:tcBorders>
            <w:vAlign w:val="center"/>
          </w:tcPr>
          <w:p w14:paraId="3ACCEA0E" w14:textId="75A0C337" w:rsidR="003A6743" w:rsidRPr="00F9039E"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68,4%</w:t>
            </w:r>
          </w:p>
        </w:tc>
        <w:tc>
          <w:tcPr>
            <w:tcW w:w="919" w:type="dxa"/>
            <w:tcBorders>
              <w:top w:val="single" w:sz="4" w:space="0" w:color="auto"/>
              <w:left w:val="single" w:sz="4" w:space="0" w:color="auto"/>
              <w:bottom w:val="single" w:sz="4" w:space="0" w:color="auto"/>
              <w:right w:val="single" w:sz="4" w:space="0" w:color="auto"/>
            </w:tcBorders>
            <w:vAlign w:val="center"/>
          </w:tcPr>
          <w:p w14:paraId="623BDF58" w14:textId="336E114A" w:rsidR="003A6743" w:rsidRPr="00192F47"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57,4%</w:t>
            </w:r>
          </w:p>
        </w:tc>
        <w:tc>
          <w:tcPr>
            <w:tcW w:w="782" w:type="dxa"/>
            <w:tcBorders>
              <w:top w:val="single" w:sz="4" w:space="0" w:color="auto"/>
              <w:left w:val="single" w:sz="4" w:space="0" w:color="auto"/>
              <w:bottom w:val="single" w:sz="4" w:space="0" w:color="auto"/>
              <w:right w:val="single" w:sz="4" w:space="0" w:color="auto"/>
            </w:tcBorders>
            <w:vAlign w:val="center"/>
          </w:tcPr>
          <w:p w14:paraId="2DF41F04" w14:textId="209A048C"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67,5%</w:t>
            </w:r>
          </w:p>
        </w:tc>
        <w:tc>
          <w:tcPr>
            <w:tcW w:w="992" w:type="dxa"/>
            <w:tcBorders>
              <w:top w:val="single" w:sz="4" w:space="0" w:color="auto"/>
              <w:left w:val="single" w:sz="4" w:space="0" w:color="auto"/>
              <w:bottom w:val="single" w:sz="4" w:space="0" w:color="auto"/>
              <w:right w:val="single" w:sz="4" w:space="0" w:color="auto"/>
            </w:tcBorders>
            <w:vAlign w:val="center"/>
          </w:tcPr>
          <w:p w14:paraId="0956B373" w14:textId="4FAD3F55" w:rsidR="003A6743" w:rsidRPr="00F9039E"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56,6%</w:t>
            </w:r>
          </w:p>
        </w:tc>
        <w:tc>
          <w:tcPr>
            <w:tcW w:w="993" w:type="dxa"/>
            <w:tcBorders>
              <w:top w:val="single" w:sz="4" w:space="0" w:color="auto"/>
              <w:left w:val="single" w:sz="4" w:space="0" w:color="auto"/>
              <w:bottom w:val="single" w:sz="4" w:space="0" w:color="auto"/>
              <w:right w:val="single" w:sz="4" w:space="0" w:color="auto"/>
            </w:tcBorders>
            <w:vAlign w:val="center"/>
          </w:tcPr>
          <w:p w14:paraId="10DEBC82" w14:textId="44637CDD" w:rsidR="003A6743" w:rsidRDefault="003A6743" w:rsidP="003A6743">
            <w:pPr>
              <w:jc w:val="center"/>
              <w:rPr>
                <w:rFonts w:ascii="Arial" w:hAnsi="Arial" w:cs="Arial"/>
                <w:color w:val="000000"/>
                <w:sz w:val="18"/>
                <w:szCs w:val="18"/>
              </w:rPr>
            </w:pPr>
            <w:r>
              <w:rPr>
                <w:rFonts w:ascii="Arial" w:hAnsi="Arial" w:cs="Arial"/>
                <w:color w:val="000000"/>
                <w:sz w:val="18"/>
                <w:szCs w:val="18"/>
              </w:rPr>
              <w:t>63,4%</w:t>
            </w:r>
          </w:p>
        </w:tc>
        <w:tc>
          <w:tcPr>
            <w:tcW w:w="985" w:type="dxa"/>
            <w:tcBorders>
              <w:top w:val="single" w:sz="4" w:space="0" w:color="auto"/>
              <w:left w:val="single" w:sz="4" w:space="0" w:color="auto"/>
              <w:bottom w:val="single" w:sz="4" w:space="0" w:color="auto"/>
              <w:right w:val="single" w:sz="4" w:space="0" w:color="auto"/>
            </w:tcBorders>
            <w:vAlign w:val="center"/>
          </w:tcPr>
          <w:p w14:paraId="53B8EBC5" w14:textId="37BA1416" w:rsidR="003A6743" w:rsidRDefault="003A6743" w:rsidP="003A6743">
            <w:pPr>
              <w:jc w:val="center"/>
              <w:rPr>
                <w:rFonts w:ascii="Arial" w:hAnsi="Arial" w:cs="Arial"/>
                <w:color w:val="000000"/>
                <w:sz w:val="18"/>
                <w:szCs w:val="18"/>
              </w:rPr>
            </w:pPr>
            <w:r>
              <w:rPr>
                <w:rFonts w:ascii="Arial" w:hAnsi="Arial" w:cs="Arial"/>
                <w:color w:val="000000"/>
                <w:sz w:val="18"/>
                <w:szCs w:val="18"/>
              </w:rPr>
              <w:t>58,7%</w:t>
            </w:r>
          </w:p>
        </w:tc>
      </w:tr>
      <w:tr w:rsidR="003A6743" w:rsidRPr="00EC399F" w14:paraId="647A9B7A" w14:textId="7839C2D3" w:rsidTr="006B091B">
        <w:tc>
          <w:tcPr>
            <w:tcW w:w="4253" w:type="dxa"/>
            <w:tcBorders>
              <w:top w:val="single" w:sz="4" w:space="0" w:color="auto"/>
              <w:left w:val="single" w:sz="4" w:space="0" w:color="auto"/>
              <w:bottom w:val="single" w:sz="4" w:space="0" w:color="auto"/>
              <w:right w:val="single" w:sz="4" w:space="0" w:color="auto"/>
            </w:tcBorders>
            <w:hideMark/>
          </w:tcPr>
          <w:p w14:paraId="4A0054EA"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992" w:type="dxa"/>
            <w:tcBorders>
              <w:top w:val="single" w:sz="4" w:space="0" w:color="auto"/>
              <w:left w:val="single" w:sz="4" w:space="0" w:color="auto"/>
              <w:bottom w:val="single" w:sz="4" w:space="0" w:color="auto"/>
              <w:right w:val="single" w:sz="4" w:space="0" w:color="auto"/>
            </w:tcBorders>
            <w:vAlign w:val="center"/>
          </w:tcPr>
          <w:p w14:paraId="09C67B5D" w14:textId="53423CC1" w:rsidR="003A6743" w:rsidRPr="00F9039E"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,3%</w:t>
            </w:r>
          </w:p>
        </w:tc>
        <w:tc>
          <w:tcPr>
            <w:tcW w:w="919" w:type="dxa"/>
            <w:tcBorders>
              <w:top w:val="single" w:sz="4" w:space="0" w:color="auto"/>
              <w:left w:val="single" w:sz="4" w:space="0" w:color="auto"/>
              <w:bottom w:val="single" w:sz="4" w:space="0" w:color="auto"/>
              <w:right w:val="single" w:sz="4" w:space="0" w:color="auto"/>
            </w:tcBorders>
            <w:vAlign w:val="center"/>
          </w:tcPr>
          <w:p w14:paraId="1E7756E9" w14:textId="2F219C55"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2,5%</w:t>
            </w:r>
          </w:p>
        </w:tc>
        <w:tc>
          <w:tcPr>
            <w:tcW w:w="782" w:type="dxa"/>
            <w:tcBorders>
              <w:top w:val="single" w:sz="4" w:space="0" w:color="auto"/>
              <w:left w:val="single" w:sz="4" w:space="0" w:color="auto"/>
              <w:bottom w:val="single" w:sz="4" w:space="0" w:color="auto"/>
              <w:right w:val="single" w:sz="4" w:space="0" w:color="auto"/>
            </w:tcBorders>
            <w:vAlign w:val="center"/>
          </w:tcPr>
          <w:p w14:paraId="634DDDFE" w14:textId="37772D5D"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1,7%</w:t>
            </w:r>
          </w:p>
        </w:tc>
        <w:tc>
          <w:tcPr>
            <w:tcW w:w="992" w:type="dxa"/>
            <w:tcBorders>
              <w:top w:val="single" w:sz="4" w:space="0" w:color="auto"/>
              <w:left w:val="single" w:sz="4" w:space="0" w:color="auto"/>
              <w:bottom w:val="single" w:sz="4" w:space="0" w:color="auto"/>
              <w:right w:val="single" w:sz="4" w:space="0" w:color="auto"/>
            </w:tcBorders>
            <w:vAlign w:val="center"/>
          </w:tcPr>
          <w:p w14:paraId="3D4A3FB3" w14:textId="7214235F" w:rsidR="003A6743" w:rsidRPr="00F9039E"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1,8%</w:t>
            </w:r>
          </w:p>
        </w:tc>
        <w:tc>
          <w:tcPr>
            <w:tcW w:w="993" w:type="dxa"/>
            <w:tcBorders>
              <w:top w:val="single" w:sz="4" w:space="0" w:color="auto"/>
              <w:left w:val="single" w:sz="4" w:space="0" w:color="auto"/>
              <w:bottom w:val="single" w:sz="4" w:space="0" w:color="auto"/>
              <w:right w:val="single" w:sz="4" w:space="0" w:color="auto"/>
            </w:tcBorders>
            <w:vAlign w:val="center"/>
          </w:tcPr>
          <w:p w14:paraId="319C0E94" w14:textId="099DE482" w:rsidR="003A6743" w:rsidRDefault="003A6743" w:rsidP="003A6743">
            <w:pPr>
              <w:jc w:val="center"/>
              <w:rPr>
                <w:rFonts w:ascii="Arial" w:hAnsi="Arial" w:cs="Arial"/>
                <w:color w:val="000000"/>
                <w:sz w:val="18"/>
                <w:szCs w:val="18"/>
              </w:rPr>
            </w:pPr>
            <w:r>
              <w:rPr>
                <w:rFonts w:ascii="Arial" w:hAnsi="Arial" w:cs="Arial"/>
                <w:color w:val="000000"/>
                <w:sz w:val="18"/>
                <w:szCs w:val="18"/>
              </w:rPr>
              <w:t>2,0%</w:t>
            </w:r>
          </w:p>
        </w:tc>
        <w:tc>
          <w:tcPr>
            <w:tcW w:w="985" w:type="dxa"/>
            <w:tcBorders>
              <w:top w:val="single" w:sz="4" w:space="0" w:color="auto"/>
              <w:left w:val="single" w:sz="4" w:space="0" w:color="auto"/>
              <w:bottom w:val="single" w:sz="4" w:space="0" w:color="auto"/>
              <w:right w:val="single" w:sz="4" w:space="0" w:color="auto"/>
            </w:tcBorders>
            <w:vAlign w:val="center"/>
          </w:tcPr>
          <w:p w14:paraId="5AF405D2" w14:textId="0953FF69" w:rsidR="003A6743" w:rsidRDefault="003A6743" w:rsidP="003A6743">
            <w:pPr>
              <w:jc w:val="center"/>
              <w:rPr>
                <w:rFonts w:ascii="Arial" w:hAnsi="Arial" w:cs="Arial"/>
                <w:color w:val="000000"/>
                <w:sz w:val="18"/>
                <w:szCs w:val="18"/>
              </w:rPr>
            </w:pPr>
            <w:r>
              <w:rPr>
                <w:rFonts w:ascii="Arial" w:hAnsi="Arial" w:cs="Arial"/>
                <w:color w:val="000000"/>
                <w:sz w:val="18"/>
                <w:szCs w:val="18"/>
              </w:rPr>
              <w:t>1,9%</w:t>
            </w:r>
          </w:p>
        </w:tc>
      </w:tr>
      <w:tr w:rsidR="003A6743" w:rsidRPr="00EC399F" w14:paraId="3C95CCDE" w14:textId="5E903C27" w:rsidTr="006B091B">
        <w:tc>
          <w:tcPr>
            <w:tcW w:w="4253" w:type="dxa"/>
            <w:tcBorders>
              <w:top w:val="single" w:sz="4" w:space="0" w:color="auto"/>
              <w:left w:val="single" w:sz="4" w:space="0" w:color="auto"/>
              <w:bottom w:val="single" w:sz="4" w:space="0" w:color="auto"/>
              <w:right w:val="single" w:sz="4" w:space="0" w:color="auto"/>
            </w:tcBorders>
            <w:hideMark/>
          </w:tcPr>
          <w:p w14:paraId="4EAB9546"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992" w:type="dxa"/>
            <w:tcBorders>
              <w:top w:val="single" w:sz="4" w:space="0" w:color="auto"/>
              <w:left w:val="single" w:sz="4" w:space="0" w:color="auto"/>
              <w:bottom w:val="single" w:sz="4" w:space="0" w:color="auto"/>
              <w:right w:val="single" w:sz="4" w:space="0" w:color="auto"/>
            </w:tcBorders>
            <w:vAlign w:val="center"/>
          </w:tcPr>
          <w:p w14:paraId="278A853C" w14:textId="7E958AC0" w:rsidR="003A6743" w:rsidRPr="00F9039E"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3,2%</w:t>
            </w:r>
          </w:p>
        </w:tc>
        <w:tc>
          <w:tcPr>
            <w:tcW w:w="919" w:type="dxa"/>
            <w:tcBorders>
              <w:top w:val="single" w:sz="4" w:space="0" w:color="auto"/>
              <w:left w:val="single" w:sz="4" w:space="0" w:color="auto"/>
              <w:bottom w:val="single" w:sz="4" w:space="0" w:color="auto"/>
              <w:right w:val="single" w:sz="4" w:space="0" w:color="auto"/>
            </w:tcBorders>
            <w:vAlign w:val="center"/>
          </w:tcPr>
          <w:p w14:paraId="08260A5E" w14:textId="49F8EAA6"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3,7%</w:t>
            </w:r>
          </w:p>
        </w:tc>
        <w:tc>
          <w:tcPr>
            <w:tcW w:w="782" w:type="dxa"/>
            <w:tcBorders>
              <w:top w:val="single" w:sz="4" w:space="0" w:color="auto"/>
              <w:left w:val="single" w:sz="4" w:space="0" w:color="auto"/>
              <w:bottom w:val="single" w:sz="4" w:space="0" w:color="auto"/>
              <w:right w:val="single" w:sz="4" w:space="0" w:color="auto"/>
            </w:tcBorders>
            <w:vAlign w:val="center"/>
          </w:tcPr>
          <w:p w14:paraId="36687B23" w14:textId="6D4EC8BB"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1,7%</w:t>
            </w:r>
          </w:p>
        </w:tc>
        <w:tc>
          <w:tcPr>
            <w:tcW w:w="992" w:type="dxa"/>
            <w:tcBorders>
              <w:top w:val="single" w:sz="4" w:space="0" w:color="auto"/>
              <w:left w:val="single" w:sz="4" w:space="0" w:color="auto"/>
              <w:bottom w:val="single" w:sz="4" w:space="0" w:color="auto"/>
              <w:right w:val="single" w:sz="4" w:space="0" w:color="auto"/>
            </w:tcBorders>
            <w:vAlign w:val="center"/>
          </w:tcPr>
          <w:p w14:paraId="6148B006" w14:textId="02779364" w:rsidR="003A6743" w:rsidRPr="00F9039E"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4,7%</w:t>
            </w:r>
          </w:p>
        </w:tc>
        <w:tc>
          <w:tcPr>
            <w:tcW w:w="993" w:type="dxa"/>
            <w:tcBorders>
              <w:top w:val="single" w:sz="4" w:space="0" w:color="auto"/>
              <w:left w:val="single" w:sz="4" w:space="0" w:color="auto"/>
              <w:bottom w:val="single" w:sz="4" w:space="0" w:color="auto"/>
              <w:right w:val="single" w:sz="4" w:space="0" w:color="auto"/>
            </w:tcBorders>
            <w:vAlign w:val="center"/>
          </w:tcPr>
          <w:p w14:paraId="458557D3" w14:textId="405E14B5" w:rsidR="003A6743" w:rsidRDefault="003A6743" w:rsidP="003A6743">
            <w:pPr>
              <w:jc w:val="center"/>
              <w:rPr>
                <w:rFonts w:ascii="Arial" w:hAnsi="Arial" w:cs="Arial"/>
                <w:color w:val="000000"/>
                <w:sz w:val="18"/>
                <w:szCs w:val="18"/>
              </w:rPr>
            </w:pPr>
            <w:r>
              <w:rPr>
                <w:rFonts w:ascii="Arial" w:hAnsi="Arial" w:cs="Arial"/>
                <w:color w:val="000000"/>
                <w:sz w:val="18"/>
                <w:szCs w:val="18"/>
              </w:rPr>
              <w:t>4,0%</w:t>
            </w:r>
          </w:p>
        </w:tc>
        <w:tc>
          <w:tcPr>
            <w:tcW w:w="985" w:type="dxa"/>
            <w:tcBorders>
              <w:top w:val="single" w:sz="4" w:space="0" w:color="auto"/>
              <w:left w:val="single" w:sz="4" w:space="0" w:color="auto"/>
              <w:bottom w:val="single" w:sz="4" w:space="0" w:color="auto"/>
              <w:right w:val="single" w:sz="4" w:space="0" w:color="auto"/>
            </w:tcBorders>
            <w:vAlign w:val="center"/>
          </w:tcPr>
          <w:p w14:paraId="5E608F77" w14:textId="744D3221" w:rsidR="003A6743" w:rsidRDefault="003A6743" w:rsidP="003A6743">
            <w:pPr>
              <w:jc w:val="center"/>
              <w:rPr>
                <w:rFonts w:ascii="Arial" w:hAnsi="Arial" w:cs="Arial"/>
                <w:color w:val="000000"/>
                <w:sz w:val="18"/>
                <w:szCs w:val="18"/>
              </w:rPr>
            </w:pPr>
            <w:r>
              <w:rPr>
                <w:rFonts w:ascii="Arial" w:hAnsi="Arial" w:cs="Arial"/>
                <w:color w:val="000000"/>
                <w:sz w:val="18"/>
                <w:szCs w:val="18"/>
              </w:rPr>
              <w:t>3,8%</w:t>
            </w:r>
          </w:p>
        </w:tc>
      </w:tr>
    </w:tbl>
    <w:p w14:paraId="59E12FB2" w14:textId="77777777" w:rsidR="00B65BF3" w:rsidRDefault="00B65BF3" w:rsidP="00B65BF3">
      <w:pPr>
        <w:tabs>
          <w:tab w:val="left" w:pos="709"/>
        </w:tabs>
        <w:rPr>
          <w:b/>
          <w:sz w:val="22"/>
          <w:szCs w:val="22"/>
          <w:u w:val="single"/>
        </w:rPr>
      </w:pPr>
    </w:p>
    <w:p w14:paraId="2EEFB1B5" w14:textId="77777777" w:rsidR="00B65BF3" w:rsidRPr="00EC399F" w:rsidRDefault="00B65BF3" w:rsidP="00B65BF3">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чи можуть впливати на результати виборів технології підкупу виборців:</w:t>
      </w:r>
    </w:p>
    <w:tbl>
      <w:tblPr>
        <w:tblStyle w:val="a5"/>
        <w:tblW w:w="9916" w:type="dxa"/>
        <w:tblInd w:w="-5" w:type="dxa"/>
        <w:tblLook w:val="04A0" w:firstRow="1" w:lastRow="0" w:firstColumn="1" w:lastColumn="0" w:noHBand="0" w:noVBand="1"/>
      </w:tblPr>
      <w:tblGrid>
        <w:gridCol w:w="4253"/>
        <w:gridCol w:w="992"/>
        <w:gridCol w:w="851"/>
        <w:gridCol w:w="850"/>
        <w:gridCol w:w="992"/>
        <w:gridCol w:w="993"/>
        <w:gridCol w:w="985"/>
      </w:tblGrid>
      <w:tr w:rsidR="00A85E8D" w:rsidRPr="00EC399F" w14:paraId="452547BC" w14:textId="4A72106B" w:rsidTr="00A85E8D">
        <w:tc>
          <w:tcPr>
            <w:tcW w:w="4253" w:type="dxa"/>
            <w:tcBorders>
              <w:top w:val="single" w:sz="4" w:space="0" w:color="auto"/>
              <w:left w:val="single" w:sz="4" w:space="0" w:color="auto"/>
              <w:bottom w:val="single" w:sz="4" w:space="0" w:color="auto"/>
              <w:right w:val="single" w:sz="4" w:space="0" w:color="auto"/>
            </w:tcBorders>
          </w:tcPr>
          <w:p w14:paraId="3C8131C3" w14:textId="77777777" w:rsidR="00A85E8D" w:rsidRPr="00EC399F" w:rsidRDefault="00A85E8D" w:rsidP="00A85E8D">
            <w:pPr>
              <w:pStyle w:val="af9"/>
              <w:spacing w:before="0" w:beforeAutospacing="0" w:after="0" w:afterAutospacing="0"/>
              <w:textAlignment w:val="baseline"/>
              <w:rPr>
                <w:b/>
                <w:sz w:val="22"/>
                <w:szCs w:val="22"/>
                <w:lang w:val="uk-UA"/>
              </w:rPr>
            </w:pPr>
          </w:p>
        </w:tc>
        <w:tc>
          <w:tcPr>
            <w:tcW w:w="992" w:type="dxa"/>
            <w:tcBorders>
              <w:top w:val="single" w:sz="4" w:space="0" w:color="auto"/>
              <w:left w:val="single" w:sz="4" w:space="0" w:color="auto"/>
              <w:bottom w:val="single" w:sz="4" w:space="0" w:color="auto"/>
              <w:right w:val="single" w:sz="4" w:space="0" w:color="auto"/>
            </w:tcBorders>
            <w:vAlign w:val="bottom"/>
          </w:tcPr>
          <w:p w14:paraId="435EEAD8" w14:textId="1250486C"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18-29 років</w:t>
            </w:r>
          </w:p>
        </w:tc>
        <w:tc>
          <w:tcPr>
            <w:tcW w:w="851" w:type="dxa"/>
            <w:tcBorders>
              <w:top w:val="single" w:sz="4" w:space="0" w:color="auto"/>
              <w:left w:val="single" w:sz="4" w:space="0" w:color="auto"/>
              <w:bottom w:val="single" w:sz="4" w:space="0" w:color="auto"/>
              <w:right w:val="single" w:sz="4" w:space="0" w:color="auto"/>
            </w:tcBorders>
            <w:vAlign w:val="bottom"/>
          </w:tcPr>
          <w:p w14:paraId="2B64349D" w14:textId="1D7F4CFD"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30-39 років</w:t>
            </w:r>
          </w:p>
        </w:tc>
        <w:tc>
          <w:tcPr>
            <w:tcW w:w="850" w:type="dxa"/>
            <w:tcBorders>
              <w:top w:val="single" w:sz="4" w:space="0" w:color="auto"/>
              <w:left w:val="single" w:sz="4" w:space="0" w:color="auto"/>
              <w:bottom w:val="single" w:sz="4" w:space="0" w:color="auto"/>
              <w:right w:val="single" w:sz="4" w:space="0" w:color="auto"/>
            </w:tcBorders>
            <w:vAlign w:val="bottom"/>
          </w:tcPr>
          <w:p w14:paraId="3E434433" w14:textId="59E3A53A"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40-49 років</w:t>
            </w:r>
          </w:p>
        </w:tc>
        <w:tc>
          <w:tcPr>
            <w:tcW w:w="992" w:type="dxa"/>
            <w:tcBorders>
              <w:top w:val="single" w:sz="4" w:space="0" w:color="auto"/>
              <w:left w:val="single" w:sz="4" w:space="0" w:color="auto"/>
              <w:bottom w:val="single" w:sz="4" w:space="0" w:color="auto"/>
              <w:right w:val="single" w:sz="4" w:space="0" w:color="auto"/>
            </w:tcBorders>
            <w:vAlign w:val="bottom"/>
          </w:tcPr>
          <w:p w14:paraId="359C3836" w14:textId="672E673B"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50-59 років</w:t>
            </w:r>
          </w:p>
        </w:tc>
        <w:tc>
          <w:tcPr>
            <w:tcW w:w="993" w:type="dxa"/>
            <w:tcBorders>
              <w:top w:val="single" w:sz="4" w:space="0" w:color="auto"/>
              <w:left w:val="single" w:sz="4" w:space="0" w:color="auto"/>
              <w:bottom w:val="single" w:sz="4" w:space="0" w:color="auto"/>
              <w:right w:val="single" w:sz="4" w:space="0" w:color="auto"/>
            </w:tcBorders>
            <w:vAlign w:val="bottom"/>
          </w:tcPr>
          <w:p w14:paraId="4E4040CC" w14:textId="7A3B434F" w:rsidR="00A85E8D" w:rsidRDefault="00A85E8D" w:rsidP="00A85E8D">
            <w:pPr>
              <w:pStyle w:val="af9"/>
              <w:spacing w:before="0" w:beforeAutospacing="0" w:after="0" w:afterAutospacing="0"/>
              <w:jc w:val="center"/>
              <w:textAlignment w:val="baseline"/>
              <w:rPr>
                <w:rFonts w:ascii="Arial" w:hAnsi="Arial" w:cs="Arial"/>
                <w:color w:val="000000"/>
                <w:sz w:val="18"/>
                <w:szCs w:val="18"/>
              </w:rPr>
            </w:pPr>
            <w:r>
              <w:rPr>
                <w:rFonts w:ascii="Arial" w:hAnsi="Arial" w:cs="Arial"/>
                <w:color w:val="000000"/>
                <w:sz w:val="18"/>
                <w:szCs w:val="18"/>
              </w:rPr>
              <w:t>60-69 років</w:t>
            </w:r>
          </w:p>
        </w:tc>
        <w:tc>
          <w:tcPr>
            <w:tcW w:w="985" w:type="dxa"/>
            <w:tcBorders>
              <w:top w:val="single" w:sz="4" w:space="0" w:color="auto"/>
              <w:left w:val="single" w:sz="4" w:space="0" w:color="auto"/>
              <w:bottom w:val="single" w:sz="4" w:space="0" w:color="auto"/>
              <w:right w:val="single" w:sz="4" w:space="0" w:color="auto"/>
            </w:tcBorders>
            <w:vAlign w:val="bottom"/>
          </w:tcPr>
          <w:p w14:paraId="14ECBD5A" w14:textId="4E9217B9" w:rsidR="00A85E8D" w:rsidRDefault="00A85E8D" w:rsidP="00A85E8D">
            <w:pPr>
              <w:pStyle w:val="af9"/>
              <w:spacing w:before="0" w:beforeAutospacing="0" w:after="0" w:afterAutospacing="0"/>
              <w:jc w:val="center"/>
              <w:textAlignment w:val="baseline"/>
              <w:rPr>
                <w:rFonts w:ascii="Arial" w:hAnsi="Arial" w:cs="Arial"/>
                <w:color w:val="000000"/>
                <w:sz w:val="18"/>
                <w:szCs w:val="18"/>
              </w:rPr>
            </w:pPr>
            <w:r>
              <w:rPr>
                <w:rFonts w:ascii="Arial" w:hAnsi="Arial" w:cs="Arial"/>
                <w:color w:val="000000"/>
                <w:sz w:val="18"/>
                <w:szCs w:val="18"/>
              </w:rPr>
              <w:t>70+ років</w:t>
            </w:r>
          </w:p>
        </w:tc>
      </w:tr>
      <w:tr w:rsidR="003A6743" w:rsidRPr="00EC399F" w14:paraId="0F12011F" w14:textId="5928EF6C" w:rsidTr="006B091B">
        <w:tc>
          <w:tcPr>
            <w:tcW w:w="4253" w:type="dxa"/>
            <w:tcBorders>
              <w:top w:val="single" w:sz="4" w:space="0" w:color="auto"/>
              <w:left w:val="single" w:sz="4" w:space="0" w:color="auto"/>
              <w:bottom w:val="single" w:sz="4" w:space="0" w:color="auto"/>
              <w:right w:val="single" w:sz="4" w:space="0" w:color="auto"/>
            </w:tcBorders>
            <w:hideMark/>
          </w:tcPr>
          <w:p w14:paraId="423DC227"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 xml:space="preserve">Так, дуже впливають </w:t>
            </w:r>
          </w:p>
        </w:tc>
        <w:tc>
          <w:tcPr>
            <w:tcW w:w="992" w:type="dxa"/>
            <w:tcBorders>
              <w:top w:val="single" w:sz="4" w:space="0" w:color="auto"/>
              <w:left w:val="single" w:sz="4" w:space="0" w:color="auto"/>
              <w:bottom w:val="single" w:sz="4" w:space="0" w:color="auto"/>
              <w:right w:val="single" w:sz="4" w:space="0" w:color="auto"/>
            </w:tcBorders>
            <w:vAlign w:val="center"/>
          </w:tcPr>
          <w:p w14:paraId="564E1740" w14:textId="3D634782"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22,0%</w:t>
            </w:r>
          </w:p>
        </w:tc>
        <w:tc>
          <w:tcPr>
            <w:tcW w:w="851" w:type="dxa"/>
            <w:tcBorders>
              <w:top w:val="single" w:sz="4" w:space="0" w:color="auto"/>
              <w:left w:val="single" w:sz="4" w:space="0" w:color="auto"/>
              <w:bottom w:val="single" w:sz="4" w:space="0" w:color="auto"/>
              <w:right w:val="single" w:sz="4" w:space="0" w:color="auto"/>
            </w:tcBorders>
            <w:vAlign w:val="center"/>
          </w:tcPr>
          <w:p w14:paraId="0CDEDE3A" w14:textId="24BB12A8"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33,7%</w:t>
            </w:r>
          </w:p>
        </w:tc>
        <w:tc>
          <w:tcPr>
            <w:tcW w:w="850" w:type="dxa"/>
            <w:tcBorders>
              <w:top w:val="single" w:sz="4" w:space="0" w:color="auto"/>
              <w:left w:val="single" w:sz="4" w:space="0" w:color="auto"/>
              <w:bottom w:val="single" w:sz="4" w:space="0" w:color="auto"/>
              <w:right w:val="single" w:sz="4" w:space="0" w:color="auto"/>
            </w:tcBorders>
            <w:vAlign w:val="center"/>
          </w:tcPr>
          <w:p w14:paraId="5D0000BB" w14:textId="37C774FF"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36,9%</w:t>
            </w:r>
          </w:p>
        </w:tc>
        <w:tc>
          <w:tcPr>
            <w:tcW w:w="992" w:type="dxa"/>
            <w:tcBorders>
              <w:top w:val="single" w:sz="4" w:space="0" w:color="auto"/>
              <w:left w:val="single" w:sz="4" w:space="0" w:color="auto"/>
              <w:bottom w:val="single" w:sz="4" w:space="0" w:color="auto"/>
              <w:right w:val="single" w:sz="4" w:space="0" w:color="auto"/>
            </w:tcBorders>
            <w:vAlign w:val="center"/>
          </w:tcPr>
          <w:p w14:paraId="6428DF79" w14:textId="79E03CCA"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33,4%</w:t>
            </w:r>
          </w:p>
        </w:tc>
        <w:tc>
          <w:tcPr>
            <w:tcW w:w="993" w:type="dxa"/>
            <w:tcBorders>
              <w:top w:val="single" w:sz="4" w:space="0" w:color="auto"/>
              <w:left w:val="single" w:sz="4" w:space="0" w:color="auto"/>
              <w:bottom w:val="single" w:sz="4" w:space="0" w:color="auto"/>
              <w:right w:val="single" w:sz="4" w:space="0" w:color="auto"/>
            </w:tcBorders>
            <w:vAlign w:val="center"/>
          </w:tcPr>
          <w:p w14:paraId="099A2854" w14:textId="2A890FA3" w:rsidR="003A6743" w:rsidRDefault="003A6743" w:rsidP="003A6743">
            <w:pPr>
              <w:jc w:val="center"/>
              <w:rPr>
                <w:rFonts w:ascii="Arial" w:hAnsi="Arial" w:cs="Arial"/>
                <w:color w:val="000000"/>
                <w:sz w:val="18"/>
                <w:szCs w:val="18"/>
              </w:rPr>
            </w:pPr>
            <w:r>
              <w:rPr>
                <w:rFonts w:ascii="Arial" w:hAnsi="Arial" w:cs="Arial"/>
                <w:color w:val="000000"/>
                <w:sz w:val="18"/>
                <w:szCs w:val="18"/>
              </w:rPr>
              <w:t>37,2%</w:t>
            </w:r>
          </w:p>
        </w:tc>
        <w:tc>
          <w:tcPr>
            <w:tcW w:w="985" w:type="dxa"/>
            <w:tcBorders>
              <w:top w:val="single" w:sz="4" w:space="0" w:color="auto"/>
              <w:left w:val="single" w:sz="4" w:space="0" w:color="auto"/>
              <w:bottom w:val="single" w:sz="4" w:space="0" w:color="auto"/>
              <w:right w:val="single" w:sz="4" w:space="0" w:color="auto"/>
            </w:tcBorders>
            <w:vAlign w:val="center"/>
          </w:tcPr>
          <w:p w14:paraId="1275F840" w14:textId="6729BC99" w:rsidR="003A6743" w:rsidRDefault="003A6743" w:rsidP="003A6743">
            <w:pPr>
              <w:jc w:val="center"/>
              <w:rPr>
                <w:rFonts w:ascii="Arial" w:hAnsi="Arial" w:cs="Arial"/>
                <w:color w:val="000000"/>
                <w:sz w:val="18"/>
                <w:szCs w:val="18"/>
              </w:rPr>
            </w:pPr>
            <w:r>
              <w:rPr>
                <w:rFonts w:ascii="Arial" w:hAnsi="Arial" w:cs="Arial"/>
                <w:color w:val="000000"/>
                <w:sz w:val="18"/>
                <w:szCs w:val="18"/>
              </w:rPr>
              <w:t>35,6%</w:t>
            </w:r>
          </w:p>
        </w:tc>
      </w:tr>
      <w:tr w:rsidR="003A6743" w:rsidRPr="00EC399F" w14:paraId="1B19EEF5" w14:textId="52C165F2" w:rsidTr="006B091B">
        <w:tc>
          <w:tcPr>
            <w:tcW w:w="4253" w:type="dxa"/>
            <w:tcBorders>
              <w:top w:val="single" w:sz="4" w:space="0" w:color="auto"/>
              <w:left w:val="single" w:sz="4" w:space="0" w:color="auto"/>
              <w:bottom w:val="single" w:sz="4" w:space="0" w:color="auto"/>
              <w:right w:val="single" w:sz="4" w:space="0" w:color="auto"/>
            </w:tcBorders>
            <w:hideMark/>
          </w:tcPr>
          <w:p w14:paraId="40C1C5C6"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Так, скоріше впливають</w:t>
            </w:r>
          </w:p>
        </w:tc>
        <w:tc>
          <w:tcPr>
            <w:tcW w:w="992" w:type="dxa"/>
            <w:tcBorders>
              <w:top w:val="single" w:sz="4" w:space="0" w:color="auto"/>
              <w:left w:val="single" w:sz="4" w:space="0" w:color="auto"/>
              <w:bottom w:val="single" w:sz="4" w:space="0" w:color="auto"/>
              <w:right w:val="single" w:sz="4" w:space="0" w:color="auto"/>
            </w:tcBorders>
            <w:vAlign w:val="center"/>
          </w:tcPr>
          <w:p w14:paraId="64CD09A8" w14:textId="56F69C8B"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60,4%</w:t>
            </w:r>
          </w:p>
        </w:tc>
        <w:tc>
          <w:tcPr>
            <w:tcW w:w="851" w:type="dxa"/>
            <w:tcBorders>
              <w:top w:val="single" w:sz="4" w:space="0" w:color="auto"/>
              <w:left w:val="single" w:sz="4" w:space="0" w:color="auto"/>
              <w:bottom w:val="single" w:sz="4" w:space="0" w:color="auto"/>
              <w:right w:val="single" w:sz="4" w:space="0" w:color="auto"/>
            </w:tcBorders>
            <w:vAlign w:val="center"/>
          </w:tcPr>
          <w:p w14:paraId="28F84BDF" w14:textId="4DE0710A"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46,8%</w:t>
            </w:r>
          </w:p>
        </w:tc>
        <w:tc>
          <w:tcPr>
            <w:tcW w:w="850" w:type="dxa"/>
            <w:tcBorders>
              <w:top w:val="single" w:sz="4" w:space="0" w:color="auto"/>
              <w:left w:val="single" w:sz="4" w:space="0" w:color="auto"/>
              <w:bottom w:val="single" w:sz="4" w:space="0" w:color="auto"/>
              <w:right w:val="single" w:sz="4" w:space="0" w:color="auto"/>
            </w:tcBorders>
            <w:vAlign w:val="center"/>
          </w:tcPr>
          <w:p w14:paraId="58837BAF" w14:textId="365D5FBB"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50,9%</w:t>
            </w:r>
          </w:p>
        </w:tc>
        <w:tc>
          <w:tcPr>
            <w:tcW w:w="992" w:type="dxa"/>
            <w:tcBorders>
              <w:top w:val="single" w:sz="4" w:space="0" w:color="auto"/>
              <w:left w:val="single" w:sz="4" w:space="0" w:color="auto"/>
              <w:bottom w:val="single" w:sz="4" w:space="0" w:color="auto"/>
              <w:right w:val="single" w:sz="4" w:space="0" w:color="auto"/>
            </w:tcBorders>
            <w:vAlign w:val="center"/>
          </w:tcPr>
          <w:p w14:paraId="472CC1F7" w14:textId="372E4D45"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48,1%</w:t>
            </w:r>
          </w:p>
        </w:tc>
        <w:tc>
          <w:tcPr>
            <w:tcW w:w="993" w:type="dxa"/>
            <w:tcBorders>
              <w:top w:val="single" w:sz="4" w:space="0" w:color="auto"/>
              <w:left w:val="single" w:sz="4" w:space="0" w:color="auto"/>
              <w:bottom w:val="single" w:sz="4" w:space="0" w:color="auto"/>
              <w:right w:val="single" w:sz="4" w:space="0" w:color="auto"/>
            </w:tcBorders>
            <w:vAlign w:val="center"/>
          </w:tcPr>
          <w:p w14:paraId="67B838B3" w14:textId="06571CB9" w:rsidR="003A6743" w:rsidRDefault="003A6743" w:rsidP="003A6743">
            <w:pPr>
              <w:jc w:val="center"/>
              <w:rPr>
                <w:rFonts w:ascii="Arial" w:hAnsi="Arial" w:cs="Arial"/>
                <w:color w:val="000000"/>
                <w:sz w:val="18"/>
                <w:szCs w:val="18"/>
              </w:rPr>
            </w:pPr>
            <w:r>
              <w:rPr>
                <w:rFonts w:ascii="Arial" w:hAnsi="Arial" w:cs="Arial"/>
                <w:color w:val="000000"/>
                <w:sz w:val="18"/>
                <w:szCs w:val="18"/>
              </w:rPr>
              <w:t>44,6%</w:t>
            </w:r>
          </w:p>
        </w:tc>
        <w:tc>
          <w:tcPr>
            <w:tcW w:w="985" w:type="dxa"/>
            <w:tcBorders>
              <w:top w:val="single" w:sz="4" w:space="0" w:color="auto"/>
              <w:left w:val="single" w:sz="4" w:space="0" w:color="auto"/>
              <w:bottom w:val="single" w:sz="4" w:space="0" w:color="auto"/>
              <w:right w:val="single" w:sz="4" w:space="0" w:color="auto"/>
            </w:tcBorders>
            <w:vAlign w:val="center"/>
          </w:tcPr>
          <w:p w14:paraId="6070E5AE" w14:textId="56F591B7" w:rsidR="003A6743" w:rsidRDefault="003A6743" w:rsidP="003A6743">
            <w:pPr>
              <w:jc w:val="center"/>
              <w:rPr>
                <w:rFonts w:ascii="Arial" w:hAnsi="Arial" w:cs="Arial"/>
                <w:color w:val="000000"/>
                <w:sz w:val="18"/>
                <w:szCs w:val="18"/>
              </w:rPr>
            </w:pPr>
            <w:r>
              <w:rPr>
                <w:rFonts w:ascii="Arial" w:hAnsi="Arial" w:cs="Arial"/>
                <w:color w:val="000000"/>
                <w:sz w:val="18"/>
                <w:szCs w:val="18"/>
              </w:rPr>
              <w:t>44,7%</w:t>
            </w:r>
          </w:p>
        </w:tc>
      </w:tr>
      <w:tr w:rsidR="003A6743" w:rsidRPr="00EC399F" w14:paraId="6D3CC8A3" w14:textId="66282C36" w:rsidTr="006B091B">
        <w:tc>
          <w:tcPr>
            <w:tcW w:w="4253" w:type="dxa"/>
            <w:tcBorders>
              <w:top w:val="single" w:sz="4" w:space="0" w:color="auto"/>
              <w:left w:val="single" w:sz="4" w:space="0" w:color="auto"/>
              <w:bottom w:val="single" w:sz="4" w:space="0" w:color="auto"/>
              <w:right w:val="single" w:sz="4" w:space="0" w:color="auto"/>
            </w:tcBorders>
            <w:hideMark/>
          </w:tcPr>
          <w:p w14:paraId="4CF0F8C2"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Ні, скоріше не впливають</w:t>
            </w:r>
          </w:p>
        </w:tc>
        <w:tc>
          <w:tcPr>
            <w:tcW w:w="992" w:type="dxa"/>
            <w:tcBorders>
              <w:top w:val="single" w:sz="4" w:space="0" w:color="auto"/>
              <w:left w:val="single" w:sz="4" w:space="0" w:color="auto"/>
              <w:bottom w:val="single" w:sz="4" w:space="0" w:color="auto"/>
              <w:right w:val="single" w:sz="4" w:space="0" w:color="auto"/>
            </w:tcBorders>
            <w:vAlign w:val="center"/>
          </w:tcPr>
          <w:p w14:paraId="5383F674" w14:textId="72EBF895"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13,6%</w:t>
            </w:r>
          </w:p>
        </w:tc>
        <w:tc>
          <w:tcPr>
            <w:tcW w:w="851" w:type="dxa"/>
            <w:tcBorders>
              <w:top w:val="single" w:sz="4" w:space="0" w:color="auto"/>
              <w:left w:val="single" w:sz="4" w:space="0" w:color="auto"/>
              <w:bottom w:val="single" w:sz="4" w:space="0" w:color="auto"/>
              <w:right w:val="single" w:sz="4" w:space="0" w:color="auto"/>
            </w:tcBorders>
            <w:vAlign w:val="center"/>
          </w:tcPr>
          <w:p w14:paraId="0892A107" w14:textId="61AC54BA"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9,9%</w:t>
            </w:r>
          </w:p>
        </w:tc>
        <w:tc>
          <w:tcPr>
            <w:tcW w:w="850" w:type="dxa"/>
            <w:tcBorders>
              <w:top w:val="single" w:sz="4" w:space="0" w:color="auto"/>
              <w:left w:val="single" w:sz="4" w:space="0" w:color="auto"/>
              <w:bottom w:val="single" w:sz="4" w:space="0" w:color="auto"/>
              <w:right w:val="single" w:sz="4" w:space="0" w:color="auto"/>
            </w:tcBorders>
            <w:vAlign w:val="center"/>
          </w:tcPr>
          <w:p w14:paraId="7C3837B2" w14:textId="2B3B534A"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7,7%</w:t>
            </w:r>
          </w:p>
        </w:tc>
        <w:tc>
          <w:tcPr>
            <w:tcW w:w="992" w:type="dxa"/>
            <w:tcBorders>
              <w:top w:val="single" w:sz="4" w:space="0" w:color="auto"/>
              <w:left w:val="single" w:sz="4" w:space="0" w:color="auto"/>
              <w:bottom w:val="single" w:sz="4" w:space="0" w:color="auto"/>
              <w:right w:val="single" w:sz="4" w:space="0" w:color="auto"/>
            </w:tcBorders>
            <w:vAlign w:val="center"/>
          </w:tcPr>
          <w:p w14:paraId="13BDA3AC" w14:textId="1DF7110E"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9,7%</w:t>
            </w:r>
          </w:p>
        </w:tc>
        <w:tc>
          <w:tcPr>
            <w:tcW w:w="993" w:type="dxa"/>
            <w:tcBorders>
              <w:top w:val="single" w:sz="4" w:space="0" w:color="auto"/>
              <w:left w:val="single" w:sz="4" w:space="0" w:color="auto"/>
              <w:bottom w:val="single" w:sz="4" w:space="0" w:color="auto"/>
              <w:right w:val="single" w:sz="4" w:space="0" w:color="auto"/>
            </w:tcBorders>
            <w:vAlign w:val="center"/>
          </w:tcPr>
          <w:p w14:paraId="1812682E" w14:textId="2A561164" w:rsidR="003A6743" w:rsidRDefault="003A6743" w:rsidP="003A6743">
            <w:pPr>
              <w:jc w:val="center"/>
              <w:rPr>
                <w:rFonts w:ascii="Arial" w:hAnsi="Arial" w:cs="Arial"/>
                <w:color w:val="000000"/>
                <w:sz w:val="18"/>
                <w:szCs w:val="18"/>
              </w:rPr>
            </w:pPr>
            <w:r>
              <w:rPr>
                <w:rFonts w:ascii="Arial" w:hAnsi="Arial" w:cs="Arial"/>
                <w:color w:val="000000"/>
                <w:sz w:val="18"/>
                <w:szCs w:val="18"/>
              </w:rPr>
              <w:t>9,1%</w:t>
            </w:r>
          </w:p>
        </w:tc>
        <w:tc>
          <w:tcPr>
            <w:tcW w:w="985" w:type="dxa"/>
            <w:tcBorders>
              <w:top w:val="single" w:sz="4" w:space="0" w:color="auto"/>
              <w:left w:val="single" w:sz="4" w:space="0" w:color="auto"/>
              <w:bottom w:val="single" w:sz="4" w:space="0" w:color="auto"/>
              <w:right w:val="single" w:sz="4" w:space="0" w:color="auto"/>
            </w:tcBorders>
            <w:vAlign w:val="center"/>
          </w:tcPr>
          <w:p w14:paraId="2E34F1F4" w14:textId="42E5F1DC" w:rsidR="003A6743" w:rsidRDefault="003A6743" w:rsidP="003A6743">
            <w:pPr>
              <w:jc w:val="center"/>
              <w:rPr>
                <w:rFonts w:ascii="Arial" w:hAnsi="Arial" w:cs="Arial"/>
                <w:color w:val="000000"/>
                <w:sz w:val="18"/>
                <w:szCs w:val="18"/>
              </w:rPr>
            </w:pPr>
            <w:r>
              <w:rPr>
                <w:rFonts w:ascii="Arial" w:hAnsi="Arial" w:cs="Arial"/>
                <w:color w:val="000000"/>
                <w:sz w:val="18"/>
                <w:szCs w:val="18"/>
              </w:rPr>
              <w:t>5,3%</w:t>
            </w:r>
          </w:p>
        </w:tc>
      </w:tr>
      <w:tr w:rsidR="003A6743" w:rsidRPr="00EC399F" w14:paraId="19350FD1" w14:textId="4032EB6B" w:rsidTr="006B091B">
        <w:tc>
          <w:tcPr>
            <w:tcW w:w="4253" w:type="dxa"/>
            <w:tcBorders>
              <w:top w:val="single" w:sz="4" w:space="0" w:color="auto"/>
              <w:left w:val="single" w:sz="4" w:space="0" w:color="auto"/>
              <w:bottom w:val="single" w:sz="4" w:space="0" w:color="auto"/>
              <w:right w:val="single" w:sz="4" w:space="0" w:color="auto"/>
            </w:tcBorders>
            <w:hideMark/>
          </w:tcPr>
          <w:p w14:paraId="4FE9F62C"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Ні, взагалі не впливають</w:t>
            </w:r>
          </w:p>
        </w:tc>
        <w:tc>
          <w:tcPr>
            <w:tcW w:w="992" w:type="dxa"/>
            <w:tcBorders>
              <w:top w:val="single" w:sz="4" w:space="0" w:color="auto"/>
              <w:left w:val="single" w:sz="4" w:space="0" w:color="auto"/>
              <w:bottom w:val="single" w:sz="4" w:space="0" w:color="auto"/>
              <w:right w:val="single" w:sz="4" w:space="0" w:color="auto"/>
            </w:tcBorders>
            <w:vAlign w:val="center"/>
          </w:tcPr>
          <w:p w14:paraId="5D95D19F" w14:textId="2BA7412B"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1,2%</w:t>
            </w:r>
          </w:p>
        </w:tc>
        <w:tc>
          <w:tcPr>
            <w:tcW w:w="851" w:type="dxa"/>
            <w:tcBorders>
              <w:top w:val="single" w:sz="4" w:space="0" w:color="auto"/>
              <w:left w:val="single" w:sz="4" w:space="0" w:color="auto"/>
              <w:bottom w:val="single" w:sz="4" w:space="0" w:color="auto"/>
              <w:right w:val="single" w:sz="4" w:space="0" w:color="auto"/>
            </w:tcBorders>
            <w:vAlign w:val="center"/>
          </w:tcPr>
          <w:p w14:paraId="5797A038" w14:textId="4A7BCCD0"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5,2%</w:t>
            </w:r>
          </w:p>
        </w:tc>
        <w:tc>
          <w:tcPr>
            <w:tcW w:w="850" w:type="dxa"/>
            <w:tcBorders>
              <w:top w:val="single" w:sz="4" w:space="0" w:color="auto"/>
              <w:left w:val="single" w:sz="4" w:space="0" w:color="auto"/>
              <w:bottom w:val="single" w:sz="4" w:space="0" w:color="auto"/>
              <w:right w:val="single" w:sz="4" w:space="0" w:color="auto"/>
            </w:tcBorders>
            <w:vAlign w:val="center"/>
          </w:tcPr>
          <w:p w14:paraId="6EEA6DEA" w14:textId="0A6D1844"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2,6%</w:t>
            </w:r>
          </w:p>
        </w:tc>
        <w:tc>
          <w:tcPr>
            <w:tcW w:w="992" w:type="dxa"/>
            <w:tcBorders>
              <w:top w:val="single" w:sz="4" w:space="0" w:color="auto"/>
              <w:left w:val="single" w:sz="4" w:space="0" w:color="auto"/>
              <w:bottom w:val="single" w:sz="4" w:space="0" w:color="auto"/>
              <w:right w:val="single" w:sz="4" w:space="0" w:color="auto"/>
            </w:tcBorders>
            <w:vAlign w:val="center"/>
          </w:tcPr>
          <w:p w14:paraId="3287A797" w14:textId="16488DDF"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4,4%</w:t>
            </w:r>
          </w:p>
        </w:tc>
        <w:tc>
          <w:tcPr>
            <w:tcW w:w="993" w:type="dxa"/>
            <w:tcBorders>
              <w:top w:val="single" w:sz="4" w:space="0" w:color="auto"/>
              <w:left w:val="single" w:sz="4" w:space="0" w:color="auto"/>
              <w:bottom w:val="single" w:sz="4" w:space="0" w:color="auto"/>
              <w:right w:val="single" w:sz="4" w:space="0" w:color="auto"/>
            </w:tcBorders>
            <w:vAlign w:val="center"/>
          </w:tcPr>
          <w:p w14:paraId="729B7977" w14:textId="78775B15" w:rsidR="003A6743" w:rsidRDefault="003A6743" w:rsidP="003A6743">
            <w:pPr>
              <w:jc w:val="center"/>
              <w:rPr>
                <w:rFonts w:ascii="Arial" w:hAnsi="Arial" w:cs="Arial"/>
                <w:color w:val="000000"/>
                <w:sz w:val="18"/>
                <w:szCs w:val="18"/>
              </w:rPr>
            </w:pPr>
            <w:r>
              <w:rPr>
                <w:rFonts w:ascii="Arial" w:hAnsi="Arial" w:cs="Arial"/>
                <w:color w:val="000000"/>
                <w:sz w:val="18"/>
                <w:szCs w:val="18"/>
              </w:rPr>
              <w:t>2,7%</w:t>
            </w:r>
          </w:p>
        </w:tc>
        <w:tc>
          <w:tcPr>
            <w:tcW w:w="985" w:type="dxa"/>
            <w:tcBorders>
              <w:top w:val="single" w:sz="4" w:space="0" w:color="auto"/>
              <w:left w:val="single" w:sz="4" w:space="0" w:color="auto"/>
              <w:bottom w:val="single" w:sz="4" w:space="0" w:color="auto"/>
              <w:right w:val="single" w:sz="4" w:space="0" w:color="auto"/>
            </w:tcBorders>
            <w:vAlign w:val="center"/>
          </w:tcPr>
          <w:p w14:paraId="7C7E302C" w14:textId="15EE21E1" w:rsidR="003A6743" w:rsidRDefault="003A6743" w:rsidP="003A6743">
            <w:pPr>
              <w:jc w:val="center"/>
              <w:rPr>
                <w:rFonts w:ascii="Arial" w:hAnsi="Arial" w:cs="Arial"/>
                <w:color w:val="000000"/>
                <w:sz w:val="18"/>
                <w:szCs w:val="18"/>
              </w:rPr>
            </w:pPr>
            <w:r>
              <w:rPr>
                <w:rFonts w:ascii="Arial" w:hAnsi="Arial" w:cs="Arial"/>
                <w:color w:val="000000"/>
                <w:sz w:val="18"/>
                <w:szCs w:val="18"/>
              </w:rPr>
              <w:t>5,3%</w:t>
            </w:r>
          </w:p>
        </w:tc>
      </w:tr>
      <w:tr w:rsidR="003A6743" w:rsidRPr="00EC399F" w14:paraId="5A7337E9" w14:textId="100B130E" w:rsidTr="006B091B">
        <w:tc>
          <w:tcPr>
            <w:tcW w:w="4253" w:type="dxa"/>
            <w:tcBorders>
              <w:top w:val="single" w:sz="4" w:space="0" w:color="auto"/>
              <w:left w:val="single" w:sz="4" w:space="0" w:color="auto"/>
              <w:bottom w:val="single" w:sz="4" w:space="0" w:color="auto"/>
              <w:right w:val="single" w:sz="4" w:space="0" w:color="auto"/>
            </w:tcBorders>
            <w:hideMark/>
          </w:tcPr>
          <w:p w14:paraId="23AC951A"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992" w:type="dxa"/>
            <w:tcBorders>
              <w:top w:val="single" w:sz="4" w:space="0" w:color="auto"/>
              <w:left w:val="single" w:sz="4" w:space="0" w:color="auto"/>
              <w:bottom w:val="single" w:sz="4" w:space="0" w:color="auto"/>
              <w:right w:val="single" w:sz="4" w:space="0" w:color="auto"/>
            </w:tcBorders>
            <w:vAlign w:val="center"/>
          </w:tcPr>
          <w:p w14:paraId="2EE0C78F" w14:textId="7115FDBF" w:rsidR="003A6743" w:rsidRPr="00EC399F" w:rsidRDefault="003A6743" w:rsidP="003A6743">
            <w:pPr>
              <w:pStyle w:val="af9"/>
              <w:spacing w:before="0" w:beforeAutospacing="0" w:after="0" w:afterAutospacing="0"/>
              <w:jc w:val="center"/>
              <w:textAlignment w:val="baseline"/>
              <w:rPr>
                <w:rFonts w:eastAsia="Calibri"/>
                <w:sz w:val="22"/>
                <w:szCs w:val="22"/>
                <w:lang w:val="uk-UA"/>
              </w:rPr>
            </w:pPr>
            <w:r>
              <w:rPr>
                <w:rFonts w:ascii="Arial" w:hAnsi="Arial" w:cs="Arial"/>
                <w:color w:val="000000"/>
                <w:sz w:val="18"/>
                <w:szCs w:val="18"/>
              </w:rPr>
              <w:t>2,9%</w:t>
            </w:r>
          </w:p>
        </w:tc>
        <w:tc>
          <w:tcPr>
            <w:tcW w:w="851" w:type="dxa"/>
            <w:tcBorders>
              <w:top w:val="single" w:sz="4" w:space="0" w:color="auto"/>
              <w:left w:val="single" w:sz="4" w:space="0" w:color="auto"/>
              <w:bottom w:val="single" w:sz="4" w:space="0" w:color="auto"/>
              <w:right w:val="single" w:sz="4" w:space="0" w:color="auto"/>
            </w:tcBorders>
            <w:vAlign w:val="center"/>
          </w:tcPr>
          <w:p w14:paraId="00548CE0" w14:textId="73B47FD2"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4,5%</w:t>
            </w:r>
          </w:p>
        </w:tc>
        <w:tc>
          <w:tcPr>
            <w:tcW w:w="850" w:type="dxa"/>
            <w:tcBorders>
              <w:top w:val="single" w:sz="4" w:space="0" w:color="auto"/>
              <w:left w:val="single" w:sz="4" w:space="0" w:color="auto"/>
              <w:bottom w:val="single" w:sz="4" w:space="0" w:color="auto"/>
              <w:right w:val="single" w:sz="4" w:space="0" w:color="auto"/>
            </w:tcBorders>
            <w:vAlign w:val="center"/>
          </w:tcPr>
          <w:p w14:paraId="46AD0B45" w14:textId="6E9889CE"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2,0%</w:t>
            </w:r>
          </w:p>
        </w:tc>
        <w:tc>
          <w:tcPr>
            <w:tcW w:w="992" w:type="dxa"/>
            <w:tcBorders>
              <w:top w:val="single" w:sz="4" w:space="0" w:color="auto"/>
              <w:left w:val="single" w:sz="4" w:space="0" w:color="auto"/>
              <w:bottom w:val="single" w:sz="4" w:space="0" w:color="auto"/>
              <w:right w:val="single" w:sz="4" w:space="0" w:color="auto"/>
            </w:tcBorders>
            <w:vAlign w:val="center"/>
          </w:tcPr>
          <w:p w14:paraId="7796421D" w14:textId="6CEBA10A"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4,4%</w:t>
            </w:r>
          </w:p>
        </w:tc>
        <w:tc>
          <w:tcPr>
            <w:tcW w:w="993" w:type="dxa"/>
            <w:tcBorders>
              <w:top w:val="single" w:sz="4" w:space="0" w:color="auto"/>
              <w:left w:val="single" w:sz="4" w:space="0" w:color="auto"/>
              <w:bottom w:val="single" w:sz="4" w:space="0" w:color="auto"/>
              <w:right w:val="single" w:sz="4" w:space="0" w:color="auto"/>
            </w:tcBorders>
            <w:vAlign w:val="center"/>
          </w:tcPr>
          <w:p w14:paraId="10E07DE8" w14:textId="268DEA8E" w:rsidR="003A6743" w:rsidRDefault="003A6743" w:rsidP="003A6743">
            <w:pPr>
              <w:jc w:val="center"/>
              <w:rPr>
                <w:rFonts w:ascii="Arial" w:hAnsi="Arial" w:cs="Arial"/>
                <w:color w:val="000000"/>
                <w:sz w:val="18"/>
                <w:szCs w:val="18"/>
              </w:rPr>
            </w:pPr>
            <w:r>
              <w:rPr>
                <w:rFonts w:ascii="Arial" w:hAnsi="Arial" w:cs="Arial"/>
                <w:color w:val="000000"/>
                <w:sz w:val="18"/>
                <w:szCs w:val="18"/>
              </w:rPr>
              <w:t>6,4%</w:t>
            </w:r>
          </w:p>
        </w:tc>
        <w:tc>
          <w:tcPr>
            <w:tcW w:w="985" w:type="dxa"/>
            <w:tcBorders>
              <w:top w:val="single" w:sz="4" w:space="0" w:color="auto"/>
              <w:left w:val="single" w:sz="4" w:space="0" w:color="auto"/>
              <w:bottom w:val="single" w:sz="4" w:space="0" w:color="auto"/>
              <w:right w:val="single" w:sz="4" w:space="0" w:color="auto"/>
            </w:tcBorders>
            <w:vAlign w:val="center"/>
          </w:tcPr>
          <w:p w14:paraId="13E6B85C" w14:textId="2D6C0F0C" w:rsidR="003A6743" w:rsidRDefault="003A6743" w:rsidP="003A6743">
            <w:pPr>
              <w:jc w:val="center"/>
              <w:rPr>
                <w:rFonts w:ascii="Arial" w:hAnsi="Arial" w:cs="Arial"/>
                <w:color w:val="000000"/>
                <w:sz w:val="18"/>
                <w:szCs w:val="18"/>
              </w:rPr>
            </w:pPr>
            <w:r>
              <w:rPr>
                <w:rFonts w:ascii="Arial" w:hAnsi="Arial" w:cs="Arial"/>
                <w:color w:val="000000"/>
                <w:sz w:val="18"/>
                <w:szCs w:val="18"/>
              </w:rPr>
              <w:t>9,1%</w:t>
            </w:r>
          </w:p>
        </w:tc>
      </w:tr>
    </w:tbl>
    <w:p w14:paraId="1134DCB5" w14:textId="77777777" w:rsidR="00B65BF3" w:rsidRDefault="00B65BF3" w:rsidP="00B65BF3">
      <w:pPr>
        <w:tabs>
          <w:tab w:val="left" w:pos="709"/>
        </w:tabs>
        <w:rPr>
          <w:b/>
          <w:sz w:val="22"/>
          <w:szCs w:val="22"/>
          <w:u w:val="single"/>
        </w:rPr>
      </w:pPr>
    </w:p>
    <w:p w14:paraId="3403D748" w14:textId="77777777" w:rsidR="00B65BF3" w:rsidRPr="00EC399F" w:rsidRDefault="00B65BF3" w:rsidP="00B65BF3">
      <w:pPr>
        <w:pStyle w:val="af9"/>
        <w:spacing w:before="0" w:beforeAutospacing="0" w:after="0" w:afterAutospacing="0"/>
        <w:textAlignment w:val="baseline"/>
        <w:rPr>
          <w:b/>
          <w:bCs/>
          <w:sz w:val="22"/>
          <w:szCs w:val="22"/>
          <w:lang w:val="uk-UA"/>
        </w:rPr>
      </w:pPr>
      <w:r w:rsidRPr="00EC399F">
        <w:rPr>
          <w:b/>
          <w:bCs/>
          <w:sz w:val="22"/>
          <w:szCs w:val="22"/>
          <w:lang w:val="uk-UA"/>
        </w:rPr>
        <w:t>Наскільки Ви погоджуєтеся з твердженням, що підкуп виборців є не лише серйозним зловживанням, але і головною проблемою українських виборів?</w:t>
      </w:r>
    </w:p>
    <w:tbl>
      <w:tblPr>
        <w:tblStyle w:val="a5"/>
        <w:tblW w:w="9923" w:type="dxa"/>
        <w:tblInd w:w="-5" w:type="dxa"/>
        <w:tblLook w:val="04A0" w:firstRow="1" w:lastRow="0" w:firstColumn="1" w:lastColumn="0" w:noHBand="0" w:noVBand="1"/>
      </w:tblPr>
      <w:tblGrid>
        <w:gridCol w:w="4253"/>
        <w:gridCol w:w="992"/>
        <w:gridCol w:w="851"/>
        <w:gridCol w:w="850"/>
        <w:gridCol w:w="1134"/>
        <w:gridCol w:w="992"/>
        <w:gridCol w:w="851"/>
      </w:tblGrid>
      <w:tr w:rsidR="00A85E8D" w:rsidRPr="00EC399F" w14:paraId="7E3C96A9" w14:textId="1E16DEC7" w:rsidTr="00A85E8D">
        <w:tc>
          <w:tcPr>
            <w:tcW w:w="4253" w:type="dxa"/>
            <w:tcBorders>
              <w:top w:val="single" w:sz="4" w:space="0" w:color="auto"/>
              <w:left w:val="single" w:sz="4" w:space="0" w:color="auto"/>
              <w:bottom w:val="single" w:sz="4" w:space="0" w:color="auto"/>
              <w:right w:val="single" w:sz="4" w:space="0" w:color="auto"/>
            </w:tcBorders>
          </w:tcPr>
          <w:p w14:paraId="1266C298" w14:textId="77777777" w:rsidR="00A85E8D" w:rsidRPr="00EC399F" w:rsidRDefault="00A85E8D" w:rsidP="00A85E8D">
            <w:pPr>
              <w:pStyle w:val="af9"/>
              <w:spacing w:before="0" w:beforeAutospacing="0" w:after="0" w:afterAutospacing="0"/>
              <w:textAlignment w:val="baseline"/>
              <w:rPr>
                <w:b/>
                <w:sz w:val="22"/>
                <w:szCs w:val="22"/>
                <w:lang w:val="uk-UA"/>
              </w:rPr>
            </w:pPr>
          </w:p>
        </w:tc>
        <w:tc>
          <w:tcPr>
            <w:tcW w:w="992" w:type="dxa"/>
            <w:tcBorders>
              <w:top w:val="single" w:sz="4" w:space="0" w:color="auto"/>
              <w:left w:val="single" w:sz="4" w:space="0" w:color="auto"/>
              <w:bottom w:val="single" w:sz="4" w:space="0" w:color="auto"/>
              <w:right w:val="single" w:sz="4" w:space="0" w:color="auto"/>
            </w:tcBorders>
            <w:vAlign w:val="bottom"/>
          </w:tcPr>
          <w:p w14:paraId="0B44081B" w14:textId="02D048FF"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18-29 років</w:t>
            </w:r>
          </w:p>
        </w:tc>
        <w:tc>
          <w:tcPr>
            <w:tcW w:w="851" w:type="dxa"/>
            <w:tcBorders>
              <w:top w:val="single" w:sz="4" w:space="0" w:color="auto"/>
              <w:left w:val="single" w:sz="4" w:space="0" w:color="auto"/>
              <w:bottom w:val="single" w:sz="4" w:space="0" w:color="auto"/>
              <w:right w:val="single" w:sz="4" w:space="0" w:color="auto"/>
            </w:tcBorders>
            <w:vAlign w:val="bottom"/>
          </w:tcPr>
          <w:p w14:paraId="4BF7A0D7" w14:textId="3CA98378"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30-39 років</w:t>
            </w:r>
          </w:p>
        </w:tc>
        <w:tc>
          <w:tcPr>
            <w:tcW w:w="850" w:type="dxa"/>
            <w:tcBorders>
              <w:top w:val="single" w:sz="4" w:space="0" w:color="auto"/>
              <w:left w:val="single" w:sz="4" w:space="0" w:color="auto"/>
              <w:bottom w:val="single" w:sz="4" w:space="0" w:color="auto"/>
              <w:right w:val="single" w:sz="4" w:space="0" w:color="auto"/>
            </w:tcBorders>
            <w:vAlign w:val="bottom"/>
          </w:tcPr>
          <w:p w14:paraId="75E2384F" w14:textId="0E416287"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40-49 років</w:t>
            </w:r>
          </w:p>
        </w:tc>
        <w:tc>
          <w:tcPr>
            <w:tcW w:w="1134" w:type="dxa"/>
            <w:tcBorders>
              <w:top w:val="single" w:sz="4" w:space="0" w:color="auto"/>
              <w:left w:val="single" w:sz="4" w:space="0" w:color="auto"/>
              <w:bottom w:val="single" w:sz="4" w:space="0" w:color="auto"/>
              <w:right w:val="single" w:sz="4" w:space="0" w:color="auto"/>
            </w:tcBorders>
            <w:vAlign w:val="bottom"/>
          </w:tcPr>
          <w:p w14:paraId="02973799" w14:textId="70966B68" w:rsidR="00A85E8D" w:rsidRDefault="00A85E8D" w:rsidP="00A85E8D">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50-59 років</w:t>
            </w:r>
          </w:p>
        </w:tc>
        <w:tc>
          <w:tcPr>
            <w:tcW w:w="992" w:type="dxa"/>
            <w:tcBorders>
              <w:top w:val="single" w:sz="4" w:space="0" w:color="auto"/>
              <w:left w:val="single" w:sz="4" w:space="0" w:color="auto"/>
              <w:bottom w:val="single" w:sz="4" w:space="0" w:color="auto"/>
              <w:right w:val="single" w:sz="4" w:space="0" w:color="auto"/>
            </w:tcBorders>
            <w:vAlign w:val="bottom"/>
          </w:tcPr>
          <w:p w14:paraId="25024627" w14:textId="55A35836" w:rsidR="00A85E8D" w:rsidRDefault="00A85E8D" w:rsidP="00A85E8D">
            <w:pPr>
              <w:pStyle w:val="af9"/>
              <w:spacing w:before="0" w:beforeAutospacing="0" w:after="0" w:afterAutospacing="0"/>
              <w:jc w:val="center"/>
              <w:textAlignment w:val="baseline"/>
              <w:rPr>
                <w:rFonts w:ascii="Arial" w:hAnsi="Arial" w:cs="Arial"/>
                <w:color w:val="000000"/>
                <w:sz w:val="18"/>
                <w:szCs w:val="18"/>
              </w:rPr>
            </w:pPr>
            <w:r>
              <w:rPr>
                <w:rFonts w:ascii="Arial" w:hAnsi="Arial" w:cs="Arial"/>
                <w:color w:val="000000"/>
                <w:sz w:val="18"/>
                <w:szCs w:val="18"/>
              </w:rPr>
              <w:t>60-69 років</w:t>
            </w:r>
          </w:p>
        </w:tc>
        <w:tc>
          <w:tcPr>
            <w:tcW w:w="851" w:type="dxa"/>
            <w:tcBorders>
              <w:top w:val="single" w:sz="4" w:space="0" w:color="auto"/>
              <w:left w:val="single" w:sz="4" w:space="0" w:color="auto"/>
              <w:bottom w:val="single" w:sz="4" w:space="0" w:color="auto"/>
              <w:right w:val="single" w:sz="4" w:space="0" w:color="auto"/>
            </w:tcBorders>
            <w:vAlign w:val="bottom"/>
          </w:tcPr>
          <w:p w14:paraId="6E6D4966" w14:textId="767BEAF4" w:rsidR="00A85E8D" w:rsidRDefault="00A85E8D" w:rsidP="00A85E8D">
            <w:pPr>
              <w:pStyle w:val="af9"/>
              <w:spacing w:before="0" w:beforeAutospacing="0" w:after="0" w:afterAutospacing="0"/>
              <w:jc w:val="center"/>
              <w:textAlignment w:val="baseline"/>
              <w:rPr>
                <w:rFonts w:ascii="Arial" w:hAnsi="Arial" w:cs="Arial"/>
                <w:color w:val="000000"/>
                <w:sz w:val="18"/>
                <w:szCs w:val="18"/>
              </w:rPr>
            </w:pPr>
            <w:r>
              <w:rPr>
                <w:rFonts w:ascii="Arial" w:hAnsi="Arial" w:cs="Arial"/>
                <w:color w:val="000000"/>
                <w:sz w:val="18"/>
                <w:szCs w:val="18"/>
              </w:rPr>
              <w:t>70+ років</w:t>
            </w:r>
          </w:p>
        </w:tc>
      </w:tr>
      <w:tr w:rsidR="003A6743" w:rsidRPr="00EC399F" w14:paraId="254ED872" w14:textId="71A5D316" w:rsidTr="006B091B">
        <w:tc>
          <w:tcPr>
            <w:tcW w:w="4253" w:type="dxa"/>
            <w:tcBorders>
              <w:top w:val="single" w:sz="4" w:space="0" w:color="auto"/>
              <w:left w:val="single" w:sz="4" w:space="0" w:color="auto"/>
              <w:bottom w:val="single" w:sz="4" w:space="0" w:color="auto"/>
              <w:right w:val="single" w:sz="4" w:space="0" w:color="auto"/>
            </w:tcBorders>
            <w:hideMark/>
          </w:tcPr>
          <w:p w14:paraId="756CC66F"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Повністю погоджуюся </w:t>
            </w:r>
          </w:p>
        </w:tc>
        <w:tc>
          <w:tcPr>
            <w:tcW w:w="992" w:type="dxa"/>
            <w:tcBorders>
              <w:top w:val="single" w:sz="4" w:space="0" w:color="auto"/>
              <w:left w:val="single" w:sz="4" w:space="0" w:color="auto"/>
              <w:bottom w:val="single" w:sz="4" w:space="0" w:color="auto"/>
              <w:right w:val="single" w:sz="4" w:space="0" w:color="auto"/>
            </w:tcBorders>
            <w:vAlign w:val="center"/>
          </w:tcPr>
          <w:p w14:paraId="69057699" w14:textId="28E0D7C0"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42,4%</w:t>
            </w:r>
          </w:p>
        </w:tc>
        <w:tc>
          <w:tcPr>
            <w:tcW w:w="851" w:type="dxa"/>
            <w:tcBorders>
              <w:top w:val="single" w:sz="4" w:space="0" w:color="auto"/>
              <w:left w:val="single" w:sz="4" w:space="0" w:color="auto"/>
              <w:bottom w:val="single" w:sz="4" w:space="0" w:color="auto"/>
              <w:right w:val="single" w:sz="4" w:space="0" w:color="auto"/>
            </w:tcBorders>
            <w:vAlign w:val="center"/>
          </w:tcPr>
          <w:p w14:paraId="11A3C98A" w14:textId="54C1BB7D"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43,9%</w:t>
            </w:r>
          </w:p>
        </w:tc>
        <w:tc>
          <w:tcPr>
            <w:tcW w:w="850" w:type="dxa"/>
            <w:tcBorders>
              <w:top w:val="single" w:sz="4" w:space="0" w:color="auto"/>
              <w:left w:val="single" w:sz="4" w:space="0" w:color="auto"/>
              <w:bottom w:val="single" w:sz="4" w:space="0" w:color="auto"/>
              <w:right w:val="single" w:sz="4" w:space="0" w:color="auto"/>
            </w:tcBorders>
            <w:vAlign w:val="center"/>
          </w:tcPr>
          <w:p w14:paraId="53777392" w14:textId="274282FA"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54,6%</w:t>
            </w:r>
          </w:p>
        </w:tc>
        <w:tc>
          <w:tcPr>
            <w:tcW w:w="1134" w:type="dxa"/>
            <w:tcBorders>
              <w:top w:val="single" w:sz="4" w:space="0" w:color="auto"/>
              <w:left w:val="single" w:sz="4" w:space="0" w:color="auto"/>
              <w:bottom w:val="single" w:sz="4" w:space="0" w:color="auto"/>
              <w:right w:val="single" w:sz="4" w:space="0" w:color="auto"/>
            </w:tcBorders>
            <w:vAlign w:val="center"/>
          </w:tcPr>
          <w:p w14:paraId="289989F9" w14:textId="3DA77F1F"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53,1%</w:t>
            </w:r>
          </w:p>
        </w:tc>
        <w:tc>
          <w:tcPr>
            <w:tcW w:w="992" w:type="dxa"/>
            <w:tcBorders>
              <w:top w:val="single" w:sz="4" w:space="0" w:color="auto"/>
              <w:left w:val="single" w:sz="4" w:space="0" w:color="auto"/>
              <w:bottom w:val="single" w:sz="4" w:space="0" w:color="auto"/>
              <w:right w:val="single" w:sz="4" w:space="0" w:color="auto"/>
            </w:tcBorders>
            <w:vAlign w:val="center"/>
          </w:tcPr>
          <w:p w14:paraId="2CEEA795" w14:textId="5DC49AFB" w:rsidR="003A6743" w:rsidRDefault="003A6743" w:rsidP="003A6743">
            <w:pPr>
              <w:jc w:val="center"/>
              <w:rPr>
                <w:rFonts w:ascii="Arial" w:hAnsi="Arial" w:cs="Arial"/>
                <w:color w:val="000000"/>
                <w:sz w:val="18"/>
                <w:szCs w:val="18"/>
              </w:rPr>
            </w:pPr>
            <w:r>
              <w:rPr>
                <w:rFonts w:ascii="Arial" w:hAnsi="Arial" w:cs="Arial"/>
                <w:color w:val="000000"/>
                <w:sz w:val="18"/>
                <w:szCs w:val="18"/>
              </w:rPr>
              <w:t>61,1%</w:t>
            </w:r>
          </w:p>
        </w:tc>
        <w:tc>
          <w:tcPr>
            <w:tcW w:w="851" w:type="dxa"/>
            <w:tcBorders>
              <w:top w:val="single" w:sz="4" w:space="0" w:color="auto"/>
              <w:left w:val="single" w:sz="4" w:space="0" w:color="auto"/>
              <w:bottom w:val="single" w:sz="4" w:space="0" w:color="auto"/>
              <w:right w:val="single" w:sz="4" w:space="0" w:color="auto"/>
            </w:tcBorders>
            <w:vAlign w:val="center"/>
          </w:tcPr>
          <w:p w14:paraId="019FF359" w14:textId="5A7A7D67" w:rsidR="003A6743" w:rsidRDefault="003A6743" w:rsidP="003A6743">
            <w:pPr>
              <w:jc w:val="center"/>
              <w:rPr>
                <w:rFonts w:ascii="Arial" w:hAnsi="Arial" w:cs="Arial"/>
                <w:color w:val="000000"/>
                <w:sz w:val="18"/>
                <w:szCs w:val="18"/>
              </w:rPr>
            </w:pPr>
            <w:r>
              <w:rPr>
                <w:rFonts w:ascii="Arial" w:hAnsi="Arial" w:cs="Arial"/>
                <w:color w:val="000000"/>
                <w:sz w:val="18"/>
                <w:szCs w:val="18"/>
              </w:rPr>
              <w:t>52,1%</w:t>
            </w:r>
          </w:p>
        </w:tc>
      </w:tr>
      <w:tr w:rsidR="003A6743" w:rsidRPr="00EC399F" w14:paraId="31B9378F" w14:textId="704756A6" w:rsidTr="006B091B">
        <w:tc>
          <w:tcPr>
            <w:tcW w:w="4253" w:type="dxa"/>
            <w:tcBorders>
              <w:top w:val="single" w:sz="4" w:space="0" w:color="auto"/>
              <w:left w:val="single" w:sz="4" w:space="0" w:color="auto"/>
              <w:bottom w:val="single" w:sz="4" w:space="0" w:color="auto"/>
              <w:right w:val="single" w:sz="4" w:space="0" w:color="auto"/>
            </w:tcBorders>
            <w:hideMark/>
          </w:tcPr>
          <w:p w14:paraId="5CD24FB9"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Скоріше погоджуюся </w:t>
            </w:r>
          </w:p>
        </w:tc>
        <w:tc>
          <w:tcPr>
            <w:tcW w:w="992" w:type="dxa"/>
            <w:tcBorders>
              <w:top w:val="single" w:sz="4" w:space="0" w:color="auto"/>
              <w:left w:val="single" w:sz="4" w:space="0" w:color="auto"/>
              <w:bottom w:val="single" w:sz="4" w:space="0" w:color="auto"/>
              <w:right w:val="single" w:sz="4" w:space="0" w:color="auto"/>
            </w:tcBorders>
            <w:vAlign w:val="center"/>
          </w:tcPr>
          <w:p w14:paraId="0B4962E6" w14:textId="0D36A2EF"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42,4%</w:t>
            </w:r>
          </w:p>
        </w:tc>
        <w:tc>
          <w:tcPr>
            <w:tcW w:w="851" w:type="dxa"/>
            <w:tcBorders>
              <w:top w:val="single" w:sz="4" w:space="0" w:color="auto"/>
              <w:left w:val="single" w:sz="4" w:space="0" w:color="auto"/>
              <w:bottom w:val="single" w:sz="4" w:space="0" w:color="auto"/>
              <w:right w:val="single" w:sz="4" w:space="0" w:color="auto"/>
            </w:tcBorders>
            <w:vAlign w:val="center"/>
          </w:tcPr>
          <w:p w14:paraId="1963BA3E" w14:textId="0415546A"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35,5%</w:t>
            </w:r>
          </w:p>
        </w:tc>
        <w:tc>
          <w:tcPr>
            <w:tcW w:w="850" w:type="dxa"/>
            <w:tcBorders>
              <w:top w:val="single" w:sz="4" w:space="0" w:color="auto"/>
              <w:left w:val="single" w:sz="4" w:space="0" w:color="auto"/>
              <w:bottom w:val="single" w:sz="4" w:space="0" w:color="auto"/>
              <w:right w:val="single" w:sz="4" w:space="0" w:color="auto"/>
            </w:tcBorders>
            <w:vAlign w:val="center"/>
          </w:tcPr>
          <w:p w14:paraId="21ECA834" w14:textId="415412B7"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33,9%</w:t>
            </w:r>
          </w:p>
        </w:tc>
        <w:tc>
          <w:tcPr>
            <w:tcW w:w="1134" w:type="dxa"/>
            <w:tcBorders>
              <w:top w:val="single" w:sz="4" w:space="0" w:color="auto"/>
              <w:left w:val="single" w:sz="4" w:space="0" w:color="auto"/>
              <w:bottom w:val="single" w:sz="4" w:space="0" w:color="auto"/>
              <w:right w:val="single" w:sz="4" w:space="0" w:color="auto"/>
            </w:tcBorders>
            <w:vAlign w:val="center"/>
          </w:tcPr>
          <w:p w14:paraId="0EFD97E7" w14:textId="515ED6C3"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31,1%</w:t>
            </w:r>
          </w:p>
        </w:tc>
        <w:tc>
          <w:tcPr>
            <w:tcW w:w="992" w:type="dxa"/>
            <w:tcBorders>
              <w:top w:val="single" w:sz="4" w:space="0" w:color="auto"/>
              <w:left w:val="single" w:sz="4" w:space="0" w:color="auto"/>
              <w:bottom w:val="single" w:sz="4" w:space="0" w:color="auto"/>
              <w:right w:val="single" w:sz="4" w:space="0" w:color="auto"/>
            </w:tcBorders>
            <w:vAlign w:val="center"/>
          </w:tcPr>
          <w:p w14:paraId="3F1D2D3E" w14:textId="3E61E057" w:rsidR="003A6743" w:rsidRDefault="003A6743" w:rsidP="003A6743">
            <w:pPr>
              <w:jc w:val="center"/>
              <w:rPr>
                <w:rFonts w:ascii="Arial" w:hAnsi="Arial" w:cs="Arial"/>
                <w:color w:val="000000"/>
                <w:sz w:val="18"/>
                <w:szCs w:val="18"/>
              </w:rPr>
            </w:pPr>
            <w:r>
              <w:rPr>
                <w:rFonts w:ascii="Arial" w:hAnsi="Arial" w:cs="Arial"/>
                <w:color w:val="000000"/>
                <w:sz w:val="18"/>
                <w:szCs w:val="18"/>
              </w:rPr>
              <w:t>23,2%</w:t>
            </w:r>
          </w:p>
        </w:tc>
        <w:tc>
          <w:tcPr>
            <w:tcW w:w="851" w:type="dxa"/>
            <w:tcBorders>
              <w:top w:val="single" w:sz="4" w:space="0" w:color="auto"/>
              <w:left w:val="single" w:sz="4" w:space="0" w:color="auto"/>
              <w:bottom w:val="single" w:sz="4" w:space="0" w:color="auto"/>
              <w:right w:val="single" w:sz="4" w:space="0" w:color="auto"/>
            </w:tcBorders>
            <w:vAlign w:val="center"/>
          </w:tcPr>
          <w:p w14:paraId="7BD41CC8" w14:textId="4BE839DA" w:rsidR="003A6743" w:rsidRDefault="003A6743" w:rsidP="003A6743">
            <w:pPr>
              <w:jc w:val="center"/>
              <w:rPr>
                <w:rFonts w:ascii="Arial" w:hAnsi="Arial" w:cs="Arial"/>
                <w:color w:val="000000"/>
                <w:sz w:val="18"/>
                <w:szCs w:val="18"/>
              </w:rPr>
            </w:pPr>
            <w:r>
              <w:rPr>
                <w:rFonts w:ascii="Arial" w:hAnsi="Arial" w:cs="Arial"/>
                <w:color w:val="000000"/>
                <w:sz w:val="18"/>
                <w:szCs w:val="18"/>
              </w:rPr>
              <w:t>26,8%</w:t>
            </w:r>
          </w:p>
        </w:tc>
      </w:tr>
      <w:tr w:rsidR="003A6743" w:rsidRPr="00EC399F" w14:paraId="2A874520" w14:textId="1361216A" w:rsidTr="006B091B">
        <w:tc>
          <w:tcPr>
            <w:tcW w:w="4253" w:type="dxa"/>
            <w:tcBorders>
              <w:top w:val="single" w:sz="4" w:space="0" w:color="auto"/>
              <w:left w:val="single" w:sz="4" w:space="0" w:color="auto"/>
              <w:bottom w:val="single" w:sz="4" w:space="0" w:color="auto"/>
              <w:right w:val="single" w:sz="4" w:space="0" w:color="auto"/>
            </w:tcBorders>
            <w:hideMark/>
          </w:tcPr>
          <w:p w14:paraId="29953D18"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Скоріше не погоджуюся</w:t>
            </w:r>
          </w:p>
        </w:tc>
        <w:tc>
          <w:tcPr>
            <w:tcW w:w="992" w:type="dxa"/>
            <w:tcBorders>
              <w:top w:val="single" w:sz="4" w:space="0" w:color="auto"/>
              <w:left w:val="single" w:sz="4" w:space="0" w:color="auto"/>
              <w:bottom w:val="single" w:sz="4" w:space="0" w:color="auto"/>
              <w:right w:val="single" w:sz="4" w:space="0" w:color="auto"/>
            </w:tcBorders>
            <w:vAlign w:val="center"/>
          </w:tcPr>
          <w:p w14:paraId="5D559AE2" w14:textId="32338559"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12,1%</w:t>
            </w:r>
          </w:p>
        </w:tc>
        <w:tc>
          <w:tcPr>
            <w:tcW w:w="851" w:type="dxa"/>
            <w:tcBorders>
              <w:top w:val="single" w:sz="4" w:space="0" w:color="auto"/>
              <w:left w:val="single" w:sz="4" w:space="0" w:color="auto"/>
              <w:bottom w:val="single" w:sz="4" w:space="0" w:color="auto"/>
              <w:right w:val="single" w:sz="4" w:space="0" w:color="auto"/>
            </w:tcBorders>
            <w:vAlign w:val="center"/>
          </w:tcPr>
          <w:p w14:paraId="3823AFC9" w14:textId="7D8F6525"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10,4%</w:t>
            </w:r>
          </w:p>
        </w:tc>
        <w:tc>
          <w:tcPr>
            <w:tcW w:w="850" w:type="dxa"/>
            <w:tcBorders>
              <w:top w:val="single" w:sz="4" w:space="0" w:color="auto"/>
              <w:left w:val="single" w:sz="4" w:space="0" w:color="auto"/>
              <w:bottom w:val="single" w:sz="4" w:space="0" w:color="auto"/>
              <w:right w:val="single" w:sz="4" w:space="0" w:color="auto"/>
            </w:tcBorders>
            <w:vAlign w:val="center"/>
          </w:tcPr>
          <w:p w14:paraId="4C1B8A23" w14:textId="01283707"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7,5%</w:t>
            </w:r>
          </w:p>
        </w:tc>
        <w:tc>
          <w:tcPr>
            <w:tcW w:w="1134" w:type="dxa"/>
            <w:tcBorders>
              <w:top w:val="single" w:sz="4" w:space="0" w:color="auto"/>
              <w:left w:val="single" w:sz="4" w:space="0" w:color="auto"/>
              <w:bottom w:val="single" w:sz="4" w:space="0" w:color="auto"/>
              <w:right w:val="single" w:sz="4" w:space="0" w:color="auto"/>
            </w:tcBorders>
            <w:vAlign w:val="center"/>
          </w:tcPr>
          <w:p w14:paraId="578F2B91" w14:textId="7ED3C14F" w:rsidR="003A6743" w:rsidRPr="00A4214D"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6,5%</w:t>
            </w:r>
          </w:p>
        </w:tc>
        <w:tc>
          <w:tcPr>
            <w:tcW w:w="992" w:type="dxa"/>
            <w:tcBorders>
              <w:top w:val="single" w:sz="4" w:space="0" w:color="auto"/>
              <w:left w:val="single" w:sz="4" w:space="0" w:color="auto"/>
              <w:bottom w:val="single" w:sz="4" w:space="0" w:color="auto"/>
              <w:right w:val="single" w:sz="4" w:space="0" w:color="auto"/>
            </w:tcBorders>
            <w:vAlign w:val="center"/>
          </w:tcPr>
          <w:p w14:paraId="677C807F" w14:textId="1CABF5A1" w:rsidR="003A6743" w:rsidRDefault="003A6743" w:rsidP="003A6743">
            <w:pPr>
              <w:jc w:val="center"/>
              <w:rPr>
                <w:rFonts w:ascii="Arial" w:hAnsi="Arial" w:cs="Arial"/>
                <w:color w:val="000000"/>
                <w:sz w:val="18"/>
                <w:szCs w:val="18"/>
              </w:rPr>
            </w:pPr>
            <w:r>
              <w:rPr>
                <w:rFonts w:ascii="Arial" w:hAnsi="Arial" w:cs="Arial"/>
                <w:color w:val="000000"/>
                <w:sz w:val="18"/>
                <w:szCs w:val="18"/>
              </w:rPr>
              <w:t>8,7%</w:t>
            </w:r>
          </w:p>
        </w:tc>
        <w:tc>
          <w:tcPr>
            <w:tcW w:w="851" w:type="dxa"/>
            <w:tcBorders>
              <w:top w:val="single" w:sz="4" w:space="0" w:color="auto"/>
              <w:left w:val="single" w:sz="4" w:space="0" w:color="auto"/>
              <w:bottom w:val="single" w:sz="4" w:space="0" w:color="auto"/>
              <w:right w:val="single" w:sz="4" w:space="0" w:color="auto"/>
            </w:tcBorders>
            <w:vAlign w:val="center"/>
          </w:tcPr>
          <w:p w14:paraId="104BA39F" w14:textId="0BFADF28" w:rsidR="003A6743" w:rsidRDefault="003A6743" w:rsidP="003A6743">
            <w:pPr>
              <w:jc w:val="center"/>
              <w:rPr>
                <w:rFonts w:ascii="Arial" w:hAnsi="Arial" w:cs="Arial"/>
                <w:color w:val="000000"/>
                <w:sz w:val="18"/>
                <w:szCs w:val="18"/>
              </w:rPr>
            </w:pPr>
            <w:r>
              <w:rPr>
                <w:rFonts w:ascii="Arial" w:hAnsi="Arial" w:cs="Arial"/>
                <w:color w:val="000000"/>
                <w:sz w:val="18"/>
                <w:szCs w:val="18"/>
              </w:rPr>
              <w:t>3,4%</w:t>
            </w:r>
          </w:p>
        </w:tc>
      </w:tr>
      <w:tr w:rsidR="003A6743" w:rsidRPr="00EC399F" w14:paraId="1C88742D" w14:textId="40D0C282" w:rsidTr="006B091B">
        <w:tc>
          <w:tcPr>
            <w:tcW w:w="4253" w:type="dxa"/>
            <w:tcBorders>
              <w:top w:val="single" w:sz="4" w:space="0" w:color="auto"/>
              <w:left w:val="single" w:sz="4" w:space="0" w:color="auto"/>
              <w:bottom w:val="single" w:sz="4" w:space="0" w:color="auto"/>
              <w:right w:val="single" w:sz="4" w:space="0" w:color="auto"/>
            </w:tcBorders>
            <w:hideMark/>
          </w:tcPr>
          <w:p w14:paraId="2273A23C"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b/>
                <w:sz w:val="22"/>
                <w:szCs w:val="22"/>
                <w:lang w:val="uk-UA"/>
              </w:rPr>
              <w:t>Зовсім не погоджуюся</w:t>
            </w:r>
          </w:p>
        </w:tc>
        <w:tc>
          <w:tcPr>
            <w:tcW w:w="992" w:type="dxa"/>
            <w:tcBorders>
              <w:top w:val="single" w:sz="4" w:space="0" w:color="auto"/>
              <w:left w:val="single" w:sz="4" w:space="0" w:color="auto"/>
              <w:bottom w:val="single" w:sz="4" w:space="0" w:color="auto"/>
              <w:right w:val="single" w:sz="4" w:space="0" w:color="auto"/>
            </w:tcBorders>
            <w:vAlign w:val="center"/>
          </w:tcPr>
          <w:p w14:paraId="4923A7D2" w14:textId="4F086C59"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1,7%</w:t>
            </w:r>
          </w:p>
        </w:tc>
        <w:tc>
          <w:tcPr>
            <w:tcW w:w="851" w:type="dxa"/>
            <w:tcBorders>
              <w:top w:val="single" w:sz="4" w:space="0" w:color="auto"/>
              <w:left w:val="single" w:sz="4" w:space="0" w:color="auto"/>
              <w:bottom w:val="single" w:sz="4" w:space="0" w:color="auto"/>
              <w:right w:val="single" w:sz="4" w:space="0" w:color="auto"/>
            </w:tcBorders>
            <w:vAlign w:val="center"/>
          </w:tcPr>
          <w:p w14:paraId="77E9FCD3" w14:textId="11316C53"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5,0%</w:t>
            </w:r>
          </w:p>
        </w:tc>
        <w:tc>
          <w:tcPr>
            <w:tcW w:w="850" w:type="dxa"/>
            <w:tcBorders>
              <w:top w:val="single" w:sz="4" w:space="0" w:color="auto"/>
              <w:left w:val="single" w:sz="4" w:space="0" w:color="auto"/>
              <w:bottom w:val="single" w:sz="4" w:space="0" w:color="auto"/>
              <w:right w:val="single" w:sz="4" w:space="0" w:color="auto"/>
            </w:tcBorders>
            <w:vAlign w:val="center"/>
          </w:tcPr>
          <w:p w14:paraId="66952D2D" w14:textId="30156566"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1,7%</w:t>
            </w:r>
          </w:p>
        </w:tc>
        <w:tc>
          <w:tcPr>
            <w:tcW w:w="1134" w:type="dxa"/>
            <w:tcBorders>
              <w:top w:val="single" w:sz="4" w:space="0" w:color="auto"/>
              <w:left w:val="single" w:sz="4" w:space="0" w:color="auto"/>
              <w:bottom w:val="single" w:sz="4" w:space="0" w:color="auto"/>
              <w:right w:val="single" w:sz="4" w:space="0" w:color="auto"/>
            </w:tcBorders>
            <w:vAlign w:val="center"/>
          </w:tcPr>
          <w:p w14:paraId="03F30160" w14:textId="3FDFCB34" w:rsidR="003A6743" w:rsidRPr="00A4214D"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4,7%</w:t>
            </w:r>
          </w:p>
        </w:tc>
        <w:tc>
          <w:tcPr>
            <w:tcW w:w="992" w:type="dxa"/>
            <w:tcBorders>
              <w:top w:val="single" w:sz="4" w:space="0" w:color="auto"/>
              <w:left w:val="single" w:sz="4" w:space="0" w:color="auto"/>
              <w:bottom w:val="single" w:sz="4" w:space="0" w:color="auto"/>
              <w:right w:val="single" w:sz="4" w:space="0" w:color="auto"/>
            </w:tcBorders>
            <w:vAlign w:val="center"/>
          </w:tcPr>
          <w:p w14:paraId="608C7607" w14:textId="078358DE" w:rsidR="003A6743" w:rsidRDefault="003A6743" w:rsidP="003A6743">
            <w:pPr>
              <w:jc w:val="center"/>
              <w:rPr>
                <w:rFonts w:ascii="Arial" w:hAnsi="Arial" w:cs="Arial"/>
                <w:color w:val="000000"/>
                <w:sz w:val="18"/>
                <w:szCs w:val="18"/>
              </w:rPr>
            </w:pPr>
            <w:r>
              <w:rPr>
                <w:rFonts w:ascii="Arial" w:hAnsi="Arial" w:cs="Arial"/>
                <w:color w:val="000000"/>
                <w:sz w:val="18"/>
                <w:szCs w:val="18"/>
              </w:rPr>
              <w:t>3,0%</w:t>
            </w:r>
          </w:p>
        </w:tc>
        <w:tc>
          <w:tcPr>
            <w:tcW w:w="851" w:type="dxa"/>
            <w:tcBorders>
              <w:top w:val="single" w:sz="4" w:space="0" w:color="auto"/>
              <w:left w:val="single" w:sz="4" w:space="0" w:color="auto"/>
              <w:bottom w:val="single" w:sz="4" w:space="0" w:color="auto"/>
              <w:right w:val="single" w:sz="4" w:space="0" w:color="auto"/>
            </w:tcBorders>
            <w:vAlign w:val="center"/>
          </w:tcPr>
          <w:p w14:paraId="23C2D476" w14:textId="54F5015B" w:rsidR="003A6743" w:rsidRDefault="003A6743" w:rsidP="003A6743">
            <w:pPr>
              <w:jc w:val="center"/>
              <w:rPr>
                <w:rFonts w:ascii="Arial" w:hAnsi="Arial" w:cs="Arial"/>
                <w:color w:val="000000"/>
                <w:sz w:val="18"/>
                <w:szCs w:val="18"/>
              </w:rPr>
            </w:pPr>
            <w:r>
              <w:rPr>
                <w:rFonts w:ascii="Arial" w:hAnsi="Arial" w:cs="Arial"/>
                <w:color w:val="000000"/>
                <w:sz w:val="18"/>
                <w:szCs w:val="18"/>
              </w:rPr>
              <w:t>9,8%</w:t>
            </w:r>
          </w:p>
        </w:tc>
      </w:tr>
      <w:tr w:rsidR="003A6743" w:rsidRPr="00EC399F" w14:paraId="428B6D7A" w14:textId="045D878A" w:rsidTr="006B091B">
        <w:tc>
          <w:tcPr>
            <w:tcW w:w="4253" w:type="dxa"/>
            <w:tcBorders>
              <w:top w:val="single" w:sz="4" w:space="0" w:color="auto"/>
              <w:left w:val="single" w:sz="4" w:space="0" w:color="auto"/>
              <w:bottom w:val="single" w:sz="4" w:space="0" w:color="auto"/>
              <w:right w:val="single" w:sz="4" w:space="0" w:color="auto"/>
            </w:tcBorders>
            <w:hideMark/>
          </w:tcPr>
          <w:p w14:paraId="39DDB3F2" w14:textId="77777777" w:rsidR="003A6743" w:rsidRPr="00EC399F" w:rsidRDefault="003A6743" w:rsidP="003A6743">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992" w:type="dxa"/>
            <w:tcBorders>
              <w:top w:val="single" w:sz="4" w:space="0" w:color="auto"/>
              <w:left w:val="single" w:sz="4" w:space="0" w:color="auto"/>
              <w:bottom w:val="single" w:sz="4" w:space="0" w:color="auto"/>
              <w:right w:val="single" w:sz="4" w:space="0" w:color="auto"/>
            </w:tcBorders>
            <w:vAlign w:val="center"/>
          </w:tcPr>
          <w:p w14:paraId="094D1D57" w14:textId="746D5F0B" w:rsidR="003A6743" w:rsidRPr="00D170D9"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1,4%</w:t>
            </w:r>
          </w:p>
        </w:tc>
        <w:tc>
          <w:tcPr>
            <w:tcW w:w="851" w:type="dxa"/>
            <w:tcBorders>
              <w:top w:val="single" w:sz="4" w:space="0" w:color="auto"/>
              <w:left w:val="single" w:sz="4" w:space="0" w:color="auto"/>
              <w:bottom w:val="single" w:sz="4" w:space="0" w:color="auto"/>
              <w:right w:val="single" w:sz="4" w:space="0" w:color="auto"/>
            </w:tcBorders>
            <w:vAlign w:val="center"/>
          </w:tcPr>
          <w:p w14:paraId="6E6B3E96" w14:textId="22E4186B" w:rsidR="003A6743" w:rsidRPr="00507002" w:rsidRDefault="003A6743" w:rsidP="003A6743">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5,2%</w:t>
            </w:r>
          </w:p>
        </w:tc>
        <w:tc>
          <w:tcPr>
            <w:tcW w:w="850" w:type="dxa"/>
            <w:tcBorders>
              <w:top w:val="single" w:sz="4" w:space="0" w:color="auto"/>
              <w:left w:val="single" w:sz="4" w:space="0" w:color="auto"/>
              <w:bottom w:val="single" w:sz="4" w:space="0" w:color="auto"/>
              <w:right w:val="single" w:sz="4" w:space="0" w:color="auto"/>
            </w:tcBorders>
            <w:vAlign w:val="center"/>
          </w:tcPr>
          <w:p w14:paraId="234CF23C" w14:textId="2389783F" w:rsidR="003A6743" w:rsidRDefault="003A6743" w:rsidP="003A6743">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2,3%</w:t>
            </w:r>
          </w:p>
        </w:tc>
        <w:tc>
          <w:tcPr>
            <w:tcW w:w="1134" w:type="dxa"/>
            <w:tcBorders>
              <w:top w:val="single" w:sz="4" w:space="0" w:color="auto"/>
              <w:left w:val="single" w:sz="4" w:space="0" w:color="auto"/>
              <w:bottom w:val="single" w:sz="4" w:space="0" w:color="auto"/>
              <w:right w:val="single" w:sz="4" w:space="0" w:color="auto"/>
            </w:tcBorders>
            <w:vAlign w:val="center"/>
          </w:tcPr>
          <w:p w14:paraId="59F5B772" w14:textId="6BD6C547" w:rsidR="003A6743" w:rsidRPr="00A4214D" w:rsidRDefault="003A6743" w:rsidP="003A6743">
            <w:pPr>
              <w:jc w:val="center"/>
              <w:rPr>
                <w:rFonts w:ascii="Arial" w:hAnsi="Arial" w:cs="Arial"/>
                <w:color w:val="000000"/>
                <w:sz w:val="18"/>
                <w:szCs w:val="18"/>
                <w:lang w:val="uk-UA" w:eastAsia="uk-UA"/>
              </w:rPr>
            </w:pPr>
            <w:r>
              <w:rPr>
                <w:rFonts w:ascii="Arial" w:hAnsi="Arial" w:cs="Arial"/>
                <w:color w:val="000000"/>
                <w:sz w:val="18"/>
                <w:szCs w:val="18"/>
              </w:rPr>
              <w:t>4,7%</w:t>
            </w:r>
          </w:p>
        </w:tc>
        <w:tc>
          <w:tcPr>
            <w:tcW w:w="992" w:type="dxa"/>
            <w:tcBorders>
              <w:top w:val="single" w:sz="4" w:space="0" w:color="auto"/>
              <w:left w:val="single" w:sz="4" w:space="0" w:color="auto"/>
              <w:bottom w:val="single" w:sz="4" w:space="0" w:color="auto"/>
              <w:right w:val="single" w:sz="4" w:space="0" w:color="auto"/>
            </w:tcBorders>
            <w:vAlign w:val="center"/>
          </w:tcPr>
          <w:p w14:paraId="0DF16FE7" w14:textId="295B1E12" w:rsidR="003A6743" w:rsidRDefault="003A6743" w:rsidP="003A6743">
            <w:pPr>
              <w:jc w:val="center"/>
              <w:rPr>
                <w:rFonts w:ascii="Arial" w:hAnsi="Arial" w:cs="Arial"/>
                <w:color w:val="000000"/>
                <w:sz w:val="18"/>
                <w:szCs w:val="18"/>
              </w:rPr>
            </w:pPr>
            <w:r>
              <w:rPr>
                <w:rFonts w:ascii="Arial" w:hAnsi="Arial" w:cs="Arial"/>
                <w:color w:val="000000"/>
                <w:sz w:val="18"/>
                <w:szCs w:val="18"/>
              </w:rPr>
              <w:t>4,0%</w:t>
            </w:r>
          </w:p>
        </w:tc>
        <w:tc>
          <w:tcPr>
            <w:tcW w:w="851" w:type="dxa"/>
            <w:tcBorders>
              <w:top w:val="single" w:sz="4" w:space="0" w:color="auto"/>
              <w:left w:val="single" w:sz="4" w:space="0" w:color="auto"/>
              <w:bottom w:val="single" w:sz="4" w:space="0" w:color="auto"/>
              <w:right w:val="single" w:sz="4" w:space="0" w:color="auto"/>
            </w:tcBorders>
            <w:vAlign w:val="center"/>
          </w:tcPr>
          <w:p w14:paraId="1325765A" w14:textId="279D53F6" w:rsidR="003A6743" w:rsidRDefault="003A6743" w:rsidP="003A6743">
            <w:pPr>
              <w:jc w:val="center"/>
              <w:rPr>
                <w:rFonts w:ascii="Arial" w:hAnsi="Arial" w:cs="Arial"/>
                <w:color w:val="000000"/>
                <w:sz w:val="18"/>
                <w:szCs w:val="18"/>
              </w:rPr>
            </w:pPr>
            <w:r>
              <w:rPr>
                <w:rFonts w:ascii="Arial" w:hAnsi="Arial" w:cs="Arial"/>
                <w:color w:val="000000"/>
                <w:sz w:val="18"/>
                <w:szCs w:val="18"/>
              </w:rPr>
              <w:t>7,9%</w:t>
            </w:r>
          </w:p>
        </w:tc>
      </w:tr>
    </w:tbl>
    <w:p w14:paraId="79F3ABB9" w14:textId="77777777" w:rsidR="00B65BF3" w:rsidRDefault="00B65BF3" w:rsidP="00B65BF3">
      <w:pPr>
        <w:tabs>
          <w:tab w:val="left" w:pos="709"/>
        </w:tabs>
        <w:jc w:val="center"/>
        <w:rPr>
          <w:b/>
          <w:sz w:val="22"/>
          <w:szCs w:val="22"/>
          <w:u w:val="single"/>
          <w:lang w:val="uk-UA"/>
        </w:rPr>
      </w:pPr>
    </w:p>
    <w:p w14:paraId="558C765E" w14:textId="301BE568" w:rsidR="00B65BF3" w:rsidRDefault="00B65BF3" w:rsidP="007E0788">
      <w:pPr>
        <w:tabs>
          <w:tab w:val="left" w:pos="709"/>
        </w:tabs>
        <w:jc w:val="center"/>
        <w:rPr>
          <w:b/>
          <w:sz w:val="22"/>
          <w:szCs w:val="22"/>
          <w:u w:val="single"/>
          <w:lang w:val="uk-UA"/>
        </w:rPr>
      </w:pPr>
    </w:p>
    <w:p w14:paraId="2EDDCB7F" w14:textId="77777777" w:rsidR="00EF28D7" w:rsidRDefault="00EF28D7" w:rsidP="007E0788">
      <w:pPr>
        <w:tabs>
          <w:tab w:val="left" w:pos="709"/>
        </w:tabs>
        <w:jc w:val="center"/>
        <w:rPr>
          <w:b/>
          <w:sz w:val="28"/>
          <w:szCs w:val="28"/>
          <w:u w:val="single"/>
          <w:lang w:val="uk-UA"/>
        </w:rPr>
      </w:pPr>
    </w:p>
    <w:p w14:paraId="393C8951" w14:textId="62B402D7" w:rsidR="008C17D7" w:rsidRPr="008C17D7" w:rsidRDefault="008C17D7" w:rsidP="007E0788">
      <w:pPr>
        <w:tabs>
          <w:tab w:val="left" w:pos="709"/>
        </w:tabs>
        <w:jc w:val="center"/>
        <w:rPr>
          <w:b/>
          <w:sz w:val="28"/>
          <w:szCs w:val="28"/>
          <w:u w:val="single"/>
          <w:lang w:val="uk-UA"/>
        </w:rPr>
      </w:pPr>
      <w:r w:rsidRPr="008C17D7">
        <w:rPr>
          <w:b/>
          <w:sz w:val="28"/>
          <w:szCs w:val="28"/>
          <w:u w:val="single"/>
          <w:lang w:val="uk-UA"/>
        </w:rPr>
        <w:t>ІНШІ ДВОМІРНІ РОЗПОДІЛИ</w:t>
      </w:r>
    </w:p>
    <w:p w14:paraId="4942E60F" w14:textId="2680B4C7" w:rsidR="008C17D7" w:rsidRDefault="008C17D7" w:rsidP="007E0788">
      <w:pPr>
        <w:tabs>
          <w:tab w:val="left" w:pos="709"/>
        </w:tabs>
        <w:jc w:val="center"/>
        <w:rPr>
          <w:b/>
          <w:sz w:val="22"/>
          <w:szCs w:val="22"/>
          <w:u w:val="single"/>
          <w:lang w:val="uk-UA"/>
        </w:rPr>
      </w:pPr>
    </w:p>
    <w:p w14:paraId="32A3FC47" w14:textId="4DFB3D67" w:rsidR="008C17D7" w:rsidRDefault="008C17D7" w:rsidP="007E0788">
      <w:pPr>
        <w:tabs>
          <w:tab w:val="left" w:pos="709"/>
        </w:tabs>
        <w:jc w:val="center"/>
        <w:rPr>
          <w:b/>
          <w:sz w:val="22"/>
          <w:szCs w:val="22"/>
          <w:u w:val="single"/>
          <w:lang w:val="uk-UA"/>
        </w:rPr>
      </w:pPr>
      <w:r>
        <w:rPr>
          <w:b/>
          <w:sz w:val="22"/>
          <w:szCs w:val="22"/>
          <w:u w:val="single"/>
          <w:lang w:val="uk-UA"/>
        </w:rPr>
        <w:t>СТИКАЛИСЬ/НЕ СТИКАЛИСЬ З ПІДКУПОМ</w:t>
      </w:r>
    </w:p>
    <w:p w14:paraId="4247831F" w14:textId="4C7E1BB8" w:rsidR="008C17D7" w:rsidRDefault="008C17D7" w:rsidP="007E0788">
      <w:pPr>
        <w:tabs>
          <w:tab w:val="left" w:pos="709"/>
        </w:tabs>
        <w:jc w:val="center"/>
        <w:rPr>
          <w:b/>
          <w:sz w:val="22"/>
          <w:szCs w:val="22"/>
          <w:u w:val="single"/>
          <w:lang w:val="uk-UA"/>
        </w:rPr>
      </w:pPr>
    </w:p>
    <w:p w14:paraId="74ED2C20" w14:textId="77777777" w:rsidR="008C17D7" w:rsidRPr="007F1CA5"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яка сума грошової винагороди може мотивувати виборців продати свій голос? </w:t>
      </w:r>
    </w:p>
    <w:tbl>
      <w:tblPr>
        <w:tblStyle w:val="a5"/>
        <w:tblW w:w="0" w:type="auto"/>
        <w:tblLook w:val="04A0" w:firstRow="1" w:lastRow="0" w:firstColumn="1" w:lastColumn="0" w:noHBand="0" w:noVBand="1"/>
      </w:tblPr>
      <w:tblGrid>
        <w:gridCol w:w="6658"/>
        <w:gridCol w:w="1566"/>
        <w:gridCol w:w="1687"/>
      </w:tblGrid>
      <w:tr w:rsidR="008C17D7" w14:paraId="5D876A32" w14:textId="77777777" w:rsidTr="008C17D7">
        <w:tc>
          <w:tcPr>
            <w:tcW w:w="6658" w:type="dxa"/>
          </w:tcPr>
          <w:p w14:paraId="49C2C6EE" w14:textId="77777777" w:rsidR="008C17D7" w:rsidRDefault="008C17D7" w:rsidP="006B091B">
            <w:pPr>
              <w:tabs>
                <w:tab w:val="left" w:pos="709"/>
              </w:tabs>
              <w:rPr>
                <w:b/>
                <w:sz w:val="22"/>
                <w:szCs w:val="22"/>
                <w:u w:val="single"/>
                <w:lang w:val="uk-UA"/>
              </w:rPr>
            </w:pPr>
          </w:p>
        </w:tc>
        <w:tc>
          <w:tcPr>
            <w:tcW w:w="1566" w:type="dxa"/>
            <w:vAlign w:val="bottom"/>
          </w:tcPr>
          <w:p w14:paraId="50566350" w14:textId="2D3872E1" w:rsidR="008C17D7" w:rsidRPr="008C17D7" w:rsidRDefault="008C17D7" w:rsidP="006B091B">
            <w:pPr>
              <w:tabs>
                <w:tab w:val="left" w:pos="709"/>
              </w:tabs>
              <w:jc w:val="center"/>
              <w:rPr>
                <w:sz w:val="22"/>
                <w:szCs w:val="22"/>
                <w:lang w:val="uk-UA"/>
              </w:rPr>
            </w:pPr>
            <w:r w:rsidRPr="008C17D7">
              <w:rPr>
                <w:color w:val="000000"/>
                <w:sz w:val="22"/>
                <w:szCs w:val="22"/>
                <w:lang w:val="uk-UA"/>
              </w:rPr>
              <w:t>Стикались з підкупом</w:t>
            </w:r>
          </w:p>
        </w:tc>
        <w:tc>
          <w:tcPr>
            <w:tcW w:w="1687" w:type="dxa"/>
          </w:tcPr>
          <w:p w14:paraId="1D2CDF83" w14:textId="2E83B6C9" w:rsidR="008C17D7" w:rsidRPr="008C17D7" w:rsidRDefault="008C17D7" w:rsidP="006B091B">
            <w:pPr>
              <w:tabs>
                <w:tab w:val="left" w:pos="709"/>
              </w:tabs>
              <w:jc w:val="center"/>
              <w:rPr>
                <w:sz w:val="22"/>
                <w:szCs w:val="22"/>
                <w:lang w:val="uk-UA"/>
              </w:rPr>
            </w:pPr>
            <w:r w:rsidRPr="008C17D7">
              <w:rPr>
                <w:sz w:val="22"/>
                <w:szCs w:val="22"/>
                <w:lang w:val="uk-UA"/>
              </w:rPr>
              <w:t>Не стикались з підкупом</w:t>
            </w:r>
          </w:p>
        </w:tc>
      </w:tr>
      <w:tr w:rsidR="008C17D7" w14:paraId="56EDA306" w14:textId="77777777" w:rsidTr="008C17D7">
        <w:tc>
          <w:tcPr>
            <w:tcW w:w="6658" w:type="dxa"/>
          </w:tcPr>
          <w:p w14:paraId="2F01F68D" w14:textId="77777777" w:rsidR="008C17D7" w:rsidRDefault="008C17D7" w:rsidP="008C17D7">
            <w:pPr>
              <w:tabs>
                <w:tab w:val="left" w:pos="709"/>
              </w:tabs>
              <w:rPr>
                <w:b/>
                <w:sz w:val="22"/>
                <w:szCs w:val="22"/>
                <w:u w:val="single"/>
                <w:lang w:val="uk-UA"/>
              </w:rPr>
            </w:pPr>
            <w:r w:rsidRPr="00EC399F">
              <w:rPr>
                <w:b/>
                <w:sz w:val="22"/>
                <w:szCs w:val="22"/>
                <w:lang w:val="uk-UA"/>
              </w:rPr>
              <w:t>До 500 грн.</w:t>
            </w:r>
          </w:p>
        </w:tc>
        <w:tc>
          <w:tcPr>
            <w:tcW w:w="1566" w:type="dxa"/>
            <w:vAlign w:val="center"/>
          </w:tcPr>
          <w:p w14:paraId="795C58C2" w14:textId="096F64BF" w:rsidR="008C17D7" w:rsidRDefault="008C17D7" w:rsidP="008C17D7">
            <w:pPr>
              <w:tabs>
                <w:tab w:val="left" w:pos="709"/>
              </w:tabs>
              <w:jc w:val="center"/>
              <w:rPr>
                <w:b/>
                <w:sz w:val="22"/>
                <w:szCs w:val="22"/>
                <w:u w:val="single"/>
                <w:lang w:val="uk-UA"/>
              </w:rPr>
            </w:pPr>
            <w:r>
              <w:rPr>
                <w:rFonts w:ascii="Arial" w:hAnsi="Arial" w:cs="Arial"/>
                <w:color w:val="000000"/>
                <w:sz w:val="18"/>
                <w:szCs w:val="18"/>
              </w:rPr>
              <w:t>22,1%</w:t>
            </w:r>
          </w:p>
        </w:tc>
        <w:tc>
          <w:tcPr>
            <w:tcW w:w="1687" w:type="dxa"/>
            <w:vAlign w:val="center"/>
          </w:tcPr>
          <w:p w14:paraId="66C60D00" w14:textId="1178A1FF" w:rsidR="008C17D7" w:rsidRDefault="008C17D7" w:rsidP="008C17D7">
            <w:pPr>
              <w:tabs>
                <w:tab w:val="left" w:pos="709"/>
              </w:tabs>
              <w:jc w:val="center"/>
              <w:rPr>
                <w:b/>
                <w:sz w:val="22"/>
                <w:szCs w:val="22"/>
                <w:u w:val="single"/>
                <w:lang w:val="uk-UA"/>
              </w:rPr>
            </w:pPr>
            <w:r>
              <w:rPr>
                <w:rFonts w:ascii="Arial" w:hAnsi="Arial" w:cs="Arial"/>
                <w:color w:val="000000"/>
                <w:sz w:val="18"/>
                <w:szCs w:val="18"/>
              </w:rPr>
              <w:t>10,7%</w:t>
            </w:r>
          </w:p>
        </w:tc>
      </w:tr>
      <w:tr w:rsidR="008C17D7" w14:paraId="347648CD" w14:textId="77777777" w:rsidTr="008C17D7">
        <w:tc>
          <w:tcPr>
            <w:tcW w:w="6658" w:type="dxa"/>
          </w:tcPr>
          <w:p w14:paraId="7593F7D7" w14:textId="77777777" w:rsidR="008C17D7" w:rsidRDefault="008C17D7" w:rsidP="008C17D7">
            <w:pPr>
              <w:tabs>
                <w:tab w:val="left" w:pos="709"/>
              </w:tabs>
              <w:rPr>
                <w:b/>
                <w:sz w:val="22"/>
                <w:szCs w:val="22"/>
                <w:u w:val="single"/>
                <w:lang w:val="uk-UA"/>
              </w:rPr>
            </w:pPr>
            <w:r w:rsidRPr="00EC399F">
              <w:rPr>
                <w:b/>
                <w:sz w:val="22"/>
                <w:szCs w:val="22"/>
                <w:lang w:val="uk-UA"/>
              </w:rPr>
              <w:t>Від 500 до 1000 грн.</w:t>
            </w:r>
          </w:p>
        </w:tc>
        <w:tc>
          <w:tcPr>
            <w:tcW w:w="1566" w:type="dxa"/>
            <w:vAlign w:val="center"/>
          </w:tcPr>
          <w:p w14:paraId="4897EB11" w14:textId="0CAAEBDD" w:rsidR="008C17D7" w:rsidRDefault="008C17D7" w:rsidP="008C17D7">
            <w:pPr>
              <w:tabs>
                <w:tab w:val="left" w:pos="709"/>
              </w:tabs>
              <w:jc w:val="center"/>
              <w:rPr>
                <w:b/>
                <w:sz w:val="22"/>
                <w:szCs w:val="22"/>
                <w:u w:val="single"/>
                <w:lang w:val="uk-UA"/>
              </w:rPr>
            </w:pPr>
            <w:r>
              <w:rPr>
                <w:rFonts w:ascii="Arial" w:hAnsi="Arial" w:cs="Arial"/>
                <w:color w:val="000000"/>
                <w:sz w:val="18"/>
                <w:szCs w:val="18"/>
              </w:rPr>
              <w:t>8,0%</w:t>
            </w:r>
          </w:p>
        </w:tc>
        <w:tc>
          <w:tcPr>
            <w:tcW w:w="1687" w:type="dxa"/>
            <w:vAlign w:val="center"/>
          </w:tcPr>
          <w:p w14:paraId="0721BDAD" w14:textId="14273C74" w:rsidR="008C17D7" w:rsidRDefault="008C17D7" w:rsidP="008C17D7">
            <w:pPr>
              <w:tabs>
                <w:tab w:val="left" w:pos="709"/>
              </w:tabs>
              <w:jc w:val="center"/>
              <w:rPr>
                <w:b/>
                <w:sz w:val="22"/>
                <w:szCs w:val="22"/>
                <w:u w:val="single"/>
                <w:lang w:val="uk-UA"/>
              </w:rPr>
            </w:pPr>
            <w:r>
              <w:rPr>
                <w:rFonts w:ascii="Arial" w:hAnsi="Arial" w:cs="Arial"/>
                <w:color w:val="000000"/>
                <w:sz w:val="18"/>
                <w:szCs w:val="18"/>
              </w:rPr>
              <w:t>6,0%</w:t>
            </w:r>
          </w:p>
        </w:tc>
      </w:tr>
      <w:tr w:rsidR="008C17D7" w14:paraId="79E0ACE0" w14:textId="77777777" w:rsidTr="008C17D7">
        <w:tc>
          <w:tcPr>
            <w:tcW w:w="6658" w:type="dxa"/>
          </w:tcPr>
          <w:p w14:paraId="38D3A7BB" w14:textId="77777777" w:rsidR="008C17D7" w:rsidRDefault="008C17D7" w:rsidP="008C17D7">
            <w:pPr>
              <w:tabs>
                <w:tab w:val="left" w:pos="709"/>
              </w:tabs>
              <w:rPr>
                <w:b/>
                <w:sz w:val="22"/>
                <w:szCs w:val="22"/>
                <w:u w:val="single"/>
                <w:lang w:val="uk-UA"/>
              </w:rPr>
            </w:pPr>
            <w:r w:rsidRPr="00EC399F">
              <w:rPr>
                <w:b/>
                <w:sz w:val="22"/>
                <w:szCs w:val="22"/>
                <w:lang w:val="uk-UA"/>
              </w:rPr>
              <w:t>Від 1000 до 2000 грн.</w:t>
            </w:r>
          </w:p>
        </w:tc>
        <w:tc>
          <w:tcPr>
            <w:tcW w:w="1566" w:type="dxa"/>
            <w:vAlign w:val="center"/>
          </w:tcPr>
          <w:p w14:paraId="2AD680CF" w14:textId="3EBFCB55" w:rsidR="008C17D7" w:rsidRDefault="008C17D7" w:rsidP="008C17D7">
            <w:pPr>
              <w:tabs>
                <w:tab w:val="left" w:pos="709"/>
              </w:tabs>
              <w:jc w:val="center"/>
              <w:rPr>
                <w:b/>
                <w:sz w:val="22"/>
                <w:szCs w:val="22"/>
                <w:u w:val="single"/>
                <w:lang w:val="uk-UA"/>
              </w:rPr>
            </w:pPr>
            <w:r>
              <w:rPr>
                <w:rFonts w:ascii="Arial" w:hAnsi="Arial" w:cs="Arial"/>
                <w:color w:val="000000"/>
                <w:sz w:val="18"/>
                <w:szCs w:val="18"/>
              </w:rPr>
              <w:t>4,0%</w:t>
            </w:r>
          </w:p>
        </w:tc>
        <w:tc>
          <w:tcPr>
            <w:tcW w:w="1687" w:type="dxa"/>
            <w:vAlign w:val="center"/>
          </w:tcPr>
          <w:p w14:paraId="021850CE" w14:textId="0F2DC80D" w:rsidR="008C17D7" w:rsidRDefault="008C17D7" w:rsidP="008C17D7">
            <w:pPr>
              <w:tabs>
                <w:tab w:val="left" w:pos="709"/>
              </w:tabs>
              <w:jc w:val="center"/>
              <w:rPr>
                <w:b/>
                <w:sz w:val="22"/>
                <w:szCs w:val="22"/>
                <w:u w:val="single"/>
                <w:lang w:val="uk-UA"/>
              </w:rPr>
            </w:pPr>
            <w:r>
              <w:rPr>
                <w:rFonts w:ascii="Arial" w:hAnsi="Arial" w:cs="Arial"/>
                <w:color w:val="000000"/>
                <w:sz w:val="18"/>
                <w:szCs w:val="18"/>
              </w:rPr>
              <w:t>3,3%</w:t>
            </w:r>
          </w:p>
        </w:tc>
      </w:tr>
      <w:tr w:rsidR="008C17D7" w14:paraId="590E9D79" w14:textId="77777777" w:rsidTr="008C17D7">
        <w:tc>
          <w:tcPr>
            <w:tcW w:w="6658" w:type="dxa"/>
          </w:tcPr>
          <w:p w14:paraId="3B54F681" w14:textId="77777777" w:rsidR="008C17D7" w:rsidRDefault="008C17D7" w:rsidP="008C17D7">
            <w:pPr>
              <w:tabs>
                <w:tab w:val="left" w:pos="709"/>
              </w:tabs>
              <w:rPr>
                <w:b/>
                <w:sz w:val="22"/>
                <w:szCs w:val="22"/>
                <w:u w:val="single"/>
                <w:lang w:val="uk-UA"/>
              </w:rPr>
            </w:pPr>
            <w:r w:rsidRPr="00EC399F">
              <w:rPr>
                <w:b/>
                <w:sz w:val="22"/>
                <w:szCs w:val="22"/>
                <w:lang w:val="uk-UA"/>
              </w:rPr>
              <w:t>Від 2000 до 5000 грн.</w:t>
            </w:r>
          </w:p>
        </w:tc>
        <w:tc>
          <w:tcPr>
            <w:tcW w:w="1566" w:type="dxa"/>
            <w:vAlign w:val="center"/>
          </w:tcPr>
          <w:p w14:paraId="45817746" w14:textId="6A6B8432" w:rsidR="008C17D7" w:rsidRDefault="008C17D7" w:rsidP="008C17D7">
            <w:pPr>
              <w:tabs>
                <w:tab w:val="left" w:pos="709"/>
              </w:tabs>
              <w:jc w:val="center"/>
              <w:rPr>
                <w:b/>
                <w:sz w:val="22"/>
                <w:szCs w:val="22"/>
                <w:u w:val="single"/>
                <w:lang w:val="uk-UA"/>
              </w:rPr>
            </w:pPr>
            <w:r>
              <w:rPr>
                <w:rFonts w:ascii="Arial" w:hAnsi="Arial" w:cs="Arial"/>
                <w:color w:val="000000"/>
                <w:sz w:val="18"/>
                <w:szCs w:val="18"/>
              </w:rPr>
              <w:t>1,8%</w:t>
            </w:r>
          </w:p>
        </w:tc>
        <w:tc>
          <w:tcPr>
            <w:tcW w:w="1687" w:type="dxa"/>
            <w:vAlign w:val="center"/>
          </w:tcPr>
          <w:p w14:paraId="12C98C0E" w14:textId="39BB5CCA" w:rsidR="008C17D7" w:rsidRDefault="008C17D7" w:rsidP="008C17D7">
            <w:pPr>
              <w:tabs>
                <w:tab w:val="left" w:pos="709"/>
              </w:tabs>
              <w:jc w:val="center"/>
              <w:rPr>
                <w:b/>
                <w:sz w:val="22"/>
                <w:szCs w:val="22"/>
                <w:u w:val="single"/>
                <w:lang w:val="uk-UA"/>
              </w:rPr>
            </w:pPr>
            <w:r>
              <w:rPr>
                <w:rFonts w:ascii="Arial" w:hAnsi="Arial" w:cs="Arial"/>
                <w:color w:val="000000"/>
                <w:sz w:val="18"/>
                <w:szCs w:val="18"/>
              </w:rPr>
              <w:t>1,2%</w:t>
            </w:r>
          </w:p>
        </w:tc>
      </w:tr>
      <w:tr w:rsidR="008C17D7" w14:paraId="402159A6" w14:textId="77777777" w:rsidTr="008C17D7">
        <w:tc>
          <w:tcPr>
            <w:tcW w:w="6658" w:type="dxa"/>
          </w:tcPr>
          <w:p w14:paraId="20BC0120" w14:textId="77777777" w:rsidR="008C17D7" w:rsidRDefault="008C17D7" w:rsidP="008C17D7">
            <w:pPr>
              <w:tabs>
                <w:tab w:val="left" w:pos="709"/>
              </w:tabs>
              <w:rPr>
                <w:b/>
                <w:sz w:val="22"/>
                <w:szCs w:val="22"/>
                <w:u w:val="single"/>
                <w:lang w:val="uk-UA"/>
              </w:rPr>
            </w:pPr>
            <w:r w:rsidRPr="00EC399F">
              <w:rPr>
                <w:b/>
                <w:sz w:val="22"/>
                <w:szCs w:val="22"/>
                <w:lang w:val="uk-UA"/>
              </w:rPr>
              <w:t>Понад 5000 грн.</w:t>
            </w:r>
          </w:p>
        </w:tc>
        <w:tc>
          <w:tcPr>
            <w:tcW w:w="1566" w:type="dxa"/>
            <w:vAlign w:val="center"/>
          </w:tcPr>
          <w:p w14:paraId="6783FE1E" w14:textId="0DC94534" w:rsidR="008C17D7" w:rsidRDefault="008C17D7" w:rsidP="008C17D7">
            <w:pPr>
              <w:tabs>
                <w:tab w:val="left" w:pos="709"/>
              </w:tabs>
              <w:jc w:val="center"/>
              <w:rPr>
                <w:b/>
                <w:sz w:val="22"/>
                <w:szCs w:val="22"/>
                <w:u w:val="single"/>
                <w:lang w:val="uk-UA"/>
              </w:rPr>
            </w:pPr>
            <w:r>
              <w:rPr>
                <w:rFonts w:ascii="Arial" w:hAnsi="Arial" w:cs="Arial"/>
                <w:color w:val="000000"/>
                <w:sz w:val="18"/>
                <w:szCs w:val="18"/>
              </w:rPr>
              <w:t>4,4%</w:t>
            </w:r>
          </w:p>
        </w:tc>
        <w:tc>
          <w:tcPr>
            <w:tcW w:w="1687" w:type="dxa"/>
            <w:vAlign w:val="center"/>
          </w:tcPr>
          <w:p w14:paraId="4DB8A867" w14:textId="7D708B9E" w:rsidR="008C17D7" w:rsidRDefault="008C17D7" w:rsidP="008C17D7">
            <w:pPr>
              <w:tabs>
                <w:tab w:val="left" w:pos="709"/>
              </w:tabs>
              <w:jc w:val="center"/>
              <w:rPr>
                <w:b/>
                <w:sz w:val="22"/>
                <w:szCs w:val="22"/>
                <w:u w:val="single"/>
                <w:lang w:val="uk-UA"/>
              </w:rPr>
            </w:pPr>
            <w:r>
              <w:rPr>
                <w:rFonts w:ascii="Arial" w:hAnsi="Arial" w:cs="Arial"/>
                <w:color w:val="000000"/>
                <w:sz w:val="18"/>
                <w:szCs w:val="18"/>
              </w:rPr>
              <w:t>3,6%</w:t>
            </w:r>
          </w:p>
        </w:tc>
      </w:tr>
      <w:tr w:rsidR="008C17D7" w14:paraId="42D76CE9" w14:textId="77777777" w:rsidTr="008C17D7">
        <w:tc>
          <w:tcPr>
            <w:tcW w:w="6658" w:type="dxa"/>
          </w:tcPr>
          <w:p w14:paraId="5A79142A" w14:textId="60BE5CCD" w:rsidR="008C17D7" w:rsidRDefault="008C17D7" w:rsidP="008C17D7">
            <w:pPr>
              <w:tabs>
                <w:tab w:val="left" w:pos="709"/>
              </w:tabs>
              <w:rPr>
                <w:b/>
                <w:sz w:val="22"/>
                <w:szCs w:val="22"/>
                <w:u w:val="single"/>
                <w:lang w:val="uk-UA"/>
              </w:rPr>
            </w:pPr>
            <w:r w:rsidRPr="00EC399F">
              <w:rPr>
                <w:rFonts w:eastAsia="Calibri"/>
                <w:b/>
                <w:sz w:val="22"/>
                <w:szCs w:val="22"/>
                <w:lang w:val="uk-UA"/>
              </w:rPr>
              <w:t xml:space="preserve">Інше </w:t>
            </w:r>
            <w:r w:rsidRPr="00EC399F">
              <w:rPr>
                <w:rFonts w:eastAsia="Calibri"/>
                <w:sz w:val="22"/>
                <w:szCs w:val="22"/>
                <w:lang w:val="uk-UA"/>
              </w:rPr>
              <w:t>(ЗАПИШІТЬ)</w:t>
            </w:r>
          </w:p>
        </w:tc>
        <w:tc>
          <w:tcPr>
            <w:tcW w:w="1566" w:type="dxa"/>
            <w:vAlign w:val="center"/>
          </w:tcPr>
          <w:p w14:paraId="72076772" w14:textId="57AD0165" w:rsidR="008C17D7" w:rsidRDefault="008C17D7" w:rsidP="008C17D7">
            <w:pPr>
              <w:tabs>
                <w:tab w:val="left" w:pos="709"/>
              </w:tabs>
              <w:jc w:val="center"/>
              <w:rPr>
                <w:b/>
                <w:sz w:val="22"/>
                <w:szCs w:val="22"/>
                <w:u w:val="single"/>
                <w:lang w:val="uk-UA"/>
              </w:rPr>
            </w:pPr>
            <w:r>
              <w:rPr>
                <w:rFonts w:ascii="Arial" w:hAnsi="Arial" w:cs="Arial"/>
                <w:color w:val="000000"/>
                <w:sz w:val="18"/>
                <w:szCs w:val="18"/>
              </w:rPr>
              <w:t>1,8%</w:t>
            </w:r>
          </w:p>
        </w:tc>
        <w:tc>
          <w:tcPr>
            <w:tcW w:w="1687" w:type="dxa"/>
            <w:vAlign w:val="center"/>
          </w:tcPr>
          <w:p w14:paraId="2118789A" w14:textId="231B539D" w:rsidR="008C17D7" w:rsidRDefault="008C17D7" w:rsidP="008C17D7">
            <w:pPr>
              <w:tabs>
                <w:tab w:val="left" w:pos="709"/>
              </w:tabs>
              <w:jc w:val="center"/>
              <w:rPr>
                <w:b/>
                <w:sz w:val="22"/>
                <w:szCs w:val="22"/>
                <w:u w:val="single"/>
                <w:lang w:val="uk-UA"/>
              </w:rPr>
            </w:pPr>
            <w:r>
              <w:rPr>
                <w:rFonts w:ascii="Arial" w:hAnsi="Arial" w:cs="Arial"/>
                <w:color w:val="000000"/>
                <w:sz w:val="18"/>
                <w:szCs w:val="18"/>
              </w:rPr>
              <w:t>3,7%</w:t>
            </w:r>
          </w:p>
        </w:tc>
      </w:tr>
      <w:tr w:rsidR="008C17D7" w14:paraId="4625184A" w14:textId="77777777" w:rsidTr="008C17D7">
        <w:tc>
          <w:tcPr>
            <w:tcW w:w="6658" w:type="dxa"/>
          </w:tcPr>
          <w:p w14:paraId="5D79ECA0" w14:textId="77777777" w:rsidR="008C17D7" w:rsidRDefault="008C17D7" w:rsidP="008C17D7">
            <w:pPr>
              <w:tabs>
                <w:tab w:val="left" w:pos="709"/>
              </w:tabs>
              <w:rPr>
                <w:b/>
                <w:sz w:val="22"/>
                <w:szCs w:val="22"/>
                <w:u w:val="single"/>
                <w:lang w:val="uk-UA"/>
              </w:rPr>
            </w:pPr>
            <w:r w:rsidRPr="00EC399F">
              <w:rPr>
                <w:b/>
                <w:sz w:val="22"/>
                <w:szCs w:val="22"/>
                <w:lang w:val="uk-UA"/>
              </w:rPr>
              <w:t>Будь-яка пропозиція грошей буде неприйнятною</w:t>
            </w:r>
          </w:p>
        </w:tc>
        <w:tc>
          <w:tcPr>
            <w:tcW w:w="1566" w:type="dxa"/>
            <w:vAlign w:val="center"/>
          </w:tcPr>
          <w:p w14:paraId="2977A8FE" w14:textId="78061ADA" w:rsidR="008C17D7" w:rsidRDefault="008C17D7" w:rsidP="008C17D7">
            <w:pPr>
              <w:tabs>
                <w:tab w:val="left" w:pos="709"/>
              </w:tabs>
              <w:jc w:val="center"/>
              <w:rPr>
                <w:b/>
                <w:sz w:val="22"/>
                <w:szCs w:val="22"/>
                <w:u w:val="single"/>
                <w:lang w:val="uk-UA"/>
              </w:rPr>
            </w:pPr>
            <w:r>
              <w:rPr>
                <w:rFonts w:ascii="Arial" w:hAnsi="Arial" w:cs="Arial"/>
                <w:color w:val="000000"/>
                <w:sz w:val="18"/>
                <w:szCs w:val="18"/>
              </w:rPr>
              <w:t>51,3%</w:t>
            </w:r>
          </w:p>
        </w:tc>
        <w:tc>
          <w:tcPr>
            <w:tcW w:w="1687" w:type="dxa"/>
            <w:vAlign w:val="center"/>
          </w:tcPr>
          <w:p w14:paraId="6E9ADD34" w14:textId="1D410EF0" w:rsidR="008C17D7" w:rsidRDefault="008C17D7" w:rsidP="008C17D7">
            <w:pPr>
              <w:tabs>
                <w:tab w:val="left" w:pos="709"/>
              </w:tabs>
              <w:jc w:val="center"/>
              <w:rPr>
                <w:b/>
                <w:sz w:val="22"/>
                <w:szCs w:val="22"/>
                <w:u w:val="single"/>
                <w:lang w:val="uk-UA"/>
              </w:rPr>
            </w:pPr>
            <w:r>
              <w:rPr>
                <w:rFonts w:ascii="Arial" w:hAnsi="Arial" w:cs="Arial"/>
                <w:color w:val="000000"/>
                <w:sz w:val="18"/>
                <w:szCs w:val="18"/>
              </w:rPr>
              <w:t>54,6%</w:t>
            </w:r>
          </w:p>
        </w:tc>
      </w:tr>
      <w:tr w:rsidR="008C17D7" w14:paraId="152ACB29" w14:textId="77777777" w:rsidTr="008C17D7">
        <w:tc>
          <w:tcPr>
            <w:tcW w:w="6658" w:type="dxa"/>
          </w:tcPr>
          <w:p w14:paraId="1821A73A" w14:textId="77777777" w:rsidR="008C17D7" w:rsidRDefault="008C17D7" w:rsidP="008C17D7">
            <w:pPr>
              <w:tabs>
                <w:tab w:val="left" w:pos="709"/>
              </w:tabs>
              <w:rPr>
                <w:b/>
                <w:sz w:val="22"/>
                <w:szCs w:val="22"/>
                <w:u w:val="single"/>
                <w:lang w:val="uk-UA"/>
              </w:rPr>
            </w:pPr>
            <w:r w:rsidRPr="00EC399F">
              <w:rPr>
                <w:rFonts w:eastAsia="Calibri"/>
                <w:sz w:val="22"/>
                <w:szCs w:val="22"/>
                <w:lang w:val="uk-UA"/>
              </w:rPr>
              <w:t>ВАЖКО СКАЗАТИ/НЕ ЗНАЮ (НЕ ЗАЧИТУВАТИ)</w:t>
            </w:r>
          </w:p>
        </w:tc>
        <w:tc>
          <w:tcPr>
            <w:tcW w:w="1566" w:type="dxa"/>
            <w:vAlign w:val="center"/>
          </w:tcPr>
          <w:p w14:paraId="5E191577" w14:textId="20AC2388" w:rsidR="008C17D7" w:rsidRDefault="008C17D7" w:rsidP="008C17D7">
            <w:pPr>
              <w:tabs>
                <w:tab w:val="left" w:pos="709"/>
              </w:tabs>
              <w:jc w:val="center"/>
              <w:rPr>
                <w:b/>
                <w:sz w:val="22"/>
                <w:szCs w:val="22"/>
                <w:u w:val="single"/>
                <w:lang w:val="uk-UA"/>
              </w:rPr>
            </w:pPr>
            <w:r>
              <w:rPr>
                <w:rFonts w:ascii="Arial" w:hAnsi="Arial" w:cs="Arial"/>
                <w:color w:val="000000"/>
                <w:sz w:val="18"/>
                <w:szCs w:val="18"/>
              </w:rPr>
              <w:t>6,6%</w:t>
            </w:r>
          </w:p>
        </w:tc>
        <w:tc>
          <w:tcPr>
            <w:tcW w:w="1687" w:type="dxa"/>
            <w:vAlign w:val="center"/>
          </w:tcPr>
          <w:p w14:paraId="03595552" w14:textId="06DBD600" w:rsidR="008C17D7" w:rsidRDefault="008C17D7" w:rsidP="008C17D7">
            <w:pPr>
              <w:tabs>
                <w:tab w:val="left" w:pos="709"/>
              </w:tabs>
              <w:jc w:val="center"/>
              <w:rPr>
                <w:b/>
                <w:sz w:val="22"/>
                <w:szCs w:val="22"/>
                <w:u w:val="single"/>
                <w:lang w:val="uk-UA"/>
              </w:rPr>
            </w:pPr>
            <w:r>
              <w:rPr>
                <w:rFonts w:ascii="Arial" w:hAnsi="Arial" w:cs="Arial"/>
                <w:color w:val="000000"/>
                <w:sz w:val="18"/>
                <w:szCs w:val="18"/>
              </w:rPr>
              <w:t>16,9%</w:t>
            </w:r>
          </w:p>
        </w:tc>
      </w:tr>
    </w:tbl>
    <w:p w14:paraId="25C0A95B" w14:textId="77777777" w:rsidR="008C17D7" w:rsidRDefault="008C17D7" w:rsidP="008C17D7">
      <w:pPr>
        <w:tabs>
          <w:tab w:val="left" w:pos="709"/>
        </w:tabs>
        <w:rPr>
          <w:b/>
          <w:sz w:val="22"/>
          <w:szCs w:val="22"/>
          <w:u w:val="single"/>
          <w:lang w:val="uk-UA"/>
        </w:rPr>
      </w:pPr>
    </w:p>
    <w:p w14:paraId="6B2DCA25" w14:textId="77777777" w:rsidR="008C17D7" w:rsidRDefault="008C17D7" w:rsidP="008C17D7">
      <w:pPr>
        <w:pStyle w:val="af9"/>
        <w:spacing w:before="0" w:beforeAutospacing="0" w:after="0" w:afterAutospacing="0"/>
        <w:textAlignment w:val="baseline"/>
        <w:rPr>
          <w:rFonts w:eastAsia="Calibri"/>
          <w:sz w:val="22"/>
          <w:szCs w:val="22"/>
          <w:lang w:val="uk-UA"/>
        </w:rPr>
      </w:pPr>
      <w:r w:rsidRPr="00EC399F">
        <w:rPr>
          <w:b/>
          <w:bCs/>
          <w:sz w:val="22"/>
          <w:szCs w:val="22"/>
          <w:lang w:val="uk-UA"/>
        </w:rPr>
        <w:t xml:space="preserve">За яких умов Ви готові розглянути можливість проголосувати за кандидата/партію в обмін на грошову (іншу матеріальну) винагороду: </w:t>
      </w:r>
      <w:r w:rsidRPr="00EC399F">
        <w:rPr>
          <w:rFonts w:eastAsia="Calibri"/>
          <w:sz w:val="22"/>
          <w:szCs w:val="22"/>
          <w:lang w:val="uk-UA"/>
        </w:rPr>
        <w:t>МОЖЛИВО ДЕКІЛЬКА ВАРІАНТІВ ВІДПОВІДІ. РОТАЦІЯ ВАРІАНТІВ ВІДПОВІДІ.</w:t>
      </w:r>
    </w:p>
    <w:p w14:paraId="56B0CF39" w14:textId="77777777" w:rsidR="008C17D7" w:rsidRDefault="008C17D7" w:rsidP="008C17D7">
      <w:pPr>
        <w:pStyle w:val="af9"/>
        <w:spacing w:before="0" w:beforeAutospacing="0" w:after="0" w:afterAutospacing="0"/>
        <w:textAlignment w:val="baseline"/>
        <w:rPr>
          <w:rFonts w:eastAsia="Calibri"/>
          <w:sz w:val="22"/>
          <w:szCs w:val="22"/>
          <w:lang w:val="uk-UA"/>
        </w:rPr>
      </w:pPr>
    </w:p>
    <w:tbl>
      <w:tblPr>
        <w:tblStyle w:val="a5"/>
        <w:tblW w:w="9916" w:type="dxa"/>
        <w:tblInd w:w="-5" w:type="dxa"/>
        <w:tblLook w:val="04A0" w:firstRow="1" w:lastRow="0" w:firstColumn="1" w:lastColumn="0" w:noHBand="0" w:noVBand="1"/>
      </w:tblPr>
      <w:tblGrid>
        <w:gridCol w:w="6663"/>
        <w:gridCol w:w="1559"/>
        <w:gridCol w:w="1694"/>
      </w:tblGrid>
      <w:tr w:rsidR="008C17D7" w:rsidRPr="00EC399F" w14:paraId="15BA75CC" w14:textId="77777777" w:rsidTr="008C17D7">
        <w:tc>
          <w:tcPr>
            <w:tcW w:w="6663" w:type="dxa"/>
            <w:tcBorders>
              <w:top w:val="single" w:sz="4" w:space="0" w:color="auto"/>
              <w:left w:val="single" w:sz="4" w:space="0" w:color="auto"/>
              <w:bottom w:val="single" w:sz="4" w:space="0" w:color="auto"/>
              <w:right w:val="single" w:sz="4" w:space="0" w:color="auto"/>
            </w:tcBorders>
          </w:tcPr>
          <w:p w14:paraId="580A9931"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29A3E4B0" w14:textId="4C9EC6B1" w:rsid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lang w:val="uk-UA"/>
              </w:rPr>
              <w:t>Стикались з підкупом</w:t>
            </w:r>
          </w:p>
        </w:tc>
        <w:tc>
          <w:tcPr>
            <w:tcW w:w="1694" w:type="dxa"/>
            <w:tcBorders>
              <w:top w:val="single" w:sz="4" w:space="0" w:color="auto"/>
              <w:left w:val="single" w:sz="4" w:space="0" w:color="auto"/>
              <w:bottom w:val="single" w:sz="4" w:space="0" w:color="auto"/>
              <w:right w:val="single" w:sz="4" w:space="0" w:color="auto"/>
            </w:tcBorders>
          </w:tcPr>
          <w:p w14:paraId="0F88FF65" w14:textId="6BDF0818" w:rsidR="008C17D7" w:rsidRDefault="008C17D7" w:rsidP="008C17D7">
            <w:pPr>
              <w:pStyle w:val="af9"/>
              <w:spacing w:before="0" w:beforeAutospacing="0" w:after="0" w:afterAutospacing="0"/>
              <w:jc w:val="center"/>
              <w:textAlignment w:val="baseline"/>
              <w:rPr>
                <w:color w:val="000000"/>
                <w:sz w:val="22"/>
                <w:szCs w:val="22"/>
              </w:rPr>
            </w:pPr>
            <w:r w:rsidRPr="008C17D7">
              <w:rPr>
                <w:sz w:val="22"/>
                <w:szCs w:val="22"/>
                <w:lang w:val="uk-UA"/>
              </w:rPr>
              <w:t>Не стикались з підкупом</w:t>
            </w:r>
          </w:p>
        </w:tc>
      </w:tr>
      <w:tr w:rsidR="008C17D7" w:rsidRPr="00EC399F" w14:paraId="7CEBAC45"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2D45DE1D"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Якщо цей кандидат/кандидатка мені і так подобається (тобто я збираюся за нього/неї голосувати)</w:t>
            </w:r>
          </w:p>
        </w:tc>
        <w:tc>
          <w:tcPr>
            <w:tcW w:w="1559" w:type="dxa"/>
            <w:tcBorders>
              <w:top w:val="single" w:sz="4" w:space="0" w:color="auto"/>
              <w:left w:val="single" w:sz="4" w:space="0" w:color="auto"/>
              <w:bottom w:val="single" w:sz="4" w:space="0" w:color="auto"/>
              <w:right w:val="single" w:sz="4" w:space="0" w:color="auto"/>
            </w:tcBorders>
            <w:vAlign w:val="center"/>
          </w:tcPr>
          <w:p w14:paraId="6C66D18E" w14:textId="32339F42"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26,8%</w:t>
            </w:r>
          </w:p>
        </w:tc>
        <w:tc>
          <w:tcPr>
            <w:tcW w:w="1694" w:type="dxa"/>
            <w:tcBorders>
              <w:top w:val="single" w:sz="4" w:space="0" w:color="auto"/>
              <w:left w:val="single" w:sz="4" w:space="0" w:color="auto"/>
              <w:bottom w:val="single" w:sz="4" w:space="0" w:color="auto"/>
              <w:right w:val="single" w:sz="4" w:space="0" w:color="auto"/>
            </w:tcBorders>
            <w:vAlign w:val="center"/>
          </w:tcPr>
          <w:p w14:paraId="3F821851" w14:textId="0171744F"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25,1%</w:t>
            </w:r>
          </w:p>
        </w:tc>
      </w:tr>
      <w:tr w:rsidR="008C17D7" w:rsidRPr="00EC399F" w14:paraId="5E5C669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83CD2E4"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lastRenderedPageBreak/>
              <w:t>Якщо мене про це попросять люди, яким я довіряю </w:t>
            </w:r>
          </w:p>
        </w:tc>
        <w:tc>
          <w:tcPr>
            <w:tcW w:w="1559" w:type="dxa"/>
            <w:tcBorders>
              <w:top w:val="single" w:sz="4" w:space="0" w:color="auto"/>
              <w:left w:val="single" w:sz="4" w:space="0" w:color="auto"/>
              <w:bottom w:val="single" w:sz="4" w:space="0" w:color="auto"/>
              <w:right w:val="single" w:sz="4" w:space="0" w:color="auto"/>
            </w:tcBorders>
            <w:vAlign w:val="center"/>
          </w:tcPr>
          <w:p w14:paraId="50737089" w14:textId="3AAFA1DA"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9,3%</w:t>
            </w:r>
          </w:p>
        </w:tc>
        <w:tc>
          <w:tcPr>
            <w:tcW w:w="1694" w:type="dxa"/>
            <w:tcBorders>
              <w:top w:val="single" w:sz="4" w:space="0" w:color="auto"/>
              <w:left w:val="single" w:sz="4" w:space="0" w:color="auto"/>
              <w:bottom w:val="single" w:sz="4" w:space="0" w:color="auto"/>
              <w:right w:val="single" w:sz="4" w:space="0" w:color="auto"/>
            </w:tcBorders>
            <w:vAlign w:val="center"/>
          </w:tcPr>
          <w:p w14:paraId="77B10D69" w14:textId="7EE105DA"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8,4%</w:t>
            </w:r>
          </w:p>
        </w:tc>
      </w:tr>
      <w:tr w:rsidR="008C17D7" w:rsidRPr="00EC399F" w14:paraId="7979D011"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19D862A2"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Якщо мені запропонують справедливий розмір винагороди</w:t>
            </w:r>
          </w:p>
        </w:tc>
        <w:tc>
          <w:tcPr>
            <w:tcW w:w="1559" w:type="dxa"/>
            <w:tcBorders>
              <w:top w:val="single" w:sz="4" w:space="0" w:color="auto"/>
              <w:left w:val="single" w:sz="4" w:space="0" w:color="auto"/>
              <w:bottom w:val="single" w:sz="4" w:space="0" w:color="auto"/>
              <w:right w:val="single" w:sz="4" w:space="0" w:color="auto"/>
            </w:tcBorders>
            <w:vAlign w:val="center"/>
          </w:tcPr>
          <w:p w14:paraId="1D4CA809" w14:textId="030A0266"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6,6%</w:t>
            </w:r>
          </w:p>
        </w:tc>
        <w:tc>
          <w:tcPr>
            <w:tcW w:w="1694" w:type="dxa"/>
            <w:tcBorders>
              <w:top w:val="single" w:sz="4" w:space="0" w:color="auto"/>
              <w:left w:val="single" w:sz="4" w:space="0" w:color="auto"/>
              <w:bottom w:val="single" w:sz="4" w:space="0" w:color="auto"/>
              <w:right w:val="single" w:sz="4" w:space="0" w:color="auto"/>
            </w:tcBorders>
            <w:vAlign w:val="center"/>
          </w:tcPr>
          <w:p w14:paraId="20D72A2D" w14:textId="320AA73F"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6,3%</w:t>
            </w:r>
          </w:p>
        </w:tc>
      </w:tr>
      <w:tr w:rsidR="008C17D7" w:rsidRPr="00EC399F" w14:paraId="210D96F7"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51302691"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Якщо я буду впевнений /-а, що це не призведе до проблем чи негативних наслідків для мене особисто</w:t>
            </w:r>
          </w:p>
        </w:tc>
        <w:tc>
          <w:tcPr>
            <w:tcW w:w="1559" w:type="dxa"/>
            <w:tcBorders>
              <w:top w:val="single" w:sz="4" w:space="0" w:color="auto"/>
              <w:left w:val="single" w:sz="4" w:space="0" w:color="auto"/>
              <w:bottom w:val="single" w:sz="4" w:space="0" w:color="auto"/>
              <w:right w:val="single" w:sz="4" w:space="0" w:color="auto"/>
            </w:tcBorders>
            <w:vAlign w:val="center"/>
          </w:tcPr>
          <w:p w14:paraId="3F447566" w14:textId="5A728B1A"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12,8%</w:t>
            </w:r>
          </w:p>
        </w:tc>
        <w:tc>
          <w:tcPr>
            <w:tcW w:w="1694" w:type="dxa"/>
            <w:tcBorders>
              <w:top w:val="single" w:sz="4" w:space="0" w:color="auto"/>
              <w:left w:val="single" w:sz="4" w:space="0" w:color="auto"/>
              <w:bottom w:val="single" w:sz="4" w:space="0" w:color="auto"/>
              <w:right w:val="single" w:sz="4" w:space="0" w:color="auto"/>
            </w:tcBorders>
            <w:vAlign w:val="center"/>
          </w:tcPr>
          <w:p w14:paraId="40589309" w14:textId="774F4852"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13,4%</w:t>
            </w:r>
          </w:p>
        </w:tc>
      </w:tr>
      <w:tr w:rsidR="008C17D7" w:rsidRPr="00EC399F" w14:paraId="708D0E0F"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21653B47"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Все залежить від конкретних обставин</w:t>
            </w:r>
          </w:p>
        </w:tc>
        <w:tc>
          <w:tcPr>
            <w:tcW w:w="1559" w:type="dxa"/>
            <w:tcBorders>
              <w:top w:val="single" w:sz="4" w:space="0" w:color="auto"/>
              <w:left w:val="single" w:sz="4" w:space="0" w:color="auto"/>
              <w:bottom w:val="single" w:sz="4" w:space="0" w:color="auto"/>
              <w:right w:val="single" w:sz="4" w:space="0" w:color="auto"/>
            </w:tcBorders>
            <w:vAlign w:val="center"/>
          </w:tcPr>
          <w:p w14:paraId="439FD973" w14:textId="355813FC"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21,1%</w:t>
            </w:r>
          </w:p>
        </w:tc>
        <w:tc>
          <w:tcPr>
            <w:tcW w:w="1694" w:type="dxa"/>
            <w:tcBorders>
              <w:top w:val="single" w:sz="4" w:space="0" w:color="auto"/>
              <w:left w:val="single" w:sz="4" w:space="0" w:color="auto"/>
              <w:bottom w:val="single" w:sz="4" w:space="0" w:color="auto"/>
              <w:right w:val="single" w:sz="4" w:space="0" w:color="auto"/>
            </w:tcBorders>
            <w:vAlign w:val="center"/>
          </w:tcPr>
          <w:p w14:paraId="6665F5A1" w14:textId="0F037F4B"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17,6%</w:t>
            </w:r>
          </w:p>
        </w:tc>
      </w:tr>
      <w:tr w:rsidR="008C17D7" w:rsidRPr="00EC399F" w14:paraId="2A217C6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E6136DA"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559" w:type="dxa"/>
            <w:tcBorders>
              <w:top w:val="single" w:sz="4" w:space="0" w:color="auto"/>
              <w:left w:val="single" w:sz="4" w:space="0" w:color="auto"/>
              <w:bottom w:val="single" w:sz="4" w:space="0" w:color="auto"/>
              <w:right w:val="single" w:sz="4" w:space="0" w:color="auto"/>
            </w:tcBorders>
            <w:vAlign w:val="center"/>
          </w:tcPr>
          <w:p w14:paraId="22824E7F" w14:textId="1C35AA93"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1,3%</w:t>
            </w:r>
          </w:p>
        </w:tc>
        <w:tc>
          <w:tcPr>
            <w:tcW w:w="1694" w:type="dxa"/>
            <w:tcBorders>
              <w:top w:val="single" w:sz="4" w:space="0" w:color="auto"/>
              <w:left w:val="single" w:sz="4" w:space="0" w:color="auto"/>
              <w:bottom w:val="single" w:sz="4" w:space="0" w:color="auto"/>
              <w:right w:val="single" w:sz="4" w:space="0" w:color="auto"/>
            </w:tcBorders>
            <w:vAlign w:val="center"/>
          </w:tcPr>
          <w:p w14:paraId="7C0A1701" w14:textId="51DD783B"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2,3%</w:t>
            </w:r>
          </w:p>
        </w:tc>
      </w:tr>
      <w:tr w:rsidR="008C17D7" w:rsidRPr="00EC399F" w14:paraId="50AF0119"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1AE126B"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Не готовий /-а за будь-яких обставин</w:t>
            </w:r>
          </w:p>
        </w:tc>
        <w:tc>
          <w:tcPr>
            <w:tcW w:w="1559" w:type="dxa"/>
            <w:tcBorders>
              <w:top w:val="single" w:sz="4" w:space="0" w:color="auto"/>
              <w:left w:val="single" w:sz="4" w:space="0" w:color="auto"/>
              <w:bottom w:val="single" w:sz="4" w:space="0" w:color="auto"/>
              <w:right w:val="single" w:sz="4" w:space="0" w:color="auto"/>
            </w:tcBorders>
            <w:vAlign w:val="center"/>
          </w:tcPr>
          <w:p w14:paraId="6E058A01" w14:textId="7DEE19E5" w:rsidR="008C17D7" w:rsidRPr="00EC399F" w:rsidRDefault="008C17D7" w:rsidP="008C17D7">
            <w:pPr>
              <w:pStyle w:val="af9"/>
              <w:spacing w:before="0" w:beforeAutospacing="0" w:after="0" w:afterAutospacing="0"/>
              <w:jc w:val="center"/>
              <w:textAlignment w:val="baseline"/>
              <w:rPr>
                <w:rFonts w:eastAsia="Calibri"/>
                <w:b/>
                <w:sz w:val="22"/>
                <w:szCs w:val="22"/>
                <w:lang w:val="uk-UA"/>
              </w:rPr>
            </w:pPr>
            <w:r>
              <w:rPr>
                <w:rFonts w:ascii="Arial" w:hAnsi="Arial" w:cs="Arial"/>
                <w:color w:val="000000"/>
                <w:sz w:val="18"/>
                <w:szCs w:val="18"/>
              </w:rPr>
              <w:t>62,3%</w:t>
            </w:r>
          </w:p>
        </w:tc>
        <w:tc>
          <w:tcPr>
            <w:tcW w:w="1694" w:type="dxa"/>
            <w:tcBorders>
              <w:top w:val="single" w:sz="4" w:space="0" w:color="auto"/>
              <w:left w:val="single" w:sz="4" w:space="0" w:color="auto"/>
              <w:bottom w:val="single" w:sz="4" w:space="0" w:color="auto"/>
              <w:right w:val="single" w:sz="4" w:space="0" w:color="auto"/>
            </w:tcBorders>
            <w:vAlign w:val="center"/>
          </w:tcPr>
          <w:p w14:paraId="658C4138" w14:textId="32645888"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64,8%</w:t>
            </w:r>
          </w:p>
        </w:tc>
      </w:tr>
      <w:tr w:rsidR="008C17D7" w:rsidRPr="00EC399F" w14:paraId="588ED9C8"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4C9EA4E"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312EA474" w14:textId="091A0A42" w:rsidR="008C17D7" w:rsidRPr="00EC399F" w:rsidRDefault="008C17D7" w:rsidP="008C17D7">
            <w:pPr>
              <w:pStyle w:val="af9"/>
              <w:spacing w:before="0" w:beforeAutospacing="0" w:after="0" w:afterAutospacing="0"/>
              <w:jc w:val="center"/>
              <w:textAlignment w:val="baseline"/>
              <w:rPr>
                <w:rFonts w:eastAsia="Calibri"/>
                <w:sz w:val="22"/>
                <w:szCs w:val="22"/>
                <w:lang w:val="uk-UA"/>
              </w:rPr>
            </w:pPr>
            <w:r>
              <w:rPr>
                <w:rFonts w:ascii="Arial" w:hAnsi="Arial" w:cs="Arial"/>
                <w:color w:val="000000"/>
                <w:sz w:val="18"/>
                <w:szCs w:val="18"/>
              </w:rPr>
              <w:t>1,3%</w:t>
            </w:r>
          </w:p>
        </w:tc>
        <w:tc>
          <w:tcPr>
            <w:tcW w:w="1694" w:type="dxa"/>
            <w:tcBorders>
              <w:top w:val="single" w:sz="4" w:space="0" w:color="auto"/>
              <w:left w:val="single" w:sz="4" w:space="0" w:color="auto"/>
              <w:bottom w:val="single" w:sz="4" w:space="0" w:color="auto"/>
              <w:right w:val="single" w:sz="4" w:space="0" w:color="auto"/>
            </w:tcBorders>
            <w:vAlign w:val="center"/>
          </w:tcPr>
          <w:p w14:paraId="6567C21E" w14:textId="4708413F"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w:t>
            </w:r>
          </w:p>
        </w:tc>
      </w:tr>
    </w:tbl>
    <w:p w14:paraId="7B45A22C" w14:textId="77777777" w:rsidR="008C17D7" w:rsidRPr="008C17D7" w:rsidRDefault="008C17D7" w:rsidP="008C17D7">
      <w:pPr>
        <w:tabs>
          <w:tab w:val="left" w:pos="709"/>
        </w:tabs>
        <w:rPr>
          <w:b/>
          <w:sz w:val="22"/>
          <w:szCs w:val="22"/>
          <w:u w:val="single"/>
        </w:rPr>
      </w:pPr>
    </w:p>
    <w:p w14:paraId="396B6DFE"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 xml:space="preserve">Чому, на Вашу думку, виборці погоджуються отримати гроші чи іншу матеріальну винагороду від кандидата/партії в обмін на підтримку на виборах: </w:t>
      </w:r>
      <w:r w:rsidRPr="00EC399F">
        <w:rPr>
          <w:rFonts w:eastAsia="Calibri"/>
          <w:sz w:val="22"/>
          <w:szCs w:val="22"/>
          <w:lang w:val="uk-UA"/>
        </w:rPr>
        <w:t>МОЖЛИВО ДЕКІЛЬКА ВАРІАНТІВ ВІДПОВІДІ. РОТАЦІЯ ВАРІАНТІВ ВІДПОВІДІ.</w:t>
      </w:r>
      <w:r>
        <w:rPr>
          <w:rFonts w:eastAsia="Calibri"/>
          <w:sz w:val="22"/>
          <w:szCs w:val="22"/>
          <w:lang w:val="uk-UA"/>
        </w:rPr>
        <w:t xml:space="preserve"> </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2A1B0B6D" w14:textId="77777777" w:rsidTr="008C17D7">
        <w:tc>
          <w:tcPr>
            <w:tcW w:w="6663" w:type="dxa"/>
            <w:tcBorders>
              <w:top w:val="single" w:sz="4" w:space="0" w:color="auto"/>
              <w:left w:val="single" w:sz="4" w:space="0" w:color="auto"/>
              <w:bottom w:val="single" w:sz="4" w:space="0" w:color="auto"/>
              <w:right w:val="single" w:sz="4" w:space="0" w:color="auto"/>
            </w:tcBorders>
          </w:tcPr>
          <w:p w14:paraId="6967746D"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40EA5A8E" w14:textId="0ED749E0" w:rsid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lang w:val="uk-UA"/>
              </w:rPr>
              <w:t>Стикались з підкупом</w:t>
            </w:r>
          </w:p>
        </w:tc>
        <w:tc>
          <w:tcPr>
            <w:tcW w:w="1701" w:type="dxa"/>
            <w:tcBorders>
              <w:top w:val="single" w:sz="4" w:space="0" w:color="auto"/>
              <w:left w:val="single" w:sz="4" w:space="0" w:color="auto"/>
              <w:bottom w:val="single" w:sz="4" w:space="0" w:color="auto"/>
              <w:right w:val="single" w:sz="4" w:space="0" w:color="auto"/>
            </w:tcBorders>
          </w:tcPr>
          <w:p w14:paraId="79A0D512" w14:textId="69D8ECA8" w:rsidR="008C17D7" w:rsidRDefault="008C17D7" w:rsidP="008C17D7">
            <w:pPr>
              <w:pStyle w:val="af9"/>
              <w:spacing w:before="0" w:beforeAutospacing="0" w:after="0" w:afterAutospacing="0"/>
              <w:jc w:val="center"/>
              <w:textAlignment w:val="baseline"/>
              <w:rPr>
                <w:color w:val="000000"/>
                <w:sz w:val="22"/>
                <w:szCs w:val="22"/>
              </w:rPr>
            </w:pPr>
            <w:r w:rsidRPr="008C17D7">
              <w:rPr>
                <w:sz w:val="22"/>
                <w:szCs w:val="22"/>
                <w:lang w:val="uk-UA"/>
              </w:rPr>
              <w:t>Не стикались з підкупом</w:t>
            </w:r>
          </w:p>
        </w:tc>
      </w:tr>
      <w:tr w:rsidR="008C17D7" w:rsidRPr="00EC399F" w14:paraId="2C637CDC"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A92200C"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Люди бідні, а це додаткова можливість підзаробити</w:t>
            </w:r>
          </w:p>
        </w:tc>
        <w:tc>
          <w:tcPr>
            <w:tcW w:w="1559" w:type="dxa"/>
            <w:tcBorders>
              <w:top w:val="single" w:sz="4" w:space="0" w:color="auto"/>
              <w:left w:val="single" w:sz="4" w:space="0" w:color="auto"/>
              <w:bottom w:val="single" w:sz="4" w:space="0" w:color="auto"/>
              <w:right w:val="single" w:sz="4" w:space="0" w:color="auto"/>
            </w:tcBorders>
            <w:vAlign w:val="center"/>
          </w:tcPr>
          <w:p w14:paraId="02E46932" w14:textId="64B5C70E"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78,9%</w:t>
            </w:r>
          </w:p>
        </w:tc>
        <w:tc>
          <w:tcPr>
            <w:tcW w:w="1701" w:type="dxa"/>
            <w:tcBorders>
              <w:top w:val="single" w:sz="4" w:space="0" w:color="auto"/>
              <w:left w:val="single" w:sz="4" w:space="0" w:color="auto"/>
              <w:bottom w:val="single" w:sz="4" w:space="0" w:color="auto"/>
              <w:right w:val="single" w:sz="4" w:space="0" w:color="auto"/>
            </w:tcBorders>
            <w:vAlign w:val="center"/>
          </w:tcPr>
          <w:p w14:paraId="0FA447CF" w14:textId="2CA25E4C"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83,1%</w:t>
            </w:r>
          </w:p>
        </w:tc>
      </w:tr>
      <w:tr w:rsidR="008C17D7" w:rsidRPr="00EC399F" w14:paraId="0507E97B"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FB9D84A"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Беруть гроші, але голосують самостійно</w:t>
            </w:r>
          </w:p>
        </w:tc>
        <w:tc>
          <w:tcPr>
            <w:tcW w:w="1559" w:type="dxa"/>
            <w:tcBorders>
              <w:top w:val="single" w:sz="4" w:space="0" w:color="auto"/>
              <w:left w:val="single" w:sz="4" w:space="0" w:color="auto"/>
              <w:bottom w:val="single" w:sz="4" w:space="0" w:color="auto"/>
              <w:right w:val="single" w:sz="4" w:space="0" w:color="auto"/>
            </w:tcBorders>
            <w:vAlign w:val="center"/>
          </w:tcPr>
          <w:p w14:paraId="17AB7CF5" w14:textId="15A0DA80"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60,1%</w:t>
            </w:r>
          </w:p>
        </w:tc>
        <w:tc>
          <w:tcPr>
            <w:tcW w:w="1701" w:type="dxa"/>
            <w:tcBorders>
              <w:top w:val="single" w:sz="4" w:space="0" w:color="auto"/>
              <w:left w:val="single" w:sz="4" w:space="0" w:color="auto"/>
              <w:bottom w:val="single" w:sz="4" w:space="0" w:color="auto"/>
              <w:right w:val="single" w:sz="4" w:space="0" w:color="auto"/>
            </w:tcBorders>
            <w:vAlign w:val="center"/>
          </w:tcPr>
          <w:p w14:paraId="28E5700A" w14:textId="56EB2B6D"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55,8%</w:t>
            </w:r>
          </w:p>
        </w:tc>
      </w:tr>
      <w:tr w:rsidR="008C17D7" w:rsidRPr="00EC399F" w14:paraId="2D0C7EEC"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1B94CFDB"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Не хочуть відмовляти у проханні друзям, знайомим, родичам, сусідам, керівництву, колегам</w:t>
            </w:r>
          </w:p>
        </w:tc>
        <w:tc>
          <w:tcPr>
            <w:tcW w:w="1559" w:type="dxa"/>
            <w:tcBorders>
              <w:top w:val="single" w:sz="4" w:space="0" w:color="auto"/>
              <w:left w:val="single" w:sz="4" w:space="0" w:color="auto"/>
              <w:bottom w:val="single" w:sz="4" w:space="0" w:color="auto"/>
              <w:right w:val="single" w:sz="4" w:space="0" w:color="auto"/>
            </w:tcBorders>
            <w:vAlign w:val="center"/>
          </w:tcPr>
          <w:p w14:paraId="36F6B291" w14:textId="14202949"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41,0%</w:t>
            </w:r>
          </w:p>
        </w:tc>
        <w:tc>
          <w:tcPr>
            <w:tcW w:w="1701" w:type="dxa"/>
            <w:tcBorders>
              <w:top w:val="single" w:sz="4" w:space="0" w:color="auto"/>
              <w:left w:val="single" w:sz="4" w:space="0" w:color="auto"/>
              <w:bottom w:val="single" w:sz="4" w:space="0" w:color="auto"/>
              <w:right w:val="single" w:sz="4" w:space="0" w:color="auto"/>
            </w:tcBorders>
            <w:vAlign w:val="center"/>
          </w:tcPr>
          <w:p w14:paraId="312D2C62" w14:textId="30DC8733"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36,4%</w:t>
            </w:r>
          </w:p>
        </w:tc>
      </w:tr>
      <w:tr w:rsidR="008C17D7" w:rsidRPr="00EC399F" w14:paraId="2F3485DA"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536DFCF9"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Їм все одно за кого голосувати, якщо пропонують гроші</w:t>
            </w:r>
          </w:p>
        </w:tc>
        <w:tc>
          <w:tcPr>
            <w:tcW w:w="1559" w:type="dxa"/>
            <w:tcBorders>
              <w:top w:val="single" w:sz="4" w:space="0" w:color="auto"/>
              <w:left w:val="single" w:sz="4" w:space="0" w:color="auto"/>
              <w:bottom w:val="single" w:sz="4" w:space="0" w:color="auto"/>
              <w:right w:val="single" w:sz="4" w:space="0" w:color="auto"/>
            </w:tcBorders>
            <w:vAlign w:val="center"/>
          </w:tcPr>
          <w:p w14:paraId="3D8EC31C" w14:textId="5131762F"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67,8%</w:t>
            </w:r>
          </w:p>
        </w:tc>
        <w:tc>
          <w:tcPr>
            <w:tcW w:w="1701" w:type="dxa"/>
            <w:tcBorders>
              <w:top w:val="single" w:sz="4" w:space="0" w:color="auto"/>
              <w:left w:val="single" w:sz="4" w:space="0" w:color="auto"/>
              <w:bottom w:val="single" w:sz="4" w:space="0" w:color="auto"/>
              <w:right w:val="single" w:sz="4" w:space="0" w:color="auto"/>
            </w:tcBorders>
            <w:vAlign w:val="center"/>
          </w:tcPr>
          <w:p w14:paraId="28DFDD2B" w14:textId="718FD9B0"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64,5%</w:t>
            </w:r>
          </w:p>
        </w:tc>
      </w:tr>
      <w:tr w:rsidR="008C17D7" w:rsidRPr="00EC399F" w14:paraId="1F38F015"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0CFFBDC3"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Всі так роблять </w:t>
            </w:r>
          </w:p>
        </w:tc>
        <w:tc>
          <w:tcPr>
            <w:tcW w:w="1559" w:type="dxa"/>
            <w:tcBorders>
              <w:top w:val="single" w:sz="4" w:space="0" w:color="auto"/>
              <w:left w:val="single" w:sz="4" w:space="0" w:color="auto"/>
              <w:bottom w:val="single" w:sz="4" w:space="0" w:color="auto"/>
              <w:right w:val="single" w:sz="4" w:space="0" w:color="auto"/>
            </w:tcBorders>
            <w:vAlign w:val="center"/>
          </w:tcPr>
          <w:p w14:paraId="4A1F92D8" w14:textId="649BE57B"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20,7%</w:t>
            </w:r>
          </w:p>
        </w:tc>
        <w:tc>
          <w:tcPr>
            <w:tcW w:w="1701" w:type="dxa"/>
            <w:tcBorders>
              <w:top w:val="single" w:sz="4" w:space="0" w:color="auto"/>
              <w:left w:val="single" w:sz="4" w:space="0" w:color="auto"/>
              <w:bottom w:val="single" w:sz="4" w:space="0" w:color="auto"/>
              <w:right w:val="single" w:sz="4" w:space="0" w:color="auto"/>
            </w:tcBorders>
            <w:vAlign w:val="center"/>
          </w:tcPr>
          <w:p w14:paraId="38513A5E" w14:textId="4BBF8835"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16,2%</w:t>
            </w:r>
          </w:p>
        </w:tc>
      </w:tr>
      <w:tr w:rsidR="008C17D7" w:rsidRPr="00EC399F" w14:paraId="53A2A80F"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65F177D"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559" w:type="dxa"/>
            <w:tcBorders>
              <w:top w:val="single" w:sz="4" w:space="0" w:color="auto"/>
              <w:left w:val="single" w:sz="4" w:space="0" w:color="auto"/>
              <w:bottom w:val="single" w:sz="4" w:space="0" w:color="auto"/>
              <w:right w:val="single" w:sz="4" w:space="0" w:color="auto"/>
            </w:tcBorders>
            <w:vAlign w:val="center"/>
          </w:tcPr>
          <w:p w14:paraId="691509A6" w14:textId="7633C460"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11,9%</w:t>
            </w:r>
          </w:p>
        </w:tc>
        <w:tc>
          <w:tcPr>
            <w:tcW w:w="1701" w:type="dxa"/>
            <w:tcBorders>
              <w:top w:val="single" w:sz="4" w:space="0" w:color="auto"/>
              <w:left w:val="single" w:sz="4" w:space="0" w:color="auto"/>
              <w:bottom w:val="single" w:sz="4" w:space="0" w:color="auto"/>
              <w:right w:val="single" w:sz="4" w:space="0" w:color="auto"/>
            </w:tcBorders>
            <w:vAlign w:val="center"/>
          </w:tcPr>
          <w:p w14:paraId="67200D14" w14:textId="3B017BE1"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7,5%</w:t>
            </w:r>
          </w:p>
        </w:tc>
      </w:tr>
      <w:tr w:rsidR="008C17D7" w:rsidRPr="00EC399F" w14:paraId="3FCCF2DB"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22162197"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4613650A" w14:textId="3E559A33"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5,3%</w:t>
            </w:r>
          </w:p>
        </w:tc>
        <w:tc>
          <w:tcPr>
            <w:tcW w:w="1701" w:type="dxa"/>
            <w:tcBorders>
              <w:top w:val="single" w:sz="4" w:space="0" w:color="auto"/>
              <w:left w:val="single" w:sz="4" w:space="0" w:color="auto"/>
              <w:bottom w:val="single" w:sz="4" w:space="0" w:color="auto"/>
              <w:right w:val="single" w:sz="4" w:space="0" w:color="auto"/>
            </w:tcBorders>
            <w:vAlign w:val="center"/>
          </w:tcPr>
          <w:p w14:paraId="7117F989" w14:textId="75096413"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5,4%</w:t>
            </w:r>
          </w:p>
        </w:tc>
      </w:tr>
    </w:tbl>
    <w:p w14:paraId="348D9F97" w14:textId="77777777" w:rsidR="008C17D7" w:rsidRDefault="008C17D7" w:rsidP="008C17D7">
      <w:pPr>
        <w:tabs>
          <w:tab w:val="left" w:pos="709"/>
        </w:tabs>
        <w:rPr>
          <w:b/>
          <w:sz w:val="22"/>
          <w:szCs w:val="22"/>
          <w:u w:val="single"/>
          <w:lang w:val="uk-UA"/>
        </w:rPr>
      </w:pPr>
    </w:p>
    <w:p w14:paraId="38302A24"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 xml:space="preserve">Напередодні виборів кандидати/партії (чи пов’язані з ними особи) надають різні види благодійної допомоги, </w:t>
      </w:r>
      <w:r w:rsidRPr="00EC399F">
        <w:rPr>
          <w:b/>
          <w:sz w:val="22"/>
          <w:szCs w:val="22"/>
          <w:lang w:val="uk-UA"/>
        </w:rPr>
        <w:t>наприклад – надання медичних препаратів, продуктів, техніки, організація дозвілля і розваг, благоустрій територій, допомога армії, церкві тощо</w:t>
      </w:r>
      <w:r w:rsidRPr="00EC399F">
        <w:rPr>
          <w:b/>
          <w:bCs/>
          <w:sz w:val="22"/>
          <w:szCs w:val="22"/>
          <w:lang w:val="uk-UA"/>
        </w:rPr>
        <w:t>? Скажіть, будь ласка, Ви вважаєте це негативним чи позитивним явищем?</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65CDB7B5" w14:textId="77777777" w:rsidTr="008C17D7">
        <w:tc>
          <w:tcPr>
            <w:tcW w:w="6663" w:type="dxa"/>
            <w:tcBorders>
              <w:top w:val="single" w:sz="4" w:space="0" w:color="auto"/>
              <w:left w:val="single" w:sz="4" w:space="0" w:color="auto"/>
              <w:bottom w:val="single" w:sz="4" w:space="0" w:color="auto"/>
              <w:right w:val="single" w:sz="4" w:space="0" w:color="auto"/>
            </w:tcBorders>
          </w:tcPr>
          <w:p w14:paraId="2ACD6917"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2545722C" w14:textId="24189941" w:rsid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lang w:val="uk-UA"/>
              </w:rPr>
              <w:t>Стикались з підкупом</w:t>
            </w:r>
          </w:p>
        </w:tc>
        <w:tc>
          <w:tcPr>
            <w:tcW w:w="1701" w:type="dxa"/>
            <w:tcBorders>
              <w:top w:val="single" w:sz="4" w:space="0" w:color="auto"/>
              <w:left w:val="single" w:sz="4" w:space="0" w:color="auto"/>
              <w:bottom w:val="single" w:sz="4" w:space="0" w:color="auto"/>
              <w:right w:val="single" w:sz="4" w:space="0" w:color="auto"/>
            </w:tcBorders>
          </w:tcPr>
          <w:p w14:paraId="7439BB27" w14:textId="70E8D381" w:rsidR="008C17D7" w:rsidRDefault="008C17D7" w:rsidP="008C17D7">
            <w:pPr>
              <w:pStyle w:val="af9"/>
              <w:spacing w:before="0" w:beforeAutospacing="0" w:after="0" w:afterAutospacing="0"/>
              <w:jc w:val="center"/>
              <w:textAlignment w:val="baseline"/>
              <w:rPr>
                <w:color w:val="000000"/>
                <w:sz w:val="22"/>
                <w:szCs w:val="22"/>
              </w:rPr>
            </w:pPr>
            <w:r w:rsidRPr="008C17D7">
              <w:rPr>
                <w:sz w:val="22"/>
                <w:szCs w:val="22"/>
                <w:lang w:val="uk-UA"/>
              </w:rPr>
              <w:t>Не стикались з підкупом</w:t>
            </w:r>
          </w:p>
        </w:tc>
      </w:tr>
      <w:tr w:rsidR="008C17D7" w:rsidRPr="00EC399F" w14:paraId="2934188B"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200D945D"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Вважаю це позитивним явищем  </w:t>
            </w:r>
          </w:p>
        </w:tc>
        <w:tc>
          <w:tcPr>
            <w:tcW w:w="1559" w:type="dxa"/>
            <w:tcBorders>
              <w:top w:val="single" w:sz="4" w:space="0" w:color="auto"/>
              <w:left w:val="single" w:sz="4" w:space="0" w:color="auto"/>
              <w:bottom w:val="single" w:sz="4" w:space="0" w:color="auto"/>
              <w:right w:val="single" w:sz="4" w:space="0" w:color="auto"/>
            </w:tcBorders>
            <w:vAlign w:val="center"/>
          </w:tcPr>
          <w:p w14:paraId="4401860E" w14:textId="3CAC3D81"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34,8%</w:t>
            </w:r>
          </w:p>
        </w:tc>
        <w:tc>
          <w:tcPr>
            <w:tcW w:w="1701" w:type="dxa"/>
            <w:tcBorders>
              <w:top w:val="single" w:sz="4" w:space="0" w:color="auto"/>
              <w:left w:val="single" w:sz="4" w:space="0" w:color="auto"/>
              <w:bottom w:val="single" w:sz="4" w:space="0" w:color="auto"/>
              <w:right w:val="single" w:sz="4" w:space="0" w:color="auto"/>
            </w:tcBorders>
            <w:vAlign w:val="center"/>
          </w:tcPr>
          <w:p w14:paraId="0980B1DD" w14:textId="36C0499E"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42,9%</w:t>
            </w:r>
          </w:p>
        </w:tc>
      </w:tr>
      <w:tr w:rsidR="008C17D7" w:rsidRPr="00EC399F" w14:paraId="17FC0D4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4E9E5B3F"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Вважаю це негативним явищем  </w:t>
            </w:r>
          </w:p>
        </w:tc>
        <w:tc>
          <w:tcPr>
            <w:tcW w:w="1559" w:type="dxa"/>
            <w:tcBorders>
              <w:top w:val="single" w:sz="4" w:space="0" w:color="auto"/>
              <w:left w:val="single" w:sz="4" w:space="0" w:color="auto"/>
              <w:bottom w:val="single" w:sz="4" w:space="0" w:color="auto"/>
              <w:right w:val="single" w:sz="4" w:space="0" w:color="auto"/>
            </w:tcBorders>
            <w:vAlign w:val="center"/>
          </w:tcPr>
          <w:p w14:paraId="2C1F560E" w14:textId="61009EBA"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61,2%</w:t>
            </w:r>
          </w:p>
        </w:tc>
        <w:tc>
          <w:tcPr>
            <w:tcW w:w="1701" w:type="dxa"/>
            <w:tcBorders>
              <w:top w:val="single" w:sz="4" w:space="0" w:color="auto"/>
              <w:left w:val="single" w:sz="4" w:space="0" w:color="auto"/>
              <w:bottom w:val="single" w:sz="4" w:space="0" w:color="auto"/>
              <w:right w:val="single" w:sz="4" w:space="0" w:color="auto"/>
            </w:tcBorders>
            <w:vAlign w:val="center"/>
          </w:tcPr>
          <w:p w14:paraId="49352C94" w14:textId="6FD63FED"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50,3%</w:t>
            </w:r>
          </w:p>
        </w:tc>
      </w:tr>
      <w:tr w:rsidR="008C17D7" w:rsidRPr="00EC399F" w14:paraId="3A7323D8"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3B95F24C"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027D2C79" w14:textId="35D5F8EE"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171FCFCA" w14:textId="6CBB8E83"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6,8%</w:t>
            </w:r>
          </w:p>
        </w:tc>
      </w:tr>
    </w:tbl>
    <w:p w14:paraId="6E32ED6F" w14:textId="77777777" w:rsidR="008C17D7" w:rsidRPr="00D4102F" w:rsidRDefault="008C17D7" w:rsidP="008C17D7">
      <w:pPr>
        <w:tabs>
          <w:tab w:val="left" w:pos="709"/>
        </w:tabs>
        <w:rPr>
          <w:b/>
          <w:sz w:val="22"/>
          <w:szCs w:val="22"/>
          <w:u w:val="single"/>
          <w:lang w:val="uk-UA"/>
        </w:rPr>
      </w:pPr>
    </w:p>
    <w:p w14:paraId="32CB9E9B"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Хто саме, на Вашу думку, має нести головну відповідальність за підкуп виборців?</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72434CAE" w14:textId="77777777" w:rsidTr="008C17D7">
        <w:tc>
          <w:tcPr>
            <w:tcW w:w="6663" w:type="dxa"/>
            <w:tcBorders>
              <w:top w:val="single" w:sz="4" w:space="0" w:color="auto"/>
              <w:left w:val="single" w:sz="4" w:space="0" w:color="auto"/>
              <w:bottom w:val="single" w:sz="4" w:space="0" w:color="auto"/>
              <w:right w:val="single" w:sz="4" w:space="0" w:color="auto"/>
            </w:tcBorders>
          </w:tcPr>
          <w:p w14:paraId="48906DB6"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67CDAAF1" w14:textId="18D20784" w:rsid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lang w:val="uk-UA"/>
              </w:rPr>
              <w:t>Стикались з підкупом</w:t>
            </w:r>
          </w:p>
        </w:tc>
        <w:tc>
          <w:tcPr>
            <w:tcW w:w="1701" w:type="dxa"/>
            <w:tcBorders>
              <w:top w:val="single" w:sz="4" w:space="0" w:color="auto"/>
              <w:left w:val="single" w:sz="4" w:space="0" w:color="auto"/>
              <w:bottom w:val="single" w:sz="4" w:space="0" w:color="auto"/>
              <w:right w:val="single" w:sz="4" w:space="0" w:color="auto"/>
            </w:tcBorders>
          </w:tcPr>
          <w:p w14:paraId="5823D8DC" w14:textId="107D3643" w:rsidR="008C17D7" w:rsidRDefault="008C17D7" w:rsidP="008C17D7">
            <w:pPr>
              <w:pStyle w:val="af9"/>
              <w:spacing w:before="0" w:beforeAutospacing="0" w:after="0" w:afterAutospacing="0"/>
              <w:jc w:val="center"/>
              <w:textAlignment w:val="baseline"/>
              <w:rPr>
                <w:color w:val="000000"/>
                <w:sz w:val="22"/>
                <w:szCs w:val="22"/>
              </w:rPr>
            </w:pPr>
            <w:r w:rsidRPr="008C17D7">
              <w:rPr>
                <w:sz w:val="22"/>
                <w:szCs w:val="22"/>
                <w:lang w:val="uk-UA"/>
              </w:rPr>
              <w:t>Не стикались з підкупом</w:t>
            </w:r>
          </w:p>
        </w:tc>
      </w:tr>
      <w:tr w:rsidR="008C17D7" w:rsidRPr="00EC399F" w14:paraId="4E98352E"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1AE1AA78"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Той, хто ініціює та здійснює підкуп (кандидат, партія чи інші організатори)</w:t>
            </w:r>
          </w:p>
        </w:tc>
        <w:tc>
          <w:tcPr>
            <w:tcW w:w="1559" w:type="dxa"/>
            <w:tcBorders>
              <w:top w:val="single" w:sz="4" w:space="0" w:color="auto"/>
              <w:left w:val="single" w:sz="4" w:space="0" w:color="auto"/>
              <w:bottom w:val="single" w:sz="4" w:space="0" w:color="auto"/>
              <w:right w:val="single" w:sz="4" w:space="0" w:color="auto"/>
            </w:tcBorders>
            <w:vAlign w:val="center"/>
          </w:tcPr>
          <w:p w14:paraId="5E558FCA" w14:textId="207B5766"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29,4%</w:t>
            </w:r>
          </w:p>
        </w:tc>
        <w:tc>
          <w:tcPr>
            <w:tcW w:w="1701" w:type="dxa"/>
            <w:tcBorders>
              <w:top w:val="single" w:sz="4" w:space="0" w:color="auto"/>
              <w:left w:val="single" w:sz="4" w:space="0" w:color="auto"/>
              <w:bottom w:val="single" w:sz="4" w:space="0" w:color="auto"/>
              <w:right w:val="single" w:sz="4" w:space="0" w:color="auto"/>
            </w:tcBorders>
            <w:vAlign w:val="center"/>
          </w:tcPr>
          <w:p w14:paraId="137A1C31" w14:textId="36D4BA99"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25,8%</w:t>
            </w:r>
          </w:p>
        </w:tc>
      </w:tr>
      <w:tr w:rsidR="008C17D7" w:rsidRPr="00EC399F" w14:paraId="039F7256" w14:textId="77777777" w:rsidTr="008C17D7">
        <w:trPr>
          <w:trHeight w:val="163"/>
        </w:trPr>
        <w:tc>
          <w:tcPr>
            <w:tcW w:w="6663" w:type="dxa"/>
            <w:tcBorders>
              <w:top w:val="single" w:sz="4" w:space="0" w:color="auto"/>
              <w:left w:val="single" w:sz="4" w:space="0" w:color="auto"/>
              <w:bottom w:val="single" w:sz="4" w:space="0" w:color="auto"/>
              <w:right w:val="single" w:sz="4" w:space="0" w:color="auto"/>
            </w:tcBorders>
            <w:hideMark/>
          </w:tcPr>
          <w:p w14:paraId="403CF416"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Виборець, який погоджується на підкуп в обмін на свій голос</w:t>
            </w:r>
          </w:p>
        </w:tc>
        <w:tc>
          <w:tcPr>
            <w:tcW w:w="1559" w:type="dxa"/>
            <w:tcBorders>
              <w:top w:val="single" w:sz="4" w:space="0" w:color="auto"/>
              <w:left w:val="single" w:sz="4" w:space="0" w:color="auto"/>
              <w:bottom w:val="single" w:sz="4" w:space="0" w:color="auto"/>
              <w:right w:val="single" w:sz="4" w:space="0" w:color="auto"/>
            </w:tcBorders>
            <w:vAlign w:val="center"/>
          </w:tcPr>
          <w:p w14:paraId="7D6CC9AE" w14:textId="7DD729A0"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7,5%</w:t>
            </w:r>
          </w:p>
        </w:tc>
        <w:tc>
          <w:tcPr>
            <w:tcW w:w="1701" w:type="dxa"/>
            <w:tcBorders>
              <w:top w:val="single" w:sz="4" w:space="0" w:color="auto"/>
              <w:left w:val="single" w:sz="4" w:space="0" w:color="auto"/>
              <w:bottom w:val="single" w:sz="4" w:space="0" w:color="auto"/>
              <w:right w:val="single" w:sz="4" w:space="0" w:color="auto"/>
            </w:tcBorders>
            <w:vAlign w:val="center"/>
          </w:tcPr>
          <w:p w14:paraId="5182024F" w14:textId="4264E639"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6,5%</w:t>
            </w:r>
          </w:p>
        </w:tc>
      </w:tr>
      <w:tr w:rsidR="008C17D7" w:rsidRPr="00EC399F" w14:paraId="70EF4DBC"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16F1F45C"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Всі винні однаковою мірою </w:t>
            </w:r>
          </w:p>
        </w:tc>
        <w:tc>
          <w:tcPr>
            <w:tcW w:w="1559" w:type="dxa"/>
            <w:tcBorders>
              <w:top w:val="single" w:sz="4" w:space="0" w:color="auto"/>
              <w:left w:val="single" w:sz="4" w:space="0" w:color="auto"/>
              <w:bottom w:val="single" w:sz="4" w:space="0" w:color="auto"/>
              <w:right w:val="single" w:sz="4" w:space="0" w:color="auto"/>
            </w:tcBorders>
            <w:vAlign w:val="center"/>
          </w:tcPr>
          <w:p w14:paraId="5B3819DA" w14:textId="5091B81D"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58,8%</w:t>
            </w:r>
          </w:p>
        </w:tc>
        <w:tc>
          <w:tcPr>
            <w:tcW w:w="1701" w:type="dxa"/>
            <w:tcBorders>
              <w:top w:val="single" w:sz="4" w:space="0" w:color="auto"/>
              <w:left w:val="single" w:sz="4" w:space="0" w:color="auto"/>
              <w:bottom w:val="single" w:sz="4" w:space="0" w:color="auto"/>
              <w:right w:val="single" w:sz="4" w:space="0" w:color="auto"/>
            </w:tcBorders>
            <w:vAlign w:val="center"/>
          </w:tcPr>
          <w:p w14:paraId="1244B563" w14:textId="015112B2"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62,4%</w:t>
            </w:r>
          </w:p>
        </w:tc>
      </w:tr>
      <w:tr w:rsidR="008C17D7" w:rsidRPr="00EC399F" w14:paraId="397563F8"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27861D09"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559" w:type="dxa"/>
            <w:tcBorders>
              <w:top w:val="single" w:sz="4" w:space="0" w:color="auto"/>
              <w:left w:val="single" w:sz="4" w:space="0" w:color="auto"/>
              <w:bottom w:val="single" w:sz="4" w:space="0" w:color="auto"/>
              <w:right w:val="single" w:sz="4" w:space="0" w:color="auto"/>
            </w:tcBorders>
            <w:vAlign w:val="center"/>
          </w:tcPr>
          <w:p w14:paraId="5F149FEF" w14:textId="499F1638"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35488079" w14:textId="77243151"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1,6%</w:t>
            </w:r>
          </w:p>
        </w:tc>
      </w:tr>
      <w:tr w:rsidR="008C17D7" w:rsidRPr="00EC399F" w14:paraId="11C1ECE8"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788FBE8"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0D34D2D1" w14:textId="3EC9B37E"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2,2%</w:t>
            </w:r>
          </w:p>
        </w:tc>
        <w:tc>
          <w:tcPr>
            <w:tcW w:w="1701" w:type="dxa"/>
            <w:tcBorders>
              <w:top w:val="single" w:sz="4" w:space="0" w:color="auto"/>
              <w:left w:val="single" w:sz="4" w:space="0" w:color="auto"/>
              <w:bottom w:val="single" w:sz="4" w:space="0" w:color="auto"/>
              <w:right w:val="single" w:sz="4" w:space="0" w:color="auto"/>
            </w:tcBorders>
            <w:vAlign w:val="center"/>
          </w:tcPr>
          <w:p w14:paraId="3E88661B" w14:textId="5AF7BA38"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3,7%</w:t>
            </w:r>
          </w:p>
        </w:tc>
      </w:tr>
    </w:tbl>
    <w:p w14:paraId="57AA449D" w14:textId="77777777" w:rsidR="008C17D7" w:rsidRDefault="008C17D7" w:rsidP="008C17D7">
      <w:pPr>
        <w:tabs>
          <w:tab w:val="left" w:pos="709"/>
        </w:tabs>
        <w:rPr>
          <w:b/>
          <w:sz w:val="22"/>
          <w:szCs w:val="22"/>
          <w:u w:val="single"/>
          <w:lang w:val="uk-UA"/>
        </w:rPr>
      </w:pPr>
    </w:p>
    <w:p w14:paraId="3A172E0D"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чи можуть впливати на результати виборів технології підкупу виборців:</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15AD258F" w14:textId="77777777" w:rsidTr="008C17D7">
        <w:tc>
          <w:tcPr>
            <w:tcW w:w="6663" w:type="dxa"/>
            <w:tcBorders>
              <w:top w:val="single" w:sz="4" w:space="0" w:color="auto"/>
              <w:left w:val="single" w:sz="4" w:space="0" w:color="auto"/>
              <w:bottom w:val="single" w:sz="4" w:space="0" w:color="auto"/>
              <w:right w:val="single" w:sz="4" w:space="0" w:color="auto"/>
            </w:tcBorders>
          </w:tcPr>
          <w:p w14:paraId="264E7B98"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2BE84C03" w14:textId="6C61DD34" w:rsidR="008C17D7" w:rsidRPr="00795D1D" w:rsidRDefault="008C17D7" w:rsidP="008C17D7">
            <w:pPr>
              <w:pStyle w:val="af9"/>
              <w:spacing w:before="0" w:beforeAutospacing="0" w:after="0" w:afterAutospacing="0"/>
              <w:jc w:val="center"/>
              <w:textAlignment w:val="baseline"/>
              <w:rPr>
                <w:b/>
                <w:bCs/>
                <w:color w:val="000000"/>
                <w:sz w:val="22"/>
                <w:szCs w:val="22"/>
                <w:lang w:val="uk-UA"/>
              </w:rPr>
            </w:pPr>
            <w:r w:rsidRPr="008C17D7">
              <w:rPr>
                <w:color w:val="000000"/>
                <w:sz w:val="22"/>
                <w:szCs w:val="22"/>
                <w:lang w:val="uk-UA"/>
              </w:rPr>
              <w:t>Стикались з підкупом</w:t>
            </w:r>
          </w:p>
        </w:tc>
        <w:tc>
          <w:tcPr>
            <w:tcW w:w="1701" w:type="dxa"/>
            <w:tcBorders>
              <w:top w:val="single" w:sz="4" w:space="0" w:color="auto"/>
              <w:left w:val="single" w:sz="4" w:space="0" w:color="auto"/>
              <w:bottom w:val="single" w:sz="4" w:space="0" w:color="auto"/>
              <w:right w:val="single" w:sz="4" w:space="0" w:color="auto"/>
            </w:tcBorders>
          </w:tcPr>
          <w:p w14:paraId="09B8E81C" w14:textId="42699DC8" w:rsidR="008C17D7" w:rsidRPr="00795D1D" w:rsidRDefault="008C17D7" w:rsidP="008C17D7">
            <w:pPr>
              <w:pStyle w:val="af9"/>
              <w:spacing w:before="0" w:beforeAutospacing="0" w:after="0" w:afterAutospacing="0"/>
              <w:jc w:val="center"/>
              <w:textAlignment w:val="baseline"/>
              <w:rPr>
                <w:b/>
                <w:bCs/>
                <w:color w:val="000000"/>
                <w:sz w:val="22"/>
                <w:szCs w:val="22"/>
                <w:lang w:val="uk-UA"/>
              </w:rPr>
            </w:pPr>
            <w:r w:rsidRPr="008C17D7">
              <w:rPr>
                <w:sz w:val="22"/>
                <w:szCs w:val="22"/>
                <w:lang w:val="uk-UA"/>
              </w:rPr>
              <w:t>Не стикались з підкупом</w:t>
            </w:r>
          </w:p>
        </w:tc>
      </w:tr>
      <w:tr w:rsidR="008C17D7" w:rsidRPr="00EC399F" w14:paraId="4BF9815F"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2E8698F2"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 xml:space="preserve">Так, дуже впливають </w:t>
            </w:r>
          </w:p>
        </w:tc>
        <w:tc>
          <w:tcPr>
            <w:tcW w:w="1559" w:type="dxa"/>
            <w:tcBorders>
              <w:top w:val="single" w:sz="4" w:space="0" w:color="auto"/>
              <w:left w:val="single" w:sz="4" w:space="0" w:color="auto"/>
              <w:bottom w:val="single" w:sz="4" w:space="0" w:color="auto"/>
              <w:right w:val="single" w:sz="4" w:space="0" w:color="auto"/>
            </w:tcBorders>
            <w:vAlign w:val="center"/>
          </w:tcPr>
          <w:p w14:paraId="7CA64604" w14:textId="6B5813D1"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42,3%</w:t>
            </w:r>
          </w:p>
        </w:tc>
        <w:tc>
          <w:tcPr>
            <w:tcW w:w="1701" w:type="dxa"/>
            <w:tcBorders>
              <w:top w:val="single" w:sz="4" w:space="0" w:color="auto"/>
              <w:left w:val="single" w:sz="4" w:space="0" w:color="auto"/>
              <w:bottom w:val="single" w:sz="4" w:space="0" w:color="auto"/>
              <w:right w:val="single" w:sz="4" w:space="0" w:color="auto"/>
            </w:tcBorders>
            <w:vAlign w:val="center"/>
          </w:tcPr>
          <w:p w14:paraId="11D8F9F2" w14:textId="2CFD2E91"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31,7%</w:t>
            </w:r>
          </w:p>
        </w:tc>
      </w:tr>
      <w:tr w:rsidR="008C17D7" w:rsidRPr="00EC399F" w14:paraId="5FFD97A8"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3DE4E5CA"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Так, скоріше впливають</w:t>
            </w:r>
          </w:p>
        </w:tc>
        <w:tc>
          <w:tcPr>
            <w:tcW w:w="1559" w:type="dxa"/>
            <w:tcBorders>
              <w:top w:val="single" w:sz="4" w:space="0" w:color="auto"/>
              <w:left w:val="single" w:sz="4" w:space="0" w:color="auto"/>
              <w:bottom w:val="single" w:sz="4" w:space="0" w:color="auto"/>
              <w:right w:val="single" w:sz="4" w:space="0" w:color="auto"/>
            </w:tcBorders>
            <w:vAlign w:val="center"/>
          </w:tcPr>
          <w:p w14:paraId="11504CC7" w14:textId="6DCB8A2E"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42,7%</w:t>
            </w:r>
          </w:p>
        </w:tc>
        <w:tc>
          <w:tcPr>
            <w:tcW w:w="1701" w:type="dxa"/>
            <w:tcBorders>
              <w:top w:val="single" w:sz="4" w:space="0" w:color="auto"/>
              <w:left w:val="single" w:sz="4" w:space="0" w:color="auto"/>
              <w:bottom w:val="single" w:sz="4" w:space="0" w:color="auto"/>
              <w:right w:val="single" w:sz="4" w:space="0" w:color="auto"/>
            </w:tcBorders>
            <w:vAlign w:val="center"/>
          </w:tcPr>
          <w:p w14:paraId="509E3254" w14:textId="348108F1"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50,3%</w:t>
            </w:r>
          </w:p>
        </w:tc>
      </w:tr>
      <w:tr w:rsidR="008C17D7" w:rsidRPr="00EC399F" w14:paraId="19BBA6B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1EAFEB63"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Ні, скоріше не впливають</w:t>
            </w:r>
          </w:p>
        </w:tc>
        <w:tc>
          <w:tcPr>
            <w:tcW w:w="1559" w:type="dxa"/>
            <w:tcBorders>
              <w:top w:val="single" w:sz="4" w:space="0" w:color="auto"/>
              <w:left w:val="single" w:sz="4" w:space="0" w:color="auto"/>
              <w:bottom w:val="single" w:sz="4" w:space="0" w:color="auto"/>
              <w:right w:val="single" w:sz="4" w:space="0" w:color="auto"/>
            </w:tcBorders>
            <w:vAlign w:val="center"/>
          </w:tcPr>
          <w:p w14:paraId="5DE60942" w14:textId="3936750A"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8,8%</w:t>
            </w:r>
          </w:p>
        </w:tc>
        <w:tc>
          <w:tcPr>
            <w:tcW w:w="1701" w:type="dxa"/>
            <w:tcBorders>
              <w:top w:val="single" w:sz="4" w:space="0" w:color="auto"/>
              <w:left w:val="single" w:sz="4" w:space="0" w:color="auto"/>
              <w:bottom w:val="single" w:sz="4" w:space="0" w:color="auto"/>
              <w:right w:val="single" w:sz="4" w:space="0" w:color="auto"/>
            </w:tcBorders>
            <w:vAlign w:val="center"/>
          </w:tcPr>
          <w:p w14:paraId="5CFE1014" w14:textId="7934C4BD"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9,5%</w:t>
            </w:r>
          </w:p>
        </w:tc>
      </w:tr>
      <w:tr w:rsidR="008C17D7" w:rsidRPr="00EC399F" w14:paraId="08584EF0"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4EF7469E"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Ні, взагалі не впливають</w:t>
            </w:r>
          </w:p>
        </w:tc>
        <w:tc>
          <w:tcPr>
            <w:tcW w:w="1559" w:type="dxa"/>
            <w:tcBorders>
              <w:top w:val="single" w:sz="4" w:space="0" w:color="auto"/>
              <w:left w:val="single" w:sz="4" w:space="0" w:color="auto"/>
              <w:bottom w:val="single" w:sz="4" w:space="0" w:color="auto"/>
              <w:right w:val="single" w:sz="4" w:space="0" w:color="auto"/>
            </w:tcBorders>
            <w:vAlign w:val="center"/>
          </w:tcPr>
          <w:p w14:paraId="7F5D0591" w14:textId="0DFC77FF"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2,6%</w:t>
            </w:r>
          </w:p>
        </w:tc>
        <w:tc>
          <w:tcPr>
            <w:tcW w:w="1701" w:type="dxa"/>
            <w:tcBorders>
              <w:top w:val="single" w:sz="4" w:space="0" w:color="auto"/>
              <w:left w:val="single" w:sz="4" w:space="0" w:color="auto"/>
              <w:bottom w:val="single" w:sz="4" w:space="0" w:color="auto"/>
              <w:right w:val="single" w:sz="4" w:space="0" w:color="auto"/>
            </w:tcBorders>
            <w:vAlign w:val="center"/>
          </w:tcPr>
          <w:p w14:paraId="2EAB9AA4" w14:textId="29943141"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3,7%</w:t>
            </w:r>
          </w:p>
        </w:tc>
      </w:tr>
      <w:tr w:rsidR="008C17D7" w:rsidRPr="00EC399F" w14:paraId="77852CDF"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3ED8F9FF"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24FB76F1" w14:textId="3AF97A4C"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5E0EC414" w14:textId="0FD594B2"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4,8%</w:t>
            </w:r>
          </w:p>
        </w:tc>
      </w:tr>
    </w:tbl>
    <w:p w14:paraId="4B175FA5" w14:textId="77777777" w:rsidR="008C17D7" w:rsidRDefault="008C17D7" w:rsidP="008C17D7">
      <w:pPr>
        <w:tabs>
          <w:tab w:val="left" w:pos="709"/>
        </w:tabs>
        <w:rPr>
          <w:b/>
          <w:sz w:val="22"/>
          <w:szCs w:val="22"/>
          <w:u w:val="single"/>
          <w:lang w:val="uk-UA"/>
        </w:rPr>
      </w:pPr>
    </w:p>
    <w:p w14:paraId="5ABD27DD"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Наскільки Ви погоджуєтеся з твердженням, що підкуп виборців є не лише серйозним зловживанням, але і головною проблемою українських виборів?</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2D1E301D" w14:textId="77777777" w:rsidTr="008C17D7">
        <w:tc>
          <w:tcPr>
            <w:tcW w:w="6663" w:type="dxa"/>
            <w:tcBorders>
              <w:top w:val="single" w:sz="4" w:space="0" w:color="auto"/>
              <w:left w:val="single" w:sz="4" w:space="0" w:color="auto"/>
              <w:bottom w:val="single" w:sz="4" w:space="0" w:color="auto"/>
              <w:right w:val="single" w:sz="4" w:space="0" w:color="auto"/>
            </w:tcBorders>
          </w:tcPr>
          <w:p w14:paraId="25AF2AD8"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4C0B66FA" w14:textId="042C90FD" w:rsidR="008C17D7" w:rsidRDefault="008C17D7" w:rsidP="008C17D7">
            <w:pPr>
              <w:pStyle w:val="af9"/>
              <w:spacing w:before="0" w:beforeAutospacing="0" w:after="0" w:afterAutospacing="0"/>
              <w:jc w:val="center"/>
              <w:textAlignment w:val="baseline"/>
              <w:rPr>
                <w:color w:val="000000"/>
                <w:sz w:val="22"/>
                <w:szCs w:val="22"/>
              </w:rPr>
            </w:pPr>
            <w:r w:rsidRPr="008C17D7">
              <w:rPr>
                <w:color w:val="000000"/>
                <w:sz w:val="22"/>
                <w:szCs w:val="22"/>
                <w:lang w:val="uk-UA"/>
              </w:rPr>
              <w:t>Стикались з підкупом</w:t>
            </w:r>
          </w:p>
        </w:tc>
        <w:tc>
          <w:tcPr>
            <w:tcW w:w="1701" w:type="dxa"/>
            <w:tcBorders>
              <w:top w:val="single" w:sz="4" w:space="0" w:color="auto"/>
              <w:left w:val="single" w:sz="4" w:space="0" w:color="auto"/>
              <w:bottom w:val="single" w:sz="4" w:space="0" w:color="auto"/>
              <w:right w:val="single" w:sz="4" w:space="0" w:color="auto"/>
            </w:tcBorders>
          </w:tcPr>
          <w:p w14:paraId="6C7A5BBC" w14:textId="1C7BA7C1" w:rsidR="008C17D7" w:rsidRDefault="008C17D7" w:rsidP="008C17D7">
            <w:pPr>
              <w:pStyle w:val="af9"/>
              <w:spacing w:before="0" w:beforeAutospacing="0" w:after="0" w:afterAutospacing="0"/>
              <w:jc w:val="center"/>
              <w:textAlignment w:val="baseline"/>
              <w:rPr>
                <w:color w:val="000000"/>
                <w:sz w:val="22"/>
                <w:szCs w:val="22"/>
              </w:rPr>
            </w:pPr>
            <w:r w:rsidRPr="008C17D7">
              <w:rPr>
                <w:sz w:val="22"/>
                <w:szCs w:val="22"/>
                <w:lang w:val="uk-UA"/>
              </w:rPr>
              <w:t>Не стикались з підкупом</w:t>
            </w:r>
          </w:p>
        </w:tc>
      </w:tr>
      <w:tr w:rsidR="008C17D7" w:rsidRPr="00EC399F" w14:paraId="63C59221"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A2882E7"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Повністю погоджуюся </w:t>
            </w:r>
          </w:p>
        </w:tc>
        <w:tc>
          <w:tcPr>
            <w:tcW w:w="1559" w:type="dxa"/>
            <w:tcBorders>
              <w:top w:val="single" w:sz="4" w:space="0" w:color="auto"/>
              <w:left w:val="single" w:sz="4" w:space="0" w:color="auto"/>
              <w:bottom w:val="single" w:sz="4" w:space="0" w:color="auto"/>
              <w:right w:val="single" w:sz="4" w:space="0" w:color="auto"/>
            </w:tcBorders>
            <w:vAlign w:val="center"/>
          </w:tcPr>
          <w:p w14:paraId="7F32C4DC" w14:textId="21006E27"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63,2%</w:t>
            </w:r>
          </w:p>
        </w:tc>
        <w:tc>
          <w:tcPr>
            <w:tcW w:w="1701" w:type="dxa"/>
            <w:tcBorders>
              <w:top w:val="single" w:sz="4" w:space="0" w:color="auto"/>
              <w:left w:val="single" w:sz="4" w:space="0" w:color="auto"/>
              <w:bottom w:val="single" w:sz="4" w:space="0" w:color="auto"/>
              <w:right w:val="single" w:sz="4" w:space="0" w:color="auto"/>
            </w:tcBorders>
            <w:vAlign w:val="center"/>
          </w:tcPr>
          <w:p w14:paraId="59B73052" w14:textId="288E9E1E"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49,0%</w:t>
            </w:r>
          </w:p>
        </w:tc>
      </w:tr>
      <w:tr w:rsidR="008C17D7" w:rsidRPr="00EC399F" w14:paraId="6B16C8C2"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2D83DBC0"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Скоріше погоджуюся </w:t>
            </w:r>
          </w:p>
        </w:tc>
        <w:tc>
          <w:tcPr>
            <w:tcW w:w="1559" w:type="dxa"/>
            <w:tcBorders>
              <w:top w:val="single" w:sz="4" w:space="0" w:color="auto"/>
              <w:left w:val="single" w:sz="4" w:space="0" w:color="auto"/>
              <w:bottom w:val="single" w:sz="4" w:space="0" w:color="auto"/>
              <w:right w:val="single" w:sz="4" w:space="0" w:color="auto"/>
            </w:tcBorders>
            <w:vAlign w:val="center"/>
          </w:tcPr>
          <w:p w14:paraId="36920D79" w14:textId="3C7E1746"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21,5%</w:t>
            </w:r>
          </w:p>
        </w:tc>
        <w:tc>
          <w:tcPr>
            <w:tcW w:w="1701" w:type="dxa"/>
            <w:tcBorders>
              <w:top w:val="single" w:sz="4" w:space="0" w:color="auto"/>
              <w:left w:val="single" w:sz="4" w:space="0" w:color="auto"/>
              <w:bottom w:val="single" w:sz="4" w:space="0" w:color="auto"/>
              <w:right w:val="single" w:sz="4" w:space="0" w:color="auto"/>
            </w:tcBorders>
            <w:vAlign w:val="center"/>
          </w:tcPr>
          <w:p w14:paraId="1C1BA1B1" w14:textId="4C4FAF0C"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34,1%</w:t>
            </w:r>
          </w:p>
        </w:tc>
      </w:tr>
      <w:tr w:rsidR="008C17D7" w:rsidRPr="00EC399F" w14:paraId="29205481"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420A2ED"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lastRenderedPageBreak/>
              <w:t>Скоріше не погоджуюся</w:t>
            </w:r>
          </w:p>
        </w:tc>
        <w:tc>
          <w:tcPr>
            <w:tcW w:w="1559" w:type="dxa"/>
            <w:tcBorders>
              <w:top w:val="single" w:sz="4" w:space="0" w:color="auto"/>
              <w:left w:val="single" w:sz="4" w:space="0" w:color="auto"/>
              <w:bottom w:val="single" w:sz="4" w:space="0" w:color="auto"/>
              <w:right w:val="single" w:sz="4" w:space="0" w:color="auto"/>
            </w:tcBorders>
            <w:vAlign w:val="center"/>
          </w:tcPr>
          <w:p w14:paraId="53174007" w14:textId="43051C1E"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7,0%</w:t>
            </w:r>
          </w:p>
        </w:tc>
        <w:tc>
          <w:tcPr>
            <w:tcW w:w="1701" w:type="dxa"/>
            <w:tcBorders>
              <w:top w:val="single" w:sz="4" w:space="0" w:color="auto"/>
              <w:left w:val="single" w:sz="4" w:space="0" w:color="auto"/>
              <w:bottom w:val="single" w:sz="4" w:space="0" w:color="auto"/>
              <w:right w:val="single" w:sz="4" w:space="0" w:color="auto"/>
            </w:tcBorders>
            <w:vAlign w:val="center"/>
          </w:tcPr>
          <w:p w14:paraId="3E0035E5" w14:textId="3614893C"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8,5%</w:t>
            </w:r>
          </w:p>
        </w:tc>
      </w:tr>
      <w:tr w:rsidR="008C17D7" w:rsidRPr="00EC399F" w14:paraId="62FB8F5D"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5856A92F"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Зовсім не погоджуюся</w:t>
            </w:r>
          </w:p>
        </w:tc>
        <w:tc>
          <w:tcPr>
            <w:tcW w:w="1559" w:type="dxa"/>
            <w:tcBorders>
              <w:top w:val="single" w:sz="4" w:space="0" w:color="auto"/>
              <w:left w:val="single" w:sz="4" w:space="0" w:color="auto"/>
              <w:bottom w:val="single" w:sz="4" w:space="0" w:color="auto"/>
              <w:right w:val="single" w:sz="4" w:space="0" w:color="auto"/>
            </w:tcBorders>
            <w:vAlign w:val="center"/>
          </w:tcPr>
          <w:p w14:paraId="0FA5657D" w14:textId="5872D81D"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4,8%</w:t>
            </w:r>
          </w:p>
        </w:tc>
        <w:tc>
          <w:tcPr>
            <w:tcW w:w="1701" w:type="dxa"/>
            <w:tcBorders>
              <w:top w:val="single" w:sz="4" w:space="0" w:color="auto"/>
              <w:left w:val="single" w:sz="4" w:space="0" w:color="auto"/>
              <w:bottom w:val="single" w:sz="4" w:space="0" w:color="auto"/>
              <w:right w:val="single" w:sz="4" w:space="0" w:color="auto"/>
            </w:tcBorders>
            <w:vAlign w:val="center"/>
          </w:tcPr>
          <w:p w14:paraId="57333816" w14:textId="48D9B550"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4,1%</w:t>
            </w:r>
          </w:p>
        </w:tc>
      </w:tr>
      <w:tr w:rsidR="008C17D7" w:rsidRPr="00EC399F" w14:paraId="4B6B98F0"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7B7C7C9"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10786488" w14:textId="7ADA7DB7"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3,5%</w:t>
            </w:r>
          </w:p>
        </w:tc>
        <w:tc>
          <w:tcPr>
            <w:tcW w:w="1701" w:type="dxa"/>
            <w:tcBorders>
              <w:top w:val="single" w:sz="4" w:space="0" w:color="auto"/>
              <w:left w:val="single" w:sz="4" w:space="0" w:color="auto"/>
              <w:bottom w:val="single" w:sz="4" w:space="0" w:color="auto"/>
              <w:right w:val="single" w:sz="4" w:space="0" w:color="auto"/>
            </w:tcBorders>
            <w:vAlign w:val="center"/>
          </w:tcPr>
          <w:p w14:paraId="75B56834" w14:textId="2B15D9BB"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4,3%</w:t>
            </w:r>
          </w:p>
        </w:tc>
      </w:tr>
    </w:tbl>
    <w:p w14:paraId="1CFA4B6C" w14:textId="3CFCB6D9" w:rsidR="008C17D7" w:rsidRDefault="008C17D7" w:rsidP="007E0788">
      <w:pPr>
        <w:tabs>
          <w:tab w:val="left" w:pos="709"/>
        </w:tabs>
        <w:jc w:val="center"/>
        <w:rPr>
          <w:b/>
          <w:sz w:val="22"/>
          <w:szCs w:val="22"/>
          <w:u w:val="single"/>
          <w:lang w:val="en-US"/>
        </w:rPr>
      </w:pPr>
    </w:p>
    <w:p w14:paraId="45FF673E" w14:textId="093CD4D6" w:rsidR="008C17D7" w:rsidRDefault="008C17D7" w:rsidP="007E0788">
      <w:pPr>
        <w:tabs>
          <w:tab w:val="left" w:pos="709"/>
        </w:tabs>
        <w:jc w:val="center"/>
        <w:rPr>
          <w:b/>
          <w:sz w:val="22"/>
          <w:szCs w:val="22"/>
          <w:u w:val="single"/>
          <w:lang w:val="en-US"/>
        </w:rPr>
      </w:pPr>
    </w:p>
    <w:p w14:paraId="7DBDBD9A" w14:textId="04ECD09B" w:rsidR="008C17D7" w:rsidRPr="008C17D7" w:rsidRDefault="008C17D7" w:rsidP="007E0788">
      <w:pPr>
        <w:tabs>
          <w:tab w:val="left" w:pos="709"/>
        </w:tabs>
        <w:jc w:val="center"/>
        <w:rPr>
          <w:b/>
          <w:sz w:val="22"/>
          <w:szCs w:val="22"/>
          <w:u w:val="single"/>
          <w:lang w:val="uk-UA"/>
        </w:rPr>
      </w:pPr>
      <w:r>
        <w:rPr>
          <w:b/>
          <w:sz w:val="22"/>
          <w:szCs w:val="22"/>
          <w:u w:val="single"/>
          <w:lang w:val="uk-UA"/>
        </w:rPr>
        <w:t>ГОТОВНІСТЬ ПРОДАТИ ГОЛОС</w:t>
      </w:r>
    </w:p>
    <w:p w14:paraId="2345010E" w14:textId="77777777" w:rsidR="008C17D7" w:rsidRDefault="008C17D7" w:rsidP="007E0788">
      <w:pPr>
        <w:tabs>
          <w:tab w:val="left" w:pos="709"/>
        </w:tabs>
        <w:jc w:val="center"/>
        <w:rPr>
          <w:b/>
          <w:sz w:val="22"/>
          <w:szCs w:val="22"/>
          <w:u w:val="single"/>
          <w:lang w:val="en-US"/>
        </w:rPr>
      </w:pPr>
    </w:p>
    <w:p w14:paraId="7013710A"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Чи до Вас особисто коли-небудь зверталися з пропозиціями проголосувати за певного кандидата/кандидатку в обмін на грошову винагороду? </w:t>
      </w:r>
    </w:p>
    <w:tbl>
      <w:tblPr>
        <w:tblStyle w:val="a5"/>
        <w:tblW w:w="0" w:type="auto"/>
        <w:tblInd w:w="-5" w:type="dxa"/>
        <w:tblLook w:val="04A0" w:firstRow="1" w:lastRow="0" w:firstColumn="1" w:lastColumn="0" w:noHBand="0" w:noVBand="1"/>
      </w:tblPr>
      <w:tblGrid>
        <w:gridCol w:w="6663"/>
        <w:gridCol w:w="1559"/>
        <w:gridCol w:w="1694"/>
      </w:tblGrid>
      <w:tr w:rsidR="008C17D7" w:rsidRPr="00EC399F" w14:paraId="5908F6A8" w14:textId="77777777" w:rsidTr="008C17D7">
        <w:tc>
          <w:tcPr>
            <w:tcW w:w="6663" w:type="dxa"/>
            <w:tcBorders>
              <w:top w:val="single" w:sz="4" w:space="0" w:color="auto"/>
              <w:left w:val="single" w:sz="4" w:space="0" w:color="auto"/>
              <w:bottom w:val="single" w:sz="4" w:space="0" w:color="auto"/>
              <w:right w:val="single" w:sz="4" w:space="0" w:color="auto"/>
            </w:tcBorders>
          </w:tcPr>
          <w:p w14:paraId="34E48F75" w14:textId="77777777" w:rsidR="008C17D7" w:rsidRPr="00EC399F" w:rsidRDefault="008C17D7" w:rsidP="006B091B">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3F605B0A" w14:textId="18A7DAE5" w:rsidR="008C17D7" w:rsidRPr="00F303ED" w:rsidRDefault="008C17D7" w:rsidP="006B091B">
            <w:pPr>
              <w:pStyle w:val="af9"/>
              <w:spacing w:before="0" w:beforeAutospacing="0" w:after="0" w:afterAutospacing="0"/>
              <w:jc w:val="center"/>
              <w:textAlignment w:val="baseline"/>
              <w:rPr>
                <w:color w:val="000000"/>
                <w:sz w:val="22"/>
                <w:szCs w:val="22"/>
                <w:lang w:val="uk-UA"/>
              </w:rPr>
            </w:pPr>
            <w:r>
              <w:rPr>
                <w:color w:val="000000"/>
                <w:sz w:val="22"/>
                <w:szCs w:val="22"/>
                <w:lang w:val="uk-UA"/>
              </w:rPr>
              <w:t>Готові за певних умов</w:t>
            </w:r>
          </w:p>
        </w:tc>
        <w:tc>
          <w:tcPr>
            <w:tcW w:w="1694" w:type="dxa"/>
            <w:tcBorders>
              <w:top w:val="single" w:sz="4" w:space="0" w:color="auto"/>
              <w:left w:val="single" w:sz="4" w:space="0" w:color="auto"/>
              <w:bottom w:val="single" w:sz="4" w:space="0" w:color="auto"/>
              <w:right w:val="single" w:sz="4" w:space="0" w:color="auto"/>
            </w:tcBorders>
          </w:tcPr>
          <w:p w14:paraId="6E9158CF" w14:textId="0F2F2024" w:rsidR="008C17D7" w:rsidRPr="00F303ED" w:rsidRDefault="008C17D7" w:rsidP="006B091B">
            <w:pPr>
              <w:pStyle w:val="af9"/>
              <w:spacing w:before="0" w:beforeAutospacing="0" w:after="0" w:afterAutospacing="0"/>
              <w:jc w:val="center"/>
              <w:textAlignment w:val="baseline"/>
              <w:rPr>
                <w:color w:val="000000"/>
                <w:sz w:val="22"/>
                <w:szCs w:val="22"/>
                <w:lang w:val="uk-UA"/>
              </w:rPr>
            </w:pPr>
            <w:r>
              <w:rPr>
                <w:color w:val="000000"/>
                <w:sz w:val="22"/>
                <w:szCs w:val="22"/>
                <w:lang w:val="uk-UA"/>
              </w:rPr>
              <w:t>Не готові за жодних умов</w:t>
            </w:r>
          </w:p>
        </w:tc>
      </w:tr>
      <w:tr w:rsidR="008C17D7" w:rsidRPr="00EC399F" w14:paraId="25C039C8"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47EB75CE" w14:textId="77777777" w:rsidR="008C17D7" w:rsidRPr="00795D1D" w:rsidRDefault="008C17D7" w:rsidP="008C17D7">
            <w:pPr>
              <w:pStyle w:val="af9"/>
              <w:spacing w:before="0" w:beforeAutospacing="0" w:after="0" w:afterAutospacing="0"/>
              <w:textAlignment w:val="baseline"/>
              <w:rPr>
                <w:b/>
                <w:sz w:val="22"/>
                <w:szCs w:val="22"/>
                <w:lang w:val="en-US"/>
              </w:rPr>
            </w:pPr>
            <w:r w:rsidRPr="00EC399F">
              <w:rPr>
                <w:b/>
                <w:sz w:val="22"/>
                <w:szCs w:val="22"/>
                <w:lang w:val="uk-UA"/>
              </w:rPr>
              <w:t xml:space="preserve">Так </w:t>
            </w:r>
            <w:r w:rsidRPr="00EC399F">
              <w:rPr>
                <w:rStyle w:val="apple-tab-span"/>
                <w:rFonts w:eastAsia="Calibri"/>
                <w:b/>
                <w:lang w:val="uk-UA"/>
              </w:rPr>
              <w:tab/>
            </w:r>
          </w:p>
        </w:tc>
        <w:tc>
          <w:tcPr>
            <w:tcW w:w="1559" w:type="dxa"/>
            <w:tcBorders>
              <w:top w:val="single" w:sz="4" w:space="0" w:color="auto"/>
              <w:left w:val="single" w:sz="4" w:space="0" w:color="auto"/>
              <w:bottom w:val="single" w:sz="4" w:space="0" w:color="auto"/>
              <w:right w:val="single" w:sz="4" w:space="0" w:color="auto"/>
            </w:tcBorders>
            <w:vAlign w:val="center"/>
          </w:tcPr>
          <w:p w14:paraId="2F133375" w14:textId="6AB345C2" w:rsidR="008C17D7" w:rsidRPr="00EC399F" w:rsidRDefault="008C17D7" w:rsidP="008C17D7">
            <w:pPr>
              <w:pStyle w:val="af9"/>
              <w:spacing w:before="0" w:beforeAutospacing="0" w:after="0" w:afterAutospacing="0"/>
              <w:jc w:val="center"/>
              <w:textAlignment w:val="baseline"/>
              <w:rPr>
                <w:sz w:val="22"/>
                <w:szCs w:val="22"/>
                <w:lang w:val="uk-UA"/>
              </w:rPr>
            </w:pPr>
            <w:r>
              <w:rPr>
                <w:rFonts w:ascii="Arial" w:hAnsi="Arial" w:cs="Arial"/>
                <w:color w:val="000000"/>
                <w:sz w:val="18"/>
                <w:szCs w:val="18"/>
              </w:rPr>
              <w:t>11,9</w:t>
            </w:r>
          </w:p>
        </w:tc>
        <w:tc>
          <w:tcPr>
            <w:tcW w:w="1694" w:type="dxa"/>
            <w:tcBorders>
              <w:top w:val="single" w:sz="4" w:space="0" w:color="auto"/>
              <w:left w:val="single" w:sz="4" w:space="0" w:color="auto"/>
              <w:bottom w:val="single" w:sz="4" w:space="0" w:color="auto"/>
              <w:right w:val="single" w:sz="4" w:space="0" w:color="auto"/>
            </w:tcBorders>
            <w:vAlign w:val="center"/>
          </w:tcPr>
          <w:p w14:paraId="0EA9DE42" w14:textId="07EFE191"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11,0</w:t>
            </w:r>
          </w:p>
        </w:tc>
      </w:tr>
      <w:tr w:rsidR="008C17D7" w:rsidRPr="00EC399F" w14:paraId="4EB6ED52" w14:textId="77777777" w:rsidTr="008C17D7">
        <w:trPr>
          <w:trHeight w:val="58"/>
        </w:trPr>
        <w:tc>
          <w:tcPr>
            <w:tcW w:w="6663" w:type="dxa"/>
            <w:tcBorders>
              <w:top w:val="single" w:sz="4" w:space="0" w:color="auto"/>
              <w:left w:val="single" w:sz="4" w:space="0" w:color="auto"/>
              <w:bottom w:val="single" w:sz="4" w:space="0" w:color="auto"/>
              <w:right w:val="single" w:sz="4" w:space="0" w:color="auto"/>
            </w:tcBorders>
            <w:hideMark/>
          </w:tcPr>
          <w:p w14:paraId="5A758326"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Ні</w:t>
            </w:r>
          </w:p>
        </w:tc>
        <w:tc>
          <w:tcPr>
            <w:tcW w:w="1559" w:type="dxa"/>
            <w:tcBorders>
              <w:top w:val="single" w:sz="4" w:space="0" w:color="auto"/>
              <w:left w:val="single" w:sz="4" w:space="0" w:color="auto"/>
              <w:bottom w:val="single" w:sz="4" w:space="0" w:color="auto"/>
              <w:right w:val="single" w:sz="4" w:space="0" w:color="auto"/>
            </w:tcBorders>
            <w:vAlign w:val="center"/>
          </w:tcPr>
          <w:p w14:paraId="69352C4F" w14:textId="7A8804BC" w:rsidR="008C17D7" w:rsidRPr="00EC399F" w:rsidRDefault="008C17D7" w:rsidP="008C17D7">
            <w:pPr>
              <w:pStyle w:val="af9"/>
              <w:spacing w:before="0" w:beforeAutospacing="0" w:after="0" w:afterAutospacing="0"/>
              <w:jc w:val="center"/>
              <w:textAlignment w:val="baseline"/>
              <w:rPr>
                <w:sz w:val="22"/>
                <w:szCs w:val="22"/>
                <w:lang w:val="uk-UA"/>
              </w:rPr>
            </w:pPr>
            <w:r>
              <w:rPr>
                <w:rFonts w:ascii="Arial" w:hAnsi="Arial" w:cs="Arial"/>
                <w:color w:val="000000"/>
                <w:sz w:val="18"/>
                <w:szCs w:val="18"/>
              </w:rPr>
              <w:t>88,0</w:t>
            </w:r>
          </w:p>
        </w:tc>
        <w:tc>
          <w:tcPr>
            <w:tcW w:w="1694" w:type="dxa"/>
            <w:tcBorders>
              <w:top w:val="single" w:sz="4" w:space="0" w:color="auto"/>
              <w:left w:val="single" w:sz="4" w:space="0" w:color="auto"/>
              <w:bottom w:val="single" w:sz="4" w:space="0" w:color="auto"/>
              <w:right w:val="single" w:sz="4" w:space="0" w:color="auto"/>
            </w:tcBorders>
            <w:vAlign w:val="center"/>
          </w:tcPr>
          <w:p w14:paraId="37F1B4EE" w14:textId="18AD27B5"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88,9</w:t>
            </w:r>
          </w:p>
        </w:tc>
      </w:tr>
      <w:tr w:rsidR="008C17D7" w:rsidRPr="00EC399F" w14:paraId="1F574E49"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5ABB3AFA"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5BD28101" w14:textId="4F2A884C" w:rsidR="008C17D7" w:rsidRPr="00EC399F" w:rsidRDefault="008C17D7" w:rsidP="008C17D7">
            <w:pPr>
              <w:pStyle w:val="af9"/>
              <w:spacing w:before="0" w:beforeAutospacing="0" w:after="0" w:afterAutospacing="0"/>
              <w:jc w:val="center"/>
              <w:textAlignment w:val="baseline"/>
              <w:rPr>
                <w:rFonts w:eastAsia="Calibri"/>
                <w:sz w:val="22"/>
                <w:szCs w:val="22"/>
                <w:lang w:val="uk-UA"/>
              </w:rPr>
            </w:pPr>
            <w:r>
              <w:rPr>
                <w:rFonts w:ascii="Arial" w:hAnsi="Arial" w:cs="Arial"/>
                <w:color w:val="000000"/>
                <w:sz w:val="18"/>
                <w:szCs w:val="18"/>
              </w:rPr>
              <w:t>,2</w:t>
            </w:r>
          </w:p>
        </w:tc>
        <w:tc>
          <w:tcPr>
            <w:tcW w:w="1694" w:type="dxa"/>
            <w:tcBorders>
              <w:top w:val="single" w:sz="4" w:space="0" w:color="auto"/>
              <w:left w:val="single" w:sz="4" w:space="0" w:color="auto"/>
              <w:bottom w:val="single" w:sz="4" w:space="0" w:color="auto"/>
              <w:right w:val="single" w:sz="4" w:space="0" w:color="auto"/>
            </w:tcBorders>
            <w:vAlign w:val="center"/>
          </w:tcPr>
          <w:p w14:paraId="35ABEAB1" w14:textId="45D90ECA"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w:t>
            </w:r>
          </w:p>
        </w:tc>
      </w:tr>
    </w:tbl>
    <w:p w14:paraId="73631305" w14:textId="77777777" w:rsidR="008C17D7" w:rsidRDefault="008C17D7" w:rsidP="008C17D7">
      <w:pPr>
        <w:tabs>
          <w:tab w:val="left" w:pos="709"/>
        </w:tabs>
        <w:rPr>
          <w:b/>
          <w:sz w:val="22"/>
          <w:szCs w:val="22"/>
          <w:u w:val="single"/>
          <w:lang w:val="uk-UA"/>
        </w:rPr>
      </w:pPr>
    </w:p>
    <w:p w14:paraId="3ADD921D" w14:textId="77777777" w:rsidR="008C17D7" w:rsidRPr="007F1CA5"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яка сума грошової винагороди може мотивувати виборців продати свій голос? </w:t>
      </w:r>
    </w:p>
    <w:tbl>
      <w:tblPr>
        <w:tblStyle w:val="a5"/>
        <w:tblW w:w="0" w:type="auto"/>
        <w:tblLook w:val="04A0" w:firstRow="1" w:lastRow="0" w:firstColumn="1" w:lastColumn="0" w:noHBand="0" w:noVBand="1"/>
      </w:tblPr>
      <w:tblGrid>
        <w:gridCol w:w="6658"/>
        <w:gridCol w:w="1559"/>
        <w:gridCol w:w="1694"/>
      </w:tblGrid>
      <w:tr w:rsidR="008C17D7" w14:paraId="7F51F4D4" w14:textId="77777777" w:rsidTr="008C17D7">
        <w:tc>
          <w:tcPr>
            <w:tcW w:w="6658" w:type="dxa"/>
          </w:tcPr>
          <w:p w14:paraId="613B4092" w14:textId="77777777" w:rsidR="008C17D7" w:rsidRDefault="008C17D7" w:rsidP="008C17D7">
            <w:pPr>
              <w:tabs>
                <w:tab w:val="left" w:pos="709"/>
              </w:tabs>
              <w:rPr>
                <w:b/>
                <w:sz w:val="22"/>
                <w:szCs w:val="22"/>
                <w:u w:val="single"/>
                <w:lang w:val="uk-UA"/>
              </w:rPr>
            </w:pPr>
          </w:p>
        </w:tc>
        <w:tc>
          <w:tcPr>
            <w:tcW w:w="1559" w:type="dxa"/>
            <w:vAlign w:val="bottom"/>
          </w:tcPr>
          <w:p w14:paraId="3928F94E" w14:textId="5809C04F" w:rsidR="008C17D7" w:rsidRDefault="008C17D7" w:rsidP="008C17D7">
            <w:pPr>
              <w:tabs>
                <w:tab w:val="left" w:pos="709"/>
              </w:tabs>
              <w:jc w:val="center"/>
              <w:rPr>
                <w:b/>
                <w:sz w:val="22"/>
                <w:szCs w:val="22"/>
                <w:u w:val="single"/>
                <w:lang w:val="uk-UA"/>
              </w:rPr>
            </w:pPr>
            <w:r>
              <w:rPr>
                <w:color w:val="000000"/>
                <w:sz w:val="22"/>
                <w:szCs w:val="22"/>
                <w:lang w:val="uk-UA"/>
              </w:rPr>
              <w:t>Готові за певних умов</w:t>
            </w:r>
          </w:p>
        </w:tc>
        <w:tc>
          <w:tcPr>
            <w:tcW w:w="1694" w:type="dxa"/>
          </w:tcPr>
          <w:p w14:paraId="73F0FE20" w14:textId="092376C3" w:rsidR="008C17D7" w:rsidRDefault="008C17D7" w:rsidP="008C17D7">
            <w:pPr>
              <w:tabs>
                <w:tab w:val="left" w:pos="709"/>
              </w:tabs>
              <w:jc w:val="center"/>
              <w:rPr>
                <w:b/>
                <w:sz w:val="22"/>
                <w:szCs w:val="22"/>
                <w:u w:val="single"/>
                <w:lang w:val="uk-UA"/>
              </w:rPr>
            </w:pPr>
            <w:r>
              <w:rPr>
                <w:color w:val="000000"/>
                <w:sz w:val="22"/>
                <w:szCs w:val="22"/>
                <w:lang w:val="uk-UA"/>
              </w:rPr>
              <w:t>Не готові за жодних умов</w:t>
            </w:r>
          </w:p>
        </w:tc>
      </w:tr>
      <w:tr w:rsidR="008C17D7" w14:paraId="0521FEDF" w14:textId="77777777" w:rsidTr="008C17D7">
        <w:tc>
          <w:tcPr>
            <w:tcW w:w="6658" w:type="dxa"/>
          </w:tcPr>
          <w:p w14:paraId="062A55BE" w14:textId="77777777" w:rsidR="008C17D7" w:rsidRDefault="008C17D7" w:rsidP="008C17D7">
            <w:pPr>
              <w:tabs>
                <w:tab w:val="left" w:pos="709"/>
              </w:tabs>
              <w:rPr>
                <w:b/>
                <w:sz w:val="22"/>
                <w:szCs w:val="22"/>
                <w:u w:val="single"/>
                <w:lang w:val="uk-UA"/>
              </w:rPr>
            </w:pPr>
            <w:r w:rsidRPr="00EC399F">
              <w:rPr>
                <w:b/>
                <w:sz w:val="22"/>
                <w:szCs w:val="22"/>
                <w:lang w:val="uk-UA"/>
              </w:rPr>
              <w:t>До 500 грн.</w:t>
            </w:r>
          </w:p>
        </w:tc>
        <w:tc>
          <w:tcPr>
            <w:tcW w:w="1559" w:type="dxa"/>
            <w:vAlign w:val="center"/>
          </w:tcPr>
          <w:p w14:paraId="2127FCB8" w14:textId="5758854C" w:rsidR="008C17D7" w:rsidRDefault="008C17D7" w:rsidP="008C17D7">
            <w:pPr>
              <w:tabs>
                <w:tab w:val="left" w:pos="709"/>
              </w:tabs>
              <w:jc w:val="center"/>
              <w:rPr>
                <w:b/>
                <w:sz w:val="22"/>
                <w:szCs w:val="22"/>
                <w:u w:val="single"/>
                <w:lang w:val="uk-UA"/>
              </w:rPr>
            </w:pPr>
            <w:r>
              <w:rPr>
                <w:rFonts w:ascii="Arial" w:hAnsi="Arial" w:cs="Arial"/>
                <w:color w:val="000000"/>
                <w:sz w:val="18"/>
                <w:szCs w:val="18"/>
              </w:rPr>
              <w:t>11,5</w:t>
            </w:r>
          </w:p>
        </w:tc>
        <w:tc>
          <w:tcPr>
            <w:tcW w:w="1694" w:type="dxa"/>
            <w:vAlign w:val="center"/>
          </w:tcPr>
          <w:p w14:paraId="1616D625" w14:textId="26FB1EFB" w:rsidR="008C17D7" w:rsidRDefault="008C17D7" w:rsidP="008C17D7">
            <w:pPr>
              <w:tabs>
                <w:tab w:val="left" w:pos="709"/>
              </w:tabs>
              <w:jc w:val="center"/>
              <w:rPr>
                <w:b/>
                <w:sz w:val="22"/>
                <w:szCs w:val="22"/>
                <w:u w:val="single"/>
                <w:lang w:val="uk-UA"/>
              </w:rPr>
            </w:pPr>
            <w:r>
              <w:rPr>
                <w:rFonts w:ascii="Arial" w:hAnsi="Arial" w:cs="Arial"/>
                <w:color w:val="000000"/>
                <w:sz w:val="18"/>
                <w:szCs w:val="18"/>
              </w:rPr>
              <w:t>12,3</w:t>
            </w:r>
          </w:p>
        </w:tc>
      </w:tr>
      <w:tr w:rsidR="008C17D7" w14:paraId="450C374C" w14:textId="77777777" w:rsidTr="008C17D7">
        <w:tc>
          <w:tcPr>
            <w:tcW w:w="6658" w:type="dxa"/>
          </w:tcPr>
          <w:p w14:paraId="043B51AF" w14:textId="77777777" w:rsidR="008C17D7" w:rsidRDefault="008C17D7" w:rsidP="008C17D7">
            <w:pPr>
              <w:tabs>
                <w:tab w:val="left" w:pos="709"/>
              </w:tabs>
              <w:rPr>
                <w:b/>
                <w:sz w:val="22"/>
                <w:szCs w:val="22"/>
                <w:u w:val="single"/>
                <w:lang w:val="uk-UA"/>
              </w:rPr>
            </w:pPr>
            <w:r w:rsidRPr="00EC399F">
              <w:rPr>
                <w:b/>
                <w:sz w:val="22"/>
                <w:szCs w:val="22"/>
                <w:lang w:val="uk-UA"/>
              </w:rPr>
              <w:t>Від 500 до 1000 грн.</w:t>
            </w:r>
          </w:p>
        </w:tc>
        <w:tc>
          <w:tcPr>
            <w:tcW w:w="1559" w:type="dxa"/>
            <w:vAlign w:val="center"/>
          </w:tcPr>
          <w:p w14:paraId="72B9618A" w14:textId="35FEFFB3" w:rsidR="008C17D7" w:rsidRDefault="008C17D7" w:rsidP="008C17D7">
            <w:pPr>
              <w:tabs>
                <w:tab w:val="left" w:pos="709"/>
              </w:tabs>
              <w:jc w:val="center"/>
              <w:rPr>
                <w:b/>
                <w:sz w:val="22"/>
                <w:szCs w:val="22"/>
                <w:u w:val="single"/>
                <w:lang w:val="uk-UA"/>
              </w:rPr>
            </w:pPr>
            <w:r>
              <w:rPr>
                <w:rFonts w:ascii="Arial" w:hAnsi="Arial" w:cs="Arial"/>
                <w:color w:val="000000"/>
                <w:sz w:val="18"/>
                <w:szCs w:val="18"/>
              </w:rPr>
              <w:t>9,4</w:t>
            </w:r>
          </w:p>
        </w:tc>
        <w:tc>
          <w:tcPr>
            <w:tcW w:w="1694" w:type="dxa"/>
            <w:vAlign w:val="center"/>
          </w:tcPr>
          <w:p w14:paraId="4CDFE976" w14:textId="0AE0504A" w:rsidR="008C17D7" w:rsidRDefault="008C17D7" w:rsidP="008C17D7">
            <w:pPr>
              <w:tabs>
                <w:tab w:val="left" w:pos="709"/>
              </w:tabs>
              <w:jc w:val="center"/>
              <w:rPr>
                <w:b/>
                <w:sz w:val="22"/>
                <w:szCs w:val="22"/>
                <w:u w:val="single"/>
                <w:lang w:val="uk-UA"/>
              </w:rPr>
            </w:pPr>
            <w:r>
              <w:rPr>
                <w:rFonts w:ascii="Arial" w:hAnsi="Arial" w:cs="Arial"/>
                <w:color w:val="000000"/>
                <w:sz w:val="18"/>
                <w:szCs w:val="18"/>
              </w:rPr>
              <w:t>4,5</w:t>
            </w:r>
          </w:p>
        </w:tc>
      </w:tr>
      <w:tr w:rsidR="008C17D7" w14:paraId="3F352D2A" w14:textId="77777777" w:rsidTr="008C17D7">
        <w:tc>
          <w:tcPr>
            <w:tcW w:w="6658" w:type="dxa"/>
          </w:tcPr>
          <w:p w14:paraId="00B239E0" w14:textId="77777777" w:rsidR="008C17D7" w:rsidRDefault="008C17D7" w:rsidP="008C17D7">
            <w:pPr>
              <w:tabs>
                <w:tab w:val="left" w:pos="709"/>
              </w:tabs>
              <w:rPr>
                <w:b/>
                <w:sz w:val="22"/>
                <w:szCs w:val="22"/>
                <w:u w:val="single"/>
                <w:lang w:val="uk-UA"/>
              </w:rPr>
            </w:pPr>
            <w:r w:rsidRPr="00EC399F">
              <w:rPr>
                <w:b/>
                <w:sz w:val="22"/>
                <w:szCs w:val="22"/>
                <w:lang w:val="uk-UA"/>
              </w:rPr>
              <w:t>Від 1000 до 2000 грн.</w:t>
            </w:r>
          </w:p>
        </w:tc>
        <w:tc>
          <w:tcPr>
            <w:tcW w:w="1559" w:type="dxa"/>
            <w:vAlign w:val="center"/>
          </w:tcPr>
          <w:p w14:paraId="506302FE" w14:textId="43E0D199" w:rsidR="008C17D7" w:rsidRDefault="008C17D7" w:rsidP="008C17D7">
            <w:pPr>
              <w:tabs>
                <w:tab w:val="left" w:pos="709"/>
              </w:tabs>
              <w:jc w:val="center"/>
              <w:rPr>
                <w:b/>
                <w:sz w:val="22"/>
                <w:szCs w:val="22"/>
                <w:u w:val="single"/>
                <w:lang w:val="uk-UA"/>
              </w:rPr>
            </w:pPr>
            <w:r>
              <w:rPr>
                <w:rFonts w:ascii="Arial" w:hAnsi="Arial" w:cs="Arial"/>
                <w:color w:val="000000"/>
                <w:sz w:val="18"/>
                <w:szCs w:val="18"/>
              </w:rPr>
              <w:t>5,9</w:t>
            </w:r>
          </w:p>
        </w:tc>
        <w:tc>
          <w:tcPr>
            <w:tcW w:w="1694" w:type="dxa"/>
            <w:vAlign w:val="center"/>
          </w:tcPr>
          <w:p w14:paraId="0176A218" w14:textId="5A74D6D6" w:rsidR="008C17D7" w:rsidRDefault="008C17D7" w:rsidP="008C17D7">
            <w:pPr>
              <w:tabs>
                <w:tab w:val="left" w:pos="709"/>
              </w:tabs>
              <w:jc w:val="center"/>
              <w:rPr>
                <w:b/>
                <w:sz w:val="22"/>
                <w:szCs w:val="22"/>
                <w:u w:val="single"/>
                <w:lang w:val="uk-UA"/>
              </w:rPr>
            </w:pPr>
            <w:r>
              <w:rPr>
                <w:rFonts w:ascii="Arial" w:hAnsi="Arial" w:cs="Arial"/>
                <w:color w:val="000000"/>
                <w:sz w:val="18"/>
                <w:szCs w:val="18"/>
              </w:rPr>
              <w:t>2,1</w:t>
            </w:r>
          </w:p>
        </w:tc>
      </w:tr>
      <w:tr w:rsidR="008C17D7" w14:paraId="7CDD01F9" w14:textId="77777777" w:rsidTr="008C17D7">
        <w:tc>
          <w:tcPr>
            <w:tcW w:w="6658" w:type="dxa"/>
          </w:tcPr>
          <w:p w14:paraId="761271CF" w14:textId="77777777" w:rsidR="008C17D7" w:rsidRDefault="008C17D7" w:rsidP="008C17D7">
            <w:pPr>
              <w:tabs>
                <w:tab w:val="left" w:pos="709"/>
              </w:tabs>
              <w:rPr>
                <w:b/>
                <w:sz w:val="22"/>
                <w:szCs w:val="22"/>
                <w:u w:val="single"/>
                <w:lang w:val="uk-UA"/>
              </w:rPr>
            </w:pPr>
            <w:r w:rsidRPr="00EC399F">
              <w:rPr>
                <w:b/>
                <w:sz w:val="22"/>
                <w:szCs w:val="22"/>
                <w:lang w:val="uk-UA"/>
              </w:rPr>
              <w:t>Від 2000 до 5000 грн.</w:t>
            </w:r>
          </w:p>
        </w:tc>
        <w:tc>
          <w:tcPr>
            <w:tcW w:w="1559" w:type="dxa"/>
            <w:vAlign w:val="center"/>
          </w:tcPr>
          <w:p w14:paraId="3CA4F76E" w14:textId="7AAE2DF5" w:rsidR="008C17D7" w:rsidRDefault="008C17D7" w:rsidP="008C17D7">
            <w:pPr>
              <w:tabs>
                <w:tab w:val="left" w:pos="709"/>
              </w:tabs>
              <w:jc w:val="center"/>
              <w:rPr>
                <w:b/>
                <w:sz w:val="22"/>
                <w:szCs w:val="22"/>
                <w:u w:val="single"/>
                <w:lang w:val="uk-UA"/>
              </w:rPr>
            </w:pPr>
            <w:r>
              <w:rPr>
                <w:rFonts w:ascii="Arial" w:hAnsi="Arial" w:cs="Arial"/>
                <w:color w:val="000000"/>
                <w:sz w:val="18"/>
                <w:szCs w:val="18"/>
              </w:rPr>
              <w:t>2,5</w:t>
            </w:r>
          </w:p>
        </w:tc>
        <w:tc>
          <w:tcPr>
            <w:tcW w:w="1694" w:type="dxa"/>
            <w:vAlign w:val="center"/>
          </w:tcPr>
          <w:p w14:paraId="1FB4F9B9" w14:textId="4F62B32C" w:rsidR="008C17D7" w:rsidRDefault="008C17D7" w:rsidP="008C17D7">
            <w:pPr>
              <w:tabs>
                <w:tab w:val="left" w:pos="709"/>
              </w:tabs>
              <w:jc w:val="center"/>
              <w:rPr>
                <w:b/>
                <w:sz w:val="22"/>
                <w:szCs w:val="22"/>
                <w:u w:val="single"/>
                <w:lang w:val="uk-UA"/>
              </w:rPr>
            </w:pPr>
            <w:r>
              <w:rPr>
                <w:rFonts w:ascii="Arial" w:hAnsi="Arial" w:cs="Arial"/>
                <w:color w:val="000000"/>
                <w:sz w:val="18"/>
                <w:szCs w:val="18"/>
              </w:rPr>
              <w:t>,6</w:t>
            </w:r>
          </w:p>
        </w:tc>
      </w:tr>
      <w:tr w:rsidR="008C17D7" w14:paraId="7BE6F97E" w14:textId="77777777" w:rsidTr="008C17D7">
        <w:tc>
          <w:tcPr>
            <w:tcW w:w="6658" w:type="dxa"/>
          </w:tcPr>
          <w:p w14:paraId="45A1B082" w14:textId="77777777" w:rsidR="008C17D7" w:rsidRDefault="008C17D7" w:rsidP="008C17D7">
            <w:pPr>
              <w:tabs>
                <w:tab w:val="left" w:pos="709"/>
              </w:tabs>
              <w:rPr>
                <w:b/>
                <w:sz w:val="22"/>
                <w:szCs w:val="22"/>
                <w:u w:val="single"/>
                <w:lang w:val="uk-UA"/>
              </w:rPr>
            </w:pPr>
            <w:r w:rsidRPr="00EC399F">
              <w:rPr>
                <w:b/>
                <w:sz w:val="22"/>
                <w:szCs w:val="22"/>
                <w:lang w:val="uk-UA"/>
              </w:rPr>
              <w:t>Понад 5000 грн.</w:t>
            </w:r>
          </w:p>
        </w:tc>
        <w:tc>
          <w:tcPr>
            <w:tcW w:w="1559" w:type="dxa"/>
            <w:vAlign w:val="center"/>
          </w:tcPr>
          <w:p w14:paraId="66FD393A" w14:textId="57743397" w:rsidR="008C17D7" w:rsidRDefault="008C17D7" w:rsidP="008C17D7">
            <w:pPr>
              <w:tabs>
                <w:tab w:val="left" w:pos="709"/>
              </w:tabs>
              <w:jc w:val="center"/>
              <w:rPr>
                <w:b/>
                <w:sz w:val="22"/>
                <w:szCs w:val="22"/>
                <w:u w:val="single"/>
                <w:lang w:val="uk-UA"/>
              </w:rPr>
            </w:pPr>
            <w:r>
              <w:rPr>
                <w:rFonts w:ascii="Arial" w:hAnsi="Arial" w:cs="Arial"/>
                <w:color w:val="000000"/>
                <w:sz w:val="18"/>
                <w:szCs w:val="18"/>
              </w:rPr>
              <w:t>6,7</w:t>
            </w:r>
          </w:p>
        </w:tc>
        <w:tc>
          <w:tcPr>
            <w:tcW w:w="1694" w:type="dxa"/>
            <w:vAlign w:val="center"/>
          </w:tcPr>
          <w:p w14:paraId="1B894349" w14:textId="18807A40" w:rsidR="008C17D7" w:rsidRDefault="008C17D7" w:rsidP="008C17D7">
            <w:pPr>
              <w:tabs>
                <w:tab w:val="left" w:pos="709"/>
              </w:tabs>
              <w:jc w:val="center"/>
              <w:rPr>
                <w:b/>
                <w:sz w:val="22"/>
                <w:szCs w:val="22"/>
                <w:u w:val="single"/>
                <w:lang w:val="uk-UA"/>
              </w:rPr>
            </w:pPr>
            <w:r>
              <w:rPr>
                <w:rFonts w:ascii="Arial" w:hAnsi="Arial" w:cs="Arial"/>
                <w:color w:val="000000"/>
                <w:sz w:val="18"/>
                <w:szCs w:val="18"/>
              </w:rPr>
              <w:t>2,0</w:t>
            </w:r>
          </w:p>
        </w:tc>
      </w:tr>
      <w:tr w:rsidR="008C17D7" w14:paraId="563FD248" w14:textId="77777777" w:rsidTr="008C17D7">
        <w:tc>
          <w:tcPr>
            <w:tcW w:w="6658" w:type="dxa"/>
          </w:tcPr>
          <w:p w14:paraId="66FE5CE5" w14:textId="39C0C14E" w:rsidR="008C17D7" w:rsidRDefault="008C17D7" w:rsidP="008C17D7">
            <w:pPr>
              <w:tabs>
                <w:tab w:val="left" w:pos="709"/>
              </w:tabs>
              <w:rPr>
                <w:b/>
                <w:sz w:val="22"/>
                <w:szCs w:val="22"/>
                <w:u w:val="single"/>
                <w:lang w:val="uk-UA"/>
              </w:rPr>
            </w:pPr>
            <w:r w:rsidRPr="00EC399F">
              <w:rPr>
                <w:rFonts w:eastAsia="Calibri"/>
                <w:b/>
                <w:sz w:val="22"/>
                <w:szCs w:val="22"/>
                <w:lang w:val="uk-UA"/>
              </w:rPr>
              <w:t xml:space="preserve">Інше </w:t>
            </w:r>
            <w:r w:rsidRPr="00EC399F">
              <w:rPr>
                <w:rFonts w:eastAsia="Calibri"/>
                <w:sz w:val="22"/>
                <w:szCs w:val="22"/>
                <w:lang w:val="uk-UA"/>
              </w:rPr>
              <w:t>(ЗАПИШІТЬ)</w:t>
            </w:r>
          </w:p>
        </w:tc>
        <w:tc>
          <w:tcPr>
            <w:tcW w:w="1559" w:type="dxa"/>
            <w:vAlign w:val="center"/>
          </w:tcPr>
          <w:p w14:paraId="473E9C6D" w14:textId="3D6B6B6E" w:rsidR="008C17D7" w:rsidRDefault="008C17D7" w:rsidP="008C17D7">
            <w:pPr>
              <w:tabs>
                <w:tab w:val="left" w:pos="709"/>
              </w:tabs>
              <w:jc w:val="center"/>
              <w:rPr>
                <w:b/>
                <w:sz w:val="22"/>
                <w:szCs w:val="22"/>
                <w:u w:val="single"/>
                <w:lang w:val="uk-UA"/>
              </w:rPr>
            </w:pPr>
            <w:r>
              <w:rPr>
                <w:rFonts w:ascii="Arial" w:hAnsi="Arial" w:cs="Arial"/>
                <w:color w:val="000000"/>
                <w:sz w:val="18"/>
                <w:szCs w:val="18"/>
              </w:rPr>
              <w:t>3,5</w:t>
            </w:r>
          </w:p>
        </w:tc>
        <w:tc>
          <w:tcPr>
            <w:tcW w:w="1694" w:type="dxa"/>
            <w:vAlign w:val="center"/>
          </w:tcPr>
          <w:p w14:paraId="4803D644" w14:textId="13DEA5DF" w:rsidR="008C17D7" w:rsidRDefault="008C17D7" w:rsidP="008C17D7">
            <w:pPr>
              <w:tabs>
                <w:tab w:val="left" w:pos="709"/>
              </w:tabs>
              <w:jc w:val="center"/>
              <w:rPr>
                <w:b/>
                <w:sz w:val="22"/>
                <w:szCs w:val="22"/>
                <w:u w:val="single"/>
                <w:lang w:val="uk-UA"/>
              </w:rPr>
            </w:pPr>
            <w:r>
              <w:rPr>
                <w:rFonts w:ascii="Arial" w:hAnsi="Arial" w:cs="Arial"/>
                <w:color w:val="000000"/>
                <w:sz w:val="18"/>
                <w:szCs w:val="18"/>
              </w:rPr>
              <w:t>3,5</w:t>
            </w:r>
          </w:p>
        </w:tc>
      </w:tr>
      <w:tr w:rsidR="008C17D7" w14:paraId="70A4534C" w14:textId="77777777" w:rsidTr="008C17D7">
        <w:tc>
          <w:tcPr>
            <w:tcW w:w="6658" w:type="dxa"/>
          </w:tcPr>
          <w:p w14:paraId="6972FD5A" w14:textId="77777777" w:rsidR="008C17D7" w:rsidRDefault="008C17D7" w:rsidP="008C17D7">
            <w:pPr>
              <w:tabs>
                <w:tab w:val="left" w:pos="709"/>
              </w:tabs>
              <w:rPr>
                <w:b/>
                <w:sz w:val="22"/>
                <w:szCs w:val="22"/>
                <w:u w:val="single"/>
                <w:lang w:val="uk-UA"/>
              </w:rPr>
            </w:pPr>
            <w:r w:rsidRPr="00EC399F">
              <w:rPr>
                <w:b/>
                <w:sz w:val="22"/>
                <w:szCs w:val="22"/>
                <w:lang w:val="uk-UA"/>
              </w:rPr>
              <w:t>Будь-яка пропозиція грошей буде неприйнятною</w:t>
            </w:r>
          </w:p>
        </w:tc>
        <w:tc>
          <w:tcPr>
            <w:tcW w:w="1559" w:type="dxa"/>
            <w:vAlign w:val="center"/>
          </w:tcPr>
          <w:p w14:paraId="7B6E66CB" w14:textId="2A7CDD05" w:rsidR="008C17D7" w:rsidRDefault="008C17D7" w:rsidP="008C17D7">
            <w:pPr>
              <w:tabs>
                <w:tab w:val="left" w:pos="709"/>
              </w:tabs>
              <w:jc w:val="center"/>
              <w:rPr>
                <w:b/>
                <w:sz w:val="22"/>
                <w:szCs w:val="22"/>
                <w:u w:val="single"/>
                <w:lang w:val="uk-UA"/>
              </w:rPr>
            </w:pPr>
            <w:r>
              <w:rPr>
                <w:rFonts w:ascii="Arial" w:hAnsi="Arial" w:cs="Arial"/>
                <w:color w:val="000000"/>
                <w:sz w:val="18"/>
                <w:szCs w:val="18"/>
              </w:rPr>
              <w:t>46,8</w:t>
            </w:r>
          </w:p>
        </w:tc>
        <w:tc>
          <w:tcPr>
            <w:tcW w:w="1694" w:type="dxa"/>
            <w:vAlign w:val="center"/>
          </w:tcPr>
          <w:p w14:paraId="556A78AC" w14:textId="5F8E0D76" w:rsidR="008C17D7" w:rsidRDefault="008C17D7" w:rsidP="008C17D7">
            <w:pPr>
              <w:tabs>
                <w:tab w:val="left" w:pos="709"/>
              </w:tabs>
              <w:jc w:val="center"/>
              <w:rPr>
                <w:b/>
                <w:sz w:val="22"/>
                <w:szCs w:val="22"/>
                <w:u w:val="single"/>
                <w:lang w:val="uk-UA"/>
              </w:rPr>
            </w:pPr>
            <w:r>
              <w:rPr>
                <w:rFonts w:ascii="Arial" w:hAnsi="Arial" w:cs="Arial"/>
                <w:color w:val="000000"/>
                <w:sz w:val="18"/>
                <w:szCs w:val="18"/>
              </w:rPr>
              <w:t>58,4</w:t>
            </w:r>
          </w:p>
        </w:tc>
      </w:tr>
      <w:tr w:rsidR="008C17D7" w14:paraId="53AE3FF3" w14:textId="77777777" w:rsidTr="008C17D7">
        <w:tc>
          <w:tcPr>
            <w:tcW w:w="6658" w:type="dxa"/>
          </w:tcPr>
          <w:p w14:paraId="6B1C6B44" w14:textId="77777777" w:rsidR="008C17D7" w:rsidRDefault="008C17D7" w:rsidP="008C17D7">
            <w:pPr>
              <w:tabs>
                <w:tab w:val="left" w:pos="709"/>
              </w:tabs>
              <w:rPr>
                <w:b/>
                <w:sz w:val="22"/>
                <w:szCs w:val="22"/>
                <w:u w:val="single"/>
                <w:lang w:val="uk-UA"/>
              </w:rPr>
            </w:pPr>
            <w:r w:rsidRPr="00EC399F">
              <w:rPr>
                <w:rFonts w:eastAsia="Calibri"/>
                <w:sz w:val="22"/>
                <w:szCs w:val="22"/>
                <w:lang w:val="uk-UA"/>
              </w:rPr>
              <w:t>ВАЖКО СКАЗАТИ/НЕ ЗНАЮ (НЕ ЗАЧИТУВАТИ)</w:t>
            </w:r>
          </w:p>
        </w:tc>
        <w:tc>
          <w:tcPr>
            <w:tcW w:w="1559" w:type="dxa"/>
            <w:vAlign w:val="center"/>
          </w:tcPr>
          <w:p w14:paraId="3C4BF5D5" w14:textId="1337C968" w:rsidR="008C17D7" w:rsidRDefault="008C17D7" w:rsidP="008C17D7">
            <w:pPr>
              <w:tabs>
                <w:tab w:val="left" w:pos="709"/>
              </w:tabs>
              <w:jc w:val="center"/>
              <w:rPr>
                <w:b/>
                <w:sz w:val="22"/>
                <w:szCs w:val="22"/>
                <w:u w:val="single"/>
                <w:lang w:val="uk-UA"/>
              </w:rPr>
            </w:pPr>
            <w:r>
              <w:rPr>
                <w:rFonts w:ascii="Arial" w:hAnsi="Arial" w:cs="Arial"/>
                <w:color w:val="000000"/>
                <w:sz w:val="18"/>
                <w:szCs w:val="18"/>
              </w:rPr>
              <w:t>13,6</w:t>
            </w:r>
          </w:p>
        </w:tc>
        <w:tc>
          <w:tcPr>
            <w:tcW w:w="1694" w:type="dxa"/>
            <w:vAlign w:val="center"/>
          </w:tcPr>
          <w:p w14:paraId="4922B608" w14:textId="67A76392" w:rsidR="008C17D7" w:rsidRDefault="008C17D7" w:rsidP="008C17D7">
            <w:pPr>
              <w:tabs>
                <w:tab w:val="left" w:pos="709"/>
              </w:tabs>
              <w:jc w:val="center"/>
              <w:rPr>
                <w:b/>
                <w:sz w:val="22"/>
                <w:szCs w:val="22"/>
                <w:u w:val="single"/>
                <w:lang w:val="uk-UA"/>
              </w:rPr>
            </w:pPr>
            <w:r>
              <w:rPr>
                <w:rFonts w:ascii="Arial" w:hAnsi="Arial" w:cs="Arial"/>
                <w:color w:val="000000"/>
                <w:sz w:val="18"/>
                <w:szCs w:val="18"/>
              </w:rPr>
              <w:t>16,6</w:t>
            </w:r>
          </w:p>
        </w:tc>
      </w:tr>
    </w:tbl>
    <w:p w14:paraId="5ED82E75" w14:textId="77777777" w:rsidR="008C17D7" w:rsidRDefault="008C17D7" w:rsidP="008C17D7">
      <w:pPr>
        <w:tabs>
          <w:tab w:val="left" w:pos="709"/>
        </w:tabs>
        <w:rPr>
          <w:b/>
          <w:sz w:val="22"/>
          <w:szCs w:val="22"/>
          <w:u w:val="single"/>
          <w:lang w:val="uk-UA"/>
        </w:rPr>
      </w:pPr>
    </w:p>
    <w:p w14:paraId="7F0882D2" w14:textId="77777777" w:rsidR="008C17D7" w:rsidRDefault="008C17D7" w:rsidP="008C17D7">
      <w:pPr>
        <w:tabs>
          <w:tab w:val="left" w:pos="709"/>
        </w:tabs>
        <w:rPr>
          <w:b/>
          <w:sz w:val="22"/>
          <w:szCs w:val="22"/>
          <w:u w:val="single"/>
          <w:lang w:val="en-US"/>
        </w:rPr>
      </w:pPr>
    </w:p>
    <w:p w14:paraId="048FBAD0"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 xml:space="preserve">Чому, на Вашу думку, виборці погоджуються отримати гроші чи іншу матеріальну винагороду від кандидата/партії в обмін на підтримку на виборах: </w:t>
      </w:r>
      <w:r w:rsidRPr="00EC399F">
        <w:rPr>
          <w:rFonts w:eastAsia="Calibri"/>
          <w:sz w:val="22"/>
          <w:szCs w:val="22"/>
          <w:lang w:val="uk-UA"/>
        </w:rPr>
        <w:t>МОЖЛИВО ДЕКІЛЬКА ВАРІАНТІВ ВІДПОВІДІ. РОТАЦІЯ ВАРІАНТІВ ВІДПОВІДІ.</w:t>
      </w:r>
      <w:r>
        <w:rPr>
          <w:rFonts w:eastAsia="Calibri"/>
          <w:sz w:val="22"/>
          <w:szCs w:val="22"/>
          <w:lang w:val="uk-UA"/>
        </w:rPr>
        <w:t xml:space="preserve"> </w:t>
      </w:r>
    </w:p>
    <w:tbl>
      <w:tblPr>
        <w:tblStyle w:val="a5"/>
        <w:tblW w:w="9923" w:type="dxa"/>
        <w:tblInd w:w="-5" w:type="dxa"/>
        <w:tblLook w:val="04A0" w:firstRow="1" w:lastRow="0" w:firstColumn="1" w:lastColumn="0" w:noHBand="0" w:noVBand="1"/>
      </w:tblPr>
      <w:tblGrid>
        <w:gridCol w:w="6663"/>
        <w:gridCol w:w="1559"/>
        <w:gridCol w:w="1701"/>
      </w:tblGrid>
      <w:tr w:rsidR="008C17D7" w:rsidRPr="008C17D7" w14:paraId="6F8BBC00" w14:textId="77777777" w:rsidTr="008C17D7">
        <w:tc>
          <w:tcPr>
            <w:tcW w:w="6663" w:type="dxa"/>
            <w:tcBorders>
              <w:top w:val="single" w:sz="4" w:space="0" w:color="auto"/>
              <w:left w:val="single" w:sz="4" w:space="0" w:color="auto"/>
              <w:bottom w:val="single" w:sz="4" w:space="0" w:color="auto"/>
              <w:right w:val="single" w:sz="4" w:space="0" w:color="auto"/>
            </w:tcBorders>
          </w:tcPr>
          <w:p w14:paraId="18FE6F3E"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73FE6168" w14:textId="5AC42E25" w:rsidR="008C17D7" w:rsidRPr="008C17D7" w:rsidRDefault="008C17D7" w:rsidP="008C17D7">
            <w:pPr>
              <w:pStyle w:val="af9"/>
              <w:spacing w:before="0" w:beforeAutospacing="0" w:after="0" w:afterAutospacing="0"/>
              <w:jc w:val="center"/>
              <w:textAlignment w:val="baseline"/>
              <w:rPr>
                <w:color w:val="000000"/>
                <w:sz w:val="22"/>
                <w:szCs w:val="22"/>
                <w:lang w:val="en-US"/>
              </w:rPr>
            </w:pPr>
            <w:r>
              <w:rPr>
                <w:color w:val="000000"/>
                <w:sz w:val="22"/>
                <w:szCs w:val="22"/>
                <w:lang w:val="uk-UA"/>
              </w:rPr>
              <w:t>Готові за певних умов</w:t>
            </w:r>
          </w:p>
        </w:tc>
        <w:tc>
          <w:tcPr>
            <w:tcW w:w="1701" w:type="dxa"/>
            <w:tcBorders>
              <w:top w:val="single" w:sz="4" w:space="0" w:color="auto"/>
              <w:left w:val="single" w:sz="4" w:space="0" w:color="auto"/>
              <w:bottom w:val="single" w:sz="4" w:space="0" w:color="auto"/>
              <w:right w:val="single" w:sz="4" w:space="0" w:color="auto"/>
            </w:tcBorders>
          </w:tcPr>
          <w:p w14:paraId="00EBC25B" w14:textId="332B3249" w:rsidR="008C17D7" w:rsidRPr="008C17D7" w:rsidRDefault="008C17D7" w:rsidP="008C17D7">
            <w:pPr>
              <w:pStyle w:val="af9"/>
              <w:spacing w:before="0" w:beforeAutospacing="0" w:after="0" w:afterAutospacing="0"/>
              <w:jc w:val="center"/>
              <w:textAlignment w:val="baseline"/>
              <w:rPr>
                <w:color w:val="000000"/>
                <w:sz w:val="22"/>
                <w:szCs w:val="22"/>
              </w:rPr>
            </w:pPr>
            <w:r>
              <w:rPr>
                <w:color w:val="000000"/>
                <w:sz w:val="22"/>
                <w:szCs w:val="22"/>
                <w:lang w:val="uk-UA"/>
              </w:rPr>
              <w:t>Не готові за жодних умов</w:t>
            </w:r>
          </w:p>
        </w:tc>
      </w:tr>
      <w:tr w:rsidR="008C17D7" w:rsidRPr="00EC399F" w14:paraId="5E35DD9A"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5EB84CE0" w14:textId="77777777" w:rsidR="008C17D7" w:rsidRPr="00EC399F" w:rsidRDefault="008C17D7" w:rsidP="006B091B">
            <w:pPr>
              <w:pStyle w:val="af9"/>
              <w:spacing w:before="0" w:beforeAutospacing="0" w:after="0" w:afterAutospacing="0"/>
              <w:textAlignment w:val="baseline"/>
              <w:rPr>
                <w:b/>
                <w:sz w:val="22"/>
                <w:szCs w:val="22"/>
                <w:lang w:val="uk-UA"/>
              </w:rPr>
            </w:pPr>
            <w:r w:rsidRPr="00EC399F">
              <w:rPr>
                <w:b/>
                <w:sz w:val="22"/>
                <w:szCs w:val="22"/>
                <w:lang w:val="uk-UA"/>
              </w:rPr>
              <w:t>Люди бідні, а це додаткова можливість підзаробити</w:t>
            </w:r>
          </w:p>
        </w:tc>
        <w:tc>
          <w:tcPr>
            <w:tcW w:w="1559" w:type="dxa"/>
            <w:tcBorders>
              <w:top w:val="single" w:sz="4" w:space="0" w:color="auto"/>
              <w:left w:val="single" w:sz="4" w:space="0" w:color="auto"/>
              <w:bottom w:val="single" w:sz="4" w:space="0" w:color="auto"/>
              <w:right w:val="single" w:sz="4" w:space="0" w:color="auto"/>
            </w:tcBorders>
            <w:vAlign w:val="center"/>
          </w:tcPr>
          <w:p w14:paraId="5F6A22F0" w14:textId="7249BEA4"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89,2</w:t>
            </w:r>
          </w:p>
        </w:tc>
        <w:tc>
          <w:tcPr>
            <w:tcW w:w="1701" w:type="dxa"/>
            <w:tcBorders>
              <w:top w:val="single" w:sz="4" w:space="0" w:color="auto"/>
              <w:left w:val="single" w:sz="4" w:space="0" w:color="auto"/>
              <w:bottom w:val="single" w:sz="4" w:space="0" w:color="auto"/>
              <w:right w:val="single" w:sz="4" w:space="0" w:color="auto"/>
            </w:tcBorders>
            <w:vAlign w:val="center"/>
          </w:tcPr>
          <w:p w14:paraId="05CB2ACE" w14:textId="3185CAAC"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79,2</w:t>
            </w:r>
          </w:p>
        </w:tc>
      </w:tr>
      <w:tr w:rsidR="008C17D7" w:rsidRPr="00EC399F" w14:paraId="1A9B25C5"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538342B2" w14:textId="77777777" w:rsidR="008C17D7" w:rsidRPr="00EC399F" w:rsidRDefault="008C17D7" w:rsidP="006B091B">
            <w:pPr>
              <w:pStyle w:val="af9"/>
              <w:spacing w:before="0" w:beforeAutospacing="0" w:after="0" w:afterAutospacing="0"/>
              <w:textAlignment w:val="baseline"/>
              <w:rPr>
                <w:b/>
                <w:sz w:val="22"/>
                <w:szCs w:val="22"/>
                <w:lang w:val="uk-UA"/>
              </w:rPr>
            </w:pPr>
            <w:r w:rsidRPr="00EC399F">
              <w:rPr>
                <w:b/>
                <w:sz w:val="22"/>
                <w:szCs w:val="22"/>
                <w:lang w:val="uk-UA"/>
              </w:rPr>
              <w:t>Беруть гроші, але голосують самостійно</w:t>
            </w:r>
          </w:p>
        </w:tc>
        <w:tc>
          <w:tcPr>
            <w:tcW w:w="1559" w:type="dxa"/>
            <w:tcBorders>
              <w:top w:val="single" w:sz="4" w:space="0" w:color="auto"/>
              <w:left w:val="single" w:sz="4" w:space="0" w:color="auto"/>
              <w:bottom w:val="single" w:sz="4" w:space="0" w:color="auto"/>
              <w:right w:val="single" w:sz="4" w:space="0" w:color="auto"/>
            </w:tcBorders>
            <w:vAlign w:val="center"/>
          </w:tcPr>
          <w:p w14:paraId="6DA29A20" w14:textId="1991B173"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64,2</w:t>
            </w:r>
          </w:p>
        </w:tc>
        <w:tc>
          <w:tcPr>
            <w:tcW w:w="1701" w:type="dxa"/>
            <w:tcBorders>
              <w:top w:val="single" w:sz="4" w:space="0" w:color="auto"/>
              <w:left w:val="single" w:sz="4" w:space="0" w:color="auto"/>
              <w:bottom w:val="single" w:sz="4" w:space="0" w:color="auto"/>
              <w:right w:val="single" w:sz="4" w:space="0" w:color="auto"/>
            </w:tcBorders>
            <w:vAlign w:val="center"/>
          </w:tcPr>
          <w:p w14:paraId="11FFBA4F" w14:textId="35BD7DD1"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52,1</w:t>
            </w:r>
          </w:p>
        </w:tc>
      </w:tr>
      <w:tr w:rsidR="008C17D7" w:rsidRPr="00EC399F" w14:paraId="65D819AA"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4D04AB77" w14:textId="77777777" w:rsidR="008C17D7" w:rsidRPr="00EC399F" w:rsidRDefault="008C17D7" w:rsidP="006B091B">
            <w:pPr>
              <w:pStyle w:val="af9"/>
              <w:spacing w:before="0" w:beforeAutospacing="0" w:after="0" w:afterAutospacing="0"/>
              <w:textAlignment w:val="baseline"/>
              <w:rPr>
                <w:b/>
                <w:sz w:val="22"/>
                <w:szCs w:val="22"/>
                <w:lang w:val="uk-UA"/>
              </w:rPr>
            </w:pPr>
            <w:r w:rsidRPr="00EC399F">
              <w:rPr>
                <w:b/>
                <w:sz w:val="22"/>
                <w:szCs w:val="22"/>
                <w:lang w:val="uk-UA"/>
              </w:rPr>
              <w:t>Не хочуть відмовляти у проханні друзям, знайомим, родичам, сусідам, керівництву, колегам</w:t>
            </w:r>
          </w:p>
        </w:tc>
        <w:tc>
          <w:tcPr>
            <w:tcW w:w="1559" w:type="dxa"/>
            <w:tcBorders>
              <w:top w:val="single" w:sz="4" w:space="0" w:color="auto"/>
              <w:left w:val="single" w:sz="4" w:space="0" w:color="auto"/>
              <w:bottom w:val="single" w:sz="4" w:space="0" w:color="auto"/>
              <w:right w:val="single" w:sz="4" w:space="0" w:color="auto"/>
            </w:tcBorders>
            <w:vAlign w:val="center"/>
          </w:tcPr>
          <w:p w14:paraId="4732D736" w14:textId="5DBF781E"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45,0</w:t>
            </w:r>
          </w:p>
        </w:tc>
        <w:tc>
          <w:tcPr>
            <w:tcW w:w="1701" w:type="dxa"/>
            <w:tcBorders>
              <w:top w:val="single" w:sz="4" w:space="0" w:color="auto"/>
              <w:left w:val="single" w:sz="4" w:space="0" w:color="auto"/>
              <w:bottom w:val="single" w:sz="4" w:space="0" w:color="auto"/>
              <w:right w:val="single" w:sz="4" w:space="0" w:color="auto"/>
            </w:tcBorders>
            <w:vAlign w:val="center"/>
          </w:tcPr>
          <w:p w14:paraId="693C89CA" w14:textId="77777777" w:rsid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32,5</w:t>
            </w:r>
          </w:p>
          <w:p w14:paraId="04770A70" w14:textId="3F6CEA2A" w:rsidR="008C17D7" w:rsidRPr="005F08B3" w:rsidRDefault="008C17D7" w:rsidP="006B091B">
            <w:pPr>
              <w:pStyle w:val="af9"/>
              <w:spacing w:before="0" w:beforeAutospacing="0" w:after="0" w:afterAutospacing="0"/>
              <w:jc w:val="center"/>
              <w:textAlignment w:val="baseline"/>
              <w:rPr>
                <w:color w:val="000000"/>
                <w:sz w:val="22"/>
                <w:szCs w:val="22"/>
                <w:lang w:val="uk-UA"/>
              </w:rPr>
            </w:pPr>
          </w:p>
        </w:tc>
      </w:tr>
      <w:tr w:rsidR="008C17D7" w:rsidRPr="00EC399F" w14:paraId="76755AD8"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2E5D8AB1" w14:textId="77777777" w:rsidR="008C17D7" w:rsidRPr="00EC399F" w:rsidRDefault="008C17D7" w:rsidP="006B091B">
            <w:pPr>
              <w:pStyle w:val="af9"/>
              <w:spacing w:before="0" w:beforeAutospacing="0" w:after="0" w:afterAutospacing="0"/>
              <w:textAlignment w:val="baseline"/>
              <w:rPr>
                <w:b/>
                <w:sz w:val="22"/>
                <w:szCs w:val="22"/>
                <w:lang w:val="uk-UA"/>
              </w:rPr>
            </w:pPr>
            <w:r w:rsidRPr="00EC399F">
              <w:rPr>
                <w:b/>
                <w:sz w:val="22"/>
                <w:szCs w:val="22"/>
                <w:lang w:val="uk-UA"/>
              </w:rPr>
              <w:t>Їм все одно за кого голосувати, якщо пропонують гроші</w:t>
            </w:r>
          </w:p>
        </w:tc>
        <w:tc>
          <w:tcPr>
            <w:tcW w:w="1559" w:type="dxa"/>
            <w:tcBorders>
              <w:top w:val="single" w:sz="4" w:space="0" w:color="auto"/>
              <w:left w:val="single" w:sz="4" w:space="0" w:color="auto"/>
              <w:bottom w:val="single" w:sz="4" w:space="0" w:color="auto"/>
              <w:right w:val="single" w:sz="4" w:space="0" w:color="auto"/>
            </w:tcBorders>
            <w:vAlign w:val="center"/>
          </w:tcPr>
          <w:p w14:paraId="559E6C69" w14:textId="5282DB67"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72,0</w:t>
            </w:r>
          </w:p>
        </w:tc>
        <w:tc>
          <w:tcPr>
            <w:tcW w:w="1701" w:type="dxa"/>
            <w:tcBorders>
              <w:top w:val="single" w:sz="4" w:space="0" w:color="auto"/>
              <w:left w:val="single" w:sz="4" w:space="0" w:color="auto"/>
              <w:bottom w:val="single" w:sz="4" w:space="0" w:color="auto"/>
              <w:right w:val="single" w:sz="4" w:space="0" w:color="auto"/>
            </w:tcBorders>
            <w:vAlign w:val="center"/>
          </w:tcPr>
          <w:p w14:paraId="39B1D641" w14:textId="437D6D74"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61,3</w:t>
            </w:r>
          </w:p>
        </w:tc>
      </w:tr>
      <w:tr w:rsidR="008C17D7" w:rsidRPr="00EC399F" w14:paraId="0DCA24C1"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0F2B0B81" w14:textId="77777777" w:rsidR="008C17D7" w:rsidRPr="00EC399F" w:rsidRDefault="008C17D7" w:rsidP="006B091B">
            <w:pPr>
              <w:pStyle w:val="af9"/>
              <w:spacing w:before="0" w:beforeAutospacing="0" w:after="0" w:afterAutospacing="0"/>
              <w:textAlignment w:val="baseline"/>
              <w:rPr>
                <w:b/>
                <w:sz w:val="22"/>
                <w:szCs w:val="22"/>
                <w:lang w:val="uk-UA"/>
              </w:rPr>
            </w:pPr>
            <w:r w:rsidRPr="00EC399F">
              <w:rPr>
                <w:b/>
                <w:sz w:val="22"/>
                <w:szCs w:val="22"/>
                <w:lang w:val="uk-UA"/>
              </w:rPr>
              <w:t>Всі так роблять </w:t>
            </w:r>
          </w:p>
        </w:tc>
        <w:tc>
          <w:tcPr>
            <w:tcW w:w="1559" w:type="dxa"/>
            <w:tcBorders>
              <w:top w:val="single" w:sz="4" w:space="0" w:color="auto"/>
              <w:left w:val="single" w:sz="4" w:space="0" w:color="auto"/>
              <w:bottom w:val="single" w:sz="4" w:space="0" w:color="auto"/>
              <w:right w:val="single" w:sz="4" w:space="0" w:color="auto"/>
            </w:tcBorders>
            <w:vAlign w:val="center"/>
          </w:tcPr>
          <w:p w14:paraId="0165113C" w14:textId="4020ACF3"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21,1</w:t>
            </w:r>
          </w:p>
        </w:tc>
        <w:tc>
          <w:tcPr>
            <w:tcW w:w="1701" w:type="dxa"/>
            <w:tcBorders>
              <w:top w:val="single" w:sz="4" w:space="0" w:color="auto"/>
              <w:left w:val="single" w:sz="4" w:space="0" w:color="auto"/>
              <w:bottom w:val="single" w:sz="4" w:space="0" w:color="auto"/>
              <w:right w:val="single" w:sz="4" w:space="0" w:color="auto"/>
            </w:tcBorders>
            <w:vAlign w:val="center"/>
          </w:tcPr>
          <w:p w14:paraId="1D52D535" w14:textId="4F4914DD"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14,6</w:t>
            </w:r>
          </w:p>
        </w:tc>
      </w:tr>
      <w:tr w:rsidR="008C17D7" w:rsidRPr="00EC399F" w14:paraId="39CF9B41"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1EF0BE91" w14:textId="77777777" w:rsidR="008C17D7" w:rsidRPr="00EC399F" w:rsidRDefault="008C17D7" w:rsidP="006B091B">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559" w:type="dxa"/>
            <w:tcBorders>
              <w:top w:val="single" w:sz="4" w:space="0" w:color="auto"/>
              <w:left w:val="single" w:sz="4" w:space="0" w:color="auto"/>
              <w:bottom w:val="single" w:sz="4" w:space="0" w:color="auto"/>
              <w:right w:val="single" w:sz="4" w:space="0" w:color="auto"/>
            </w:tcBorders>
            <w:vAlign w:val="center"/>
          </w:tcPr>
          <w:p w14:paraId="14CB9696" w14:textId="360BE9BF"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6,7</w:t>
            </w:r>
          </w:p>
        </w:tc>
        <w:tc>
          <w:tcPr>
            <w:tcW w:w="1701" w:type="dxa"/>
            <w:tcBorders>
              <w:top w:val="single" w:sz="4" w:space="0" w:color="auto"/>
              <w:left w:val="single" w:sz="4" w:space="0" w:color="auto"/>
              <w:bottom w:val="single" w:sz="4" w:space="0" w:color="auto"/>
              <w:right w:val="single" w:sz="4" w:space="0" w:color="auto"/>
            </w:tcBorders>
            <w:vAlign w:val="center"/>
          </w:tcPr>
          <w:p w14:paraId="615CA26A" w14:textId="3EFA9B13"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8,8</w:t>
            </w:r>
          </w:p>
        </w:tc>
      </w:tr>
      <w:tr w:rsidR="008C17D7" w:rsidRPr="00EC399F" w14:paraId="1BBBFF00"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C83ED91" w14:textId="77777777" w:rsidR="008C17D7" w:rsidRPr="00EC399F" w:rsidRDefault="008C17D7" w:rsidP="006B091B">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1C3DD587" w14:textId="36B5397B"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2,7</w:t>
            </w:r>
          </w:p>
        </w:tc>
        <w:tc>
          <w:tcPr>
            <w:tcW w:w="1701" w:type="dxa"/>
            <w:tcBorders>
              <w:top w:val="single" w:sz="4" w:space="0" w:color="auto"/>
              <w:left w:val="single" w:sz="4" w:space="0" w:color="auto"/>
              <w:bottom w:val="single" w:sz="4" w:space="0" w:color="auto"/>
              <w:right w:val="single" w:sz="4" w:space="0" w:color="auto"/>
            </w:tcBorders>
            <w:vAlign w:val="center"/>
          </w:tcPr>
          <w:p w14:paraId="0B356DA5" w14:textId="5B03FABA" w:rsidR="008C17D7" w:rsidRPr="008C17D7" w:rsidRDefault="008C17D7" w:rsidP="008C17D7">
            <w:pPr>
              <w:jc w:val="center"/>
              <w:rPr>
                <w:rFonts w:ascii="Arial" w:hAnsi="Arial" w:cs="Arial"/>
                <w:color w:val="000000"/>
                <w:sz w:val="18"/>
                <w:szCs w:val="18"/>
                <w:lang w:val="uk-UA" w:eastAsia="uk-UA"/>
              </w:rPr>
            </w:pPr>
            <w:r>
              <w:rPr>
                <w:rFonts w:ascii="Arial" w:hAnsi="Arial" w:cs="Arial"/>
                <w:color w:val="000000"/>
                <w:sz w:val="18"/>
                <w:szCs w:val="18"/>
              </w:rPr>
              <w:t>6,6</w:t>
            </w:r>
          </w:p>
        </w:tc>
      </w:tr>
    </w:tbl>
    <w:p w14:paraId="16327559" w14:textId="77777777" w:rsidR="008C17D7" w:rsidRDefault="008C17D7" w:rsidP="008C17D7">
      <w:pPr>
        <w:tabs>
          <w:tab w:val="left" w:pos="709"/>
        </w:tabs>
        <w:rPr>
          <w:b/>
          <w:sz w:val="22"/>
          <w:szCs w:val="22"/>
          <w:u w:val="single"/>
          <w:lang w:val="uk-UA"/>
        </w:rPr>
      </w:pPr>
    </w:p>
    <w:p w14:paraId="28CCA2B6"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 xml:space="preserve">Напередодні виборів кандидати/партії (чи пов’язані з ними особи) надають різні види благодійної допомоги, </w:t>
      </w:r>
      <w:r w:rsidRPr="00EC399F">
        <w:rPr>
          <w:b/>
          <w:sz w:val="22"/>
          <w:szCs w:val="22"/>
          <w:lang w:val="uk-UA"/>
        </w:rPr>
        <w:t>наприклад – надання медичних препаратів, продуктів, техніки, організація дозвілля і розваг, благоустрій територій, допомога армії, церкві тощо</w:t>
      </w:r>
      <w:r w:rsidRPr="00EC399F">
        <w:rPr>
          <w:b/>
          <w:bCs/>
          <w:sz w:val="22"/>
          <w:szCs w:val="22"/>
          <w:lang w:val="uk-UA"/>
        </w:rPr>
        <w:t>? Скажіть, будь ласка, Ви вважаєте це негативним чи позитивним явищем?</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26F74968" w14:textId="77777777" w:rsidTr="008C17D7">
        <w:tc>
          <w:tcPr>
            <w:tcW w:w="6663" w:type="dxa"/>
            <w:tcBorders>
              <w:top w:val="single" w:sz="4" w:space="0" w:color="auto"/>
              <w:left w:val="single" w:sz="4" w:space="0" w:color="auto"/>
              <w:bottom w:val="single" w:sz="4" w:space="0" w:color="auto"/>
              <w:right w:val="single" w:sz="4" w:space="0" w:color="auto"/>
            </w:tcBorders>
          </w:tcPr>
          <w:p w14:paraId="4D8AEF9E" w14:textId="77777777" w:rsidR="008C17D7" w:rsidRPr="00CA28A5" w:rsidRDefault="008C17D7" w:rsidP="008C17D7">
            <w:pPr>
              <w:pStyle w:val="af9"/>
              <w:spacing w:before="0" w:beforeAutospacing="0" w:after="0" w:afterAutospacing="0"/>
              <w:textAlignment w:val="baseline"/>
              <w:rPr>
                <w:b/>
                <w:sz w:val="22"/>
                <w:szCs w:val="22"/>
              </w:rPr>
            </w:pPr>
            <w:bookmarkStart w:id="2" w:name="_Hlk88483393"/>
          </w:p>
        </w:tc>
        <w:tc>
          <w:tcPr>
            <w:tcW w:w="1559" w:type="dxa"/>
            <w:tcBorders>
              <w:top w:val="single" w:sz="4" w:space="0" w:color="auto"/>
              <w:left w:val="single" w:sz="4" w:space="0" w:color="auto"/>
              <w:bottom w:val="single" w:sz="4" w:space="0" w:color="auto"/>
              <w:right w:val="single" w:sz="4" w:space="0" w:color="auto"/>
            </w:tcBorders>
            <w:vAlign w:val="bottom"/>
          </w:tcPr>
          <w:p w14:paraId="66174F85" w14:textId="1D3F3974" w:rsidR="008C17D7" w:rsidRDefault="008C17D7" w:rsidP="008C17D7">
            <w:pPr>
              <w:pStyle w:val="af9"/>
              <w:spacing w:before="0" w:beforeAutospacing="0" w:after="0" w:afterAutospacing="0"/>
              <w:jc w:val="center"/>
              <w:textAlignment w:val="baseline"/>
              <w:rPr>
                <w:color w:val="000000"/>
                <w:sz w:val="22"/>
                <w:szCs w:val="22"/>
              </w:rPr>
            </w:pPr>
            <w:r>
              <w:rPr>
                <w:color w:val="000000"/>
                <w:sz w:val="22"/>
                <w:szCs w:val="22"/>
                <w:lang w:val="uk-UA"/>
              </w:rPr>
              <w:t>Готові за певних умов</w:t>
            </w:r>
          </w:p>
        </w:tc>
        <w:tc>
          <w:tcPr>
            <w:tcW w:w="1701" w:type="dxa"/>
            <w:tcBorders>
              <w:top w:val="single" w:sz="4" w:space="0" w:color="auto"/>
              <w:left w:val="single" w:sz="4" w:space="0" w:color="auto"/>
              <w:bottom w:val="single" w:sz="4" w:space="0" w:color="auto"/>
              <w:right w:val="single" w:sz="4" w:space="0" w:color="auto"/>
            </w:tcBorders>
          </w:tcPr>
          <w:p w14:paraId="27529A54" w14:textId="1D8BEA8A" w:rsidR="008C17D7" w:rsidRDefault="008C17D7" w:rsidP="008C17D7">
            <w:pPr>
              <w:pStyle w:val="af9"/>
              <w:spacing w:before="0" w:beforeAutospacing="0" w:after="0" w:afterAutospacing="0"/>
              <w:jc w:val="center"/>
              <w:textAlignment w:val="baseline"/>
              <w:rPr>
                <w:color w:val="000000"/>
                <w:sz w:val="22"/>
                <w:szCs w:val="22"/>
              </w:rPr>
            </w:pPr>
            <w:r>
              <w:rPr>
                <w:color w:val="000000"/>
                <w:sz w:val="22"/>
                <w:szCs w:val="22"/>
                <w:lang w:val="uk-UA"/>
              </w:rPr>
              <w:t>Не готові за жодних умов</w:t>
            </w:r>
          </w:p>
        </w:tc>
      </w:tr>
      <w:tr w:rsidR="008C17D7" w:rsidRPr="00EC399F" w14:paraId="5A86121D"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7C7D9CB"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Вважаю це позитивним явищем  </w:t>
            </w:r>
          </w:p>
        </w:tc>
        <w:tc>
          <w:tcPr>
            <w:tcW w:w="1559" w:type="dxa"/>
            <w:tcBorders>
              <w:top w:val="single" w:sz="4" w:space="0" w:color="auto"/>
              <w:left w:val="single" w:sz="4" w:space="0" w:color="auto"/>
              <w:bottom w:val="single" w:sz="4" w:space="0" w:color="auto"/>
              <w:right w:val="single" w:sz="4" w:space="0" w:color="auto"/>
            </w:tcBorders>
            <w:vAlign w:val="center"/>
          </w:tcPr>
          <w:p w14:paraId="48FB37BB" w14:textId="34ED820B"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51,1</w:t>
            </w:r>
          </w:p>
        </w:tc>
        <w:tc>
          <w:tcPr>
            <w:tcW w:w="1701" w:type="dxa"/>
            <w:tcBorders>
              <w:top w:val="single" w:sz="4" w:space="0" w:color="auto"/>
              <w:left w:val="single" w:sz="4" w:space="0" w:color="auto"/>
              <w:bottom w:val="single" w:sz="4" w:space="0" w:color="auto"/>
              <w:right w:val="single" w:sz="4" w:space="0" w:color="auto"/>
            </w:tcBorders>
            <w:vAlign w:val="center"/>
          </w:tcPr>
          <w:p w14:paraId="6895EBDB" w14:textId="6CA7EB0F"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37,3</w:t>
            </w:r>
          </w:p>
        </w:tc>
      </w:tr>
      <w:tr w:rsidR="008C17D7" w:rsidRPr="00EC399F" w14:paraId="30687D0E"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471CF67"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Вважаю це негативним явищем  </w:t>
            </w:r>
          </w:p>
        </w:tc>
        <w:tc>
          <w:tcPr>
            <w:tcW w:w="1559" w:type="dxa"/>
            <w:tcBorders>
              <w:top w:val="single" w:sz="4" w:space="0" w:color="auto"/>
              <w:left w:val="single" w:sz="4" w:space="0" w:color="auto"/>
              <w:bottom w:val="single" w:sz="4" w:space="0" w:color="auto"/>
              <w:right w:val="single" w:sz="4" w:space="0" w:color="auto"/>
            </w:tcBorders>
            <w:vAlign w:val="center"/>
          </w:tcPr>
          <w:p w14:paraId="7D2E9FB2" w14:textId="16A2B98A"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43,3</w:t>
            </w:r>
          </w:p>
        </w:tc>
        <w:tc>
          <w:tcPr>
            <w:tcW w:w="1701" w:type="dxa"/>
            <w:tcBorders>
              <w:top w:val="single" w:sz="4" w:space="0" w:color="auto"/>
              <w:left w:val="single" w:sz="4" w:space="0" w:color="auto"/>
              <w:bottom w:val="single" w:sz="4" w:space="0" w:color="auto"/>
              <w:right w:val="single" w:sz="4" w:space="0" w:color="auto"/>
            </w:tcBorders>
            <w:vAlign w:val="center"/>
          </w:tcPr>
          <w:p w14:paraId="00B1647B" w14:textId="00F1A22E"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55,9</w:t>
            </w:r>
          </w:p>
        </w:tc>
      </w:tr>
      <w:tr w:rsidR="008C17D7" w:rsidRPr="00EC399F" w14:paraId="5FCD2955"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339248AC"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0DFAB183" w14:textId="7BB498EE"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5,6</w:t>
            </w:r>
          </w:p>
        </w:tc>
        <w:tc>
          <w:tcPr>
            <w:tcW w:w="1701" w:type="dxa"/>
            <w:tcBorders>
              <w:top w:val="single" w:sz="4" w:space="0" w:color="auto"/>
              <w:left w:val="single" w:sz="4" w:space="0" w:color="auto"/>
              <w:bottom w:val="single" w:sz="4" w:space="0" w:color="auto"/>
              <w:right w:val="single" w:sz="4" w:space="0" w:color="auto"/>
            </w:tcBorders>
            <w:vAlign w:val="center"/>
          </w:tcPr>
          <w:p w14:paraId="6578A134" w14:textId="50E76F57" w:rsidR="008C17D7" w:rsidRPr="0030184E"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6,8</w:t>
            </w:r>
          </w:p>
        </w:tc>
      </w:tr>
      <w:bookmarkEnd w:id="2"/>
    </w:tbl>
    <w:p w14:paraId="5CB79784" w14:textId="77777777" w:rsidR="008C17D7" w:rsidRPr="00D4102F" w:rsidRDefault="008C17D7" w:rsidP="008C17D7">
      <w:pPr>
        <w:tabs>
          <w:tab w:val="left" w:pos="709"/>
        </w:tabs>
        <w:rPr>
          <w:b/>
          <w:sz w:val="22"/>
          <w:szCs w:val="22"/>
          <w:u w:val="single"/>
          <w:lang w:val="uk-UA"/>
        </w:rPr>
      </w:pPr>
    </w:p>
    <w:p w14:paraId="0A3C838A"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Хто саме, на Вашу думку, має нести головну відповідальність за підкуп виборців?</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2D5794A4" w14:textId="77777777" w:rsidTr="008C17D7">
        <w:tc>
          <w:tcPr>
            <w:tcW w:w="6663" w:type="dxa"/>
            <w:tcBorders>
              <w:top w:val="single" w:sz="4" w:space="0" w:color="auto"/>
              <w:left w:val="single" w:sz="4" w:space="0" w:color="auto"/>
              <w:bottom w:val="single" w:sz="4" w:space="0" w:color="auto"/>
              <w:right w:val="single" w:sz="4" w:space="0" w:color="auto"/>
            </w:tcBorders>
          </w:tcPr>
          <w:p w14:paraId="4E8EFDC7"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5EAAA16B" w14:textId="6B914BA4" w:rsidR="008C17D7" w:rsidRDefault="008C17D7" w:rsidP="008C17D7">
            <w:pPr>
              <w:pStyle w:val="af9"/>
              <w:spacing w:before="0" w:beforeAutospacing="0" w:after="0" w:afterAutospacing="0"/>
              <w:jc w:val="center"/>
              <w:textAlignment w:val="baseline"/>
              <w:rPr>
                <w:color w:val="000000"/>
                <w:sz w:val="22"/>
                <w:szCs w:val="22"/>
              </w:rPr>
            </w:pPr>
            <w:r>
              <w:rPr>
                <w:color w:val="000000"/>
                <w:sz w:val="22"/>
                <w:szCs w:val="22"/>
                <w:lang w:val="uk-UA"/>
              </w:rPr>
              <w:t>Готові за певних умов</w:t>
            </w:r>
          </w:p>
        </w:tc>
        <w:tc>
          <w:tcPr>
            <w:tcW w:w="1701" w:type="dxa"/>
            <w:tcBorders>
              <w:top w:val="single" w:sz="4" w:space="0" w:color="auto"/>
              <w:left w:val="single" w:sz="4" w:space="0" w:color="auto"/>
              <w:bottom w:val="single" w:sz="4" w:space="0" w:color="auto"/>
              <w:right w:val="single" w:sz="4" w:space="0" w:color="auto"/>
            </w:tcBorders>
          </w:tcPr>
          <w:p w14:paraId="52FF75D0" w14:textId="400FCF56" w:rsidR="008C17D7" w:rsidRDefault="008C17D7" w:rsidP="008C17D7">
            <w:pPr>
              <w:pStyle w:val="af9"/>
              <w:spacing w:before="0" w:beforeAutospacing="0" w:after="0" w:afterAutospacing="0"/>
              <w:jc w:val="center"/>
              <w:textAlignment w:val="baseline"/>
              <w:rPr>
                <w:color w:val="000000"/>
                <w:sz w:val="22"/>
                <w:szCs w:val="22"/>
              </w:rPr>
            </w:pPr>
            <w:r>
              <w:rPr>
                <w:color w:val="000000"/>
                <w:sz w:val="22"/>
                <w:szCs w:val="22"/>
                <w:lang w:val="uk-UA"/>
              </w:rPr>
              <w:t>Не готові за жодних умов</w:t>
            </w:r>
          </w:p>
        </w:tc>
      </w:tr>
      <w:tr w:rsidR="008C17D7" w:rsidRPr="00EC399F" w14:paraId="6F9C51E5"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13EE1685"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Той, хто ініціює та здійснює підкуп (кандидат, партія чи інші організатори)</w:t>
            </w:r>
          </w:p>
        </w:tc>
        <w:tc>
          <w:tcPr>
            <w:tcW w:w="1559" w:type="dxa"/>
            <w:tcBorders>
              <w:top w:val="single" w:sz="4" w:space="0" w:color="auto"/>
              <w:left w:val="single" w:sz="4" w:space="0" w:color="auto"/>
              <w:bottom w:val="single" w:sz="4" w:space="0" w:color="auto"/>
              <w:right w:val="single" w:sz="4" w:space="0" w:color="auto"/>
            </w:tcBorders>
            <w:vAlign w:val="center"/>
          </w:tcPr>
          <w:p w14:paraId="2FE2B5F9" w14:textId="563DB0FA"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27,8</w:t>
            </w:r>
          </w:p>
        </w:tc>
        <w:tc>
          <w:tcPr>
            <w:tcW w:w="1701" w:type="dxa"/>
            <w:tcBorders>
              <w:top w:val="single" w:sz="4" w:space="0" w:color="auto"/>
              <w:left w:val="single" w:sz="4" w:space="0" w:color="auto"/>
              <w:bottom w:val="single" w:sz="4" w:space="0" w:color="auto"/>
              <w:right w:val="single" w:sz="4" w:space="0" w:color="auto"/>
            </w:tcBorders>
            <w:vAlign w:val="center"/>
          </w:tcPr>
          <w:p w14:paraId="276BDA24" w14:textId="1433B3D6"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25,2</w:t>
            </w:r>
          </w:p>
        </w:tc>
      </w:tr>
      <w:tr w:rsidR="008C17D7" w:rsidRPr="00EC399F" w14:paraId="133EC0F1" w14:textId="77777777" w:rsidTr="008C17D7">
        <w:trPr>
          <w:trHeight w:val="163"/>
        </w:trPr>
        <w:tc>
          <w:tcPr>
            <w:tcW w:w="6663" w:type="dxa"/>
            <w:tcBorders>
              <w:top w:val="single" w:sz="4" w:space="0" w:color="auto"/>
              <w:left w:val="single" w:sz="4" w:space="0" w:color="auto"/>
              <w:bottom w:val="single" w:sz="4" w:space="0" w:color="auto"/>
              <w:right w:val="single" w:sz="4" w:space="0" w:color="auto"/>
            </w:tcBorders>
            <w:hideMark/>
          </w:tcPr>
          <w:p w14:paraId="5AFEAE95"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Виборець, який погоджується на підкуп в обмін на свій голос</w:t>
            </w:r>
          </w:p>
        </w:tc>
        <w:tc>
          <w:tcPr>
            <w:tcW w:w="1559" w:type="dxa"/>
            <w:tcBorders>
              <w:top w:val="single" w:sz="4" w:space="0" w:color="auto"/>
              <w:left w:val="single" w:sz="4" w:space="0" w:color="auto"/>
              <w:bottom w:val="single" w:sz="4" w:space="0" w:color="auto"/>
              <w:right w:val="single" w:sz="4" w:space="0" w:color="auto"/>
            </w:tcBorders>
            <w:vAlign w:val="center"/>
          </w:tcPr>
          <w:p w14:paraId="777C75A6" w14:textId="17BB50B2"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9,2</w:t>
            </w:r>
          </w:p>
        </w:tc>
        <w:tc>
          <w:tcPr>
            <w:tcW w:w="1701" w:type="dxa"/>
            <w:tcBorders>
              <w:top w:val="single" w:sz="4" w:space="0" w:color="auto"/>
              <w:left w:val="single" w:sz="4" w:space="0" w:color="auto"/>
              <w:bottom w:val="single" w:sz="4" w:space="0" w:color="auto"/>
              <w:right w:val="single" w:sz="4" w:space="0" w:color="auto"/>
            </w:tcBorders>
            <w:vAlign w:val="center"/>
          </w:tcPr>
          <w:p w14:paraId="7CBA543E" w14:textId="1E86C268"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5,3</w:t>
            </w:r>
          </w:p>
        </w:tc>
      </w:tr>
      <w:tr w:rsidR="008C17D7" w:rsidRPr="00EC399F" w14:paraId="7FB96EEE"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97C9F1C"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lastRenderedPageBreak/>
              <w:t>Всі винні однаковою мірою </w:t>
            </w:r>
          </w:p>
        </w:tc>
        <w:tc>
          <w:tcPr>
            <w:tcW w:w="1559" w:type="dxa"/>
            <w:tcBorders>
              <w:top w:val="single" w:sz="4" w:space="0" w:color="auto"/>
              <w:left w:val="single" w:sz="4" w:space="0" w:color="auto"/>
              <w:bottom w:val="single" w:sz="4" w:space="0" w:color="auto"/>
              <w:right w:val="single" w:sz="4" w:space="0" w:color="auto"/>
            </w:tcBorders>
            <w:vAlign w:val="center"/>
          </w:tcPr>
          <w:p w14:paraId="6CF0F2E6" w14:textId="08138965"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58,0</w:t>
            </w:r>
          </w:p>
        </w:tc>
        <w:tc>
          <w:tcPr>
            <w:tcW w:w="1701" w:type="dxa"/>
            <w:tcBorders>
              <w:top w:val="single" w:sz="4" w:space="0" w:color="auto"/>
              <w:left w:val="single" w:sz="4" w:space="0" w:color="auto"/>
              <w:bottom w:val="single" w:sz="4" w:space="0" w:color="auto"/>
              <w:right w:val="single" w:sz="4" w:space="0" w:color="auto"/>
            </w:tcBorders>
            <w:vAlign w:val="center"/>
          </w:tcPr>
          <w:p w14:paraId="72A359D0" w14:textId="32DCC2F5"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64,2</w:t>
            </w:r>
          </w:p>
        </w:tc>
      </w:tr>
      <w:tr w:rsidR="008C17D7" w:rsidRPr="00EC399F" w14:paraId="2C1FCAFD"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07E18FBC"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559" w:type="dxa"/>
            <w:tcBorders>
              <w:top w:val="single" w:sz="4" w:space="0" w:color="auto"/>
              <w:left w:val="single" w:sz="4" w:space="0" w:color="auto"/>
              <w:bottom w:val="single" w:sz="4" w:space="0" w:color="auto"/>
              <w:right w:val="single" w:sz="4" w:space="0" w:color="auto"/>
            </w:tcBorders>
            <w:vAlign w:val="center"/>
          </w:tcPr>
          <w:p w14:paraId="7353C8BB" w14:textId="708A9B2A"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1,6</w:t>
            </w:r>
          </w:p>
        </w:tc>
        <w:tc>
          <w:tcPr>
            <w:tcW w:w="1701" w:type="dxa"/>
            <w:tcBorders>
              <w:top w:val="single" w:sz="4" w:space="0" w:color="auto"/>
              <w:left w:val="single" w:sz="4" w:space="0" w:color="auto"/>
              <w:bottom w:val="single" w:sz="4" w:space="0" w:color="auto"/>
              <w:right w:val="single" w:sz="4" w:space="0" w:color="auto"/>
            </w:tcBorders>
            <w:vAlign w:val="center"/>
          </w:tcPr>
          <w:p w14:paraId="704898EE" w14:textId="5A300D2A"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1,7</w:t>
            </w:r>
          </w:p>
        </w:tc>
      </w:tr>
      <w:tr w:rsidR="008C17D7" w:rsidRPr="00EC399F" w14:paraId="6991391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5ABB0E5F"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552330C5" w14:textId="106F924C"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3,4</w:t>
            </w:r>
          </w:p>
        </w:tc>
        <w:tc>
          <w:tcPr>
            <w:tcW w:w="1701" w:type="dxa"/>
            <w:tcBorders>
              <w:top w:val="single" w:sz="4" w:space="0" w:color="auto"/>
              <w:left w:val="single" w:sz="4" w:space="0" w:color="auto"/>
              <w:bottom w:val="single" w:sz="4" w:space="0" w:color="auto"/>
              <w:right w:val="single" w:sz="4" w:space="0" w:color="auto"/>
            </w:tcBorders>
            <w:vAlign w:val="center"/>
          </w:tcPr>
          <w:p w14:paraId="4212E2BD" w14:textId="0075EE23"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3,6</w:t>
            </w:r>
          </w:p>
        </w:tc>
      </w:tr>
    </w:tbl>
    <w:p w14:paraId="0347E553" w14:textId="77777777" w:rsidR="008C17D7" w:rsidRDefault="008C17D7" w:rsidP="008C17D7">
      <w:pPr>
        <w:tabs>
          <w:tab w:val="left" w:pos="709"/>
        </w:tabs>
        <w:rPr>
          <w:b/>
          <w:sz w:val="22"/>
          <w:szCs w:val="22"/>
          <w:u w:val="single"/>
          <w:lang w:val="uk-UA"/>
        </w:rPr>
      </w:pPr>
    </w:p>
    <w:p w14:paraId="78355CF1"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чи можуть впливати на результати виборів технології підкупу виборців:</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53B98B88" w14:textId="77777777" w:rsidTr="008C17D7">
        <w:tc>
          <w:tcPr>
            <w:tcW w:w="6663" w:type="dxa"/>
            <w:tcBorders>
              <w:top w:val="single" w:sz="4" w:space="0" w:color="auto"/>
              <w:left w:val="single" w:sz="4" w:space="0" w:color="auto"/>
              <w:bottom w:val="single" w:sz="4" w:space="0" w:color="auto"/>
              <w:right w:val="single" w:sz="4" w:space="0" w:color="auto"/>
            </w:tcBorders>
          </w:tcPr>
          <w:p w14:paraId="323B87CF"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30D5DD27" w14:textId="1030F3EC" w:rsidR="008C17D7" w:rsidRPr="00795D1D" w:rsidRDefault="008C17D7" w:rsidP="008C17D7">
            <w:pPr>
              <w:pStyle w:val="af9"/>
              <w:spacing w:before="0" w:beforeAutospacing="0" w:after="0" w:afterAutospacing="0"/>
              <w:jc w:val="center"/>
              <w:textAlignment w:val="baseline"/>
              <w:rPr>
                <w:b/>
                <w:bCs/>
                <w:color w:val="000000"/>
                <w:sz w:val="22"/>
                <w:szCs w:val="22"/>
                <w:lang w:val="uk-UA"/>
              </w:rPr>
            </w:pPr>
            <w:r>
              <w:rPr>
                <w:color w:val="000000"/>
                <w:sz w:val="22"/>
                <w:szCs w:val="22"/>
                <w:lang w:val="uk-UA"/>
              </w:rPr>
              <w:t>Готові за певних умов</w:t>
            </w:r>
          </w:p>
        </w:tc>
        <w:tc>
          <w:tcPr>
            <w:tcW w:w="1701" w:type="dxa"/>
            <w:tcBorders>
              <w:top w:val="single" w:sz="4" w:space="0" w:color="auto"/>
              <w:left w:val="single" w:sz="4" w:space="0" w:color="auto"/>
              <w:bottom w:val="single" w:sz="4" w:space="0" w:color="auto"/>
              <w:right w:val="single" w:sz="4" w:space="0" w:color="auto"/>
            </w:tcBorders>
          </w:tcPr>
          <w:p w14:paraId="1791E98D" w14:textId="410A4C72" w:rsidR="008C17D7" w:rsidRPr="00795D1D" w:rsidRDefault="008C17D7" w:rsidP="008C17D7">
            <w:pPr>
              <w:pStyle w:val="af9"/>
              <w:spacing w:before="0" w:beforeAutospacing="0" w:after="0" w:afterAutospacing="0"/>
              <w:jc w:val="center"/>
              <w:textAlignment w:val="baseline"/>
              <w:rPr>
                <w:b/>
                <w:bCs/>
                <w:color w:val="000000"/>
                <w:sz w:val="22"/>
                <w:szCs w:val="22"/>
                <w:lang w:val="uk-UA"/>
              </w:rPr>
            </w:pPr>
            <w:r>
              <w:rPr>
                <w:color w:val="000000"/>
                <w:sz w:val="22"/>
                <w:szCs w:val="22"/>
                <w:lang w:val="uk-UA"/>
              </w:rPr>
              <w:t>Не готові за жодних умов</w:t>
            </w:r>
          </w:p>
        </w:tc>
      </w:tr>
      <w:tr w:rsidR="008C17D7" w:rsidRPr="00EC399F" w14:paraId="1C1FE8A8"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102ABAEC"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 xml:space="preserve">Так, дуже впливають </w:t>
            </w:r>
          </w:p>
        </w:tc>
        <w:tc>
          <w:tcPr>
            <w:tcW w:w="1559" w:type="dxa"/>
            <w:tcBorders>
              <w:top w:val="single" w:sz="4" w:space="0" w:color="auto"/>
              <w:left w:val="single" w:sz="4" w:space="0" w:color="auto"/>
              <w:bottom w:val="single" w:sz="4" w:space="0" w:color="auto"/>
              <w:right w:val="single" w:sz="4" w:space="0" w:color="auto"/>
            </w:tcBorders>
            <w:vAlign w:val="center"/>
          </w:tcPr>
          <w:p w14:paraId="5251B365" w14:textId="6D89207A"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29,6</w:t>
            </w:r>
          </w:p>
        </w:tc>
        <w:tc>
          <w:tcPr>
            <w:tcW w:w="1701" w:type="dxa"/>
            <w:tcBorders>
              <w:top w:val="single" w:sz="4" w:space="0" w:color="auto"/>
              <w:left w:val="single" w:sz="4" w:space="0" w:color="auto"/>
              <w:bottom w:val="single" w:sz="4" w:space="0" w:color="auto"/>
              <w:right w:val="single" w:sz="4" w:space="0" w:color="auto"/>
            </w:tcBorders>
            <w:vAlign w:val="center"/>
          </w:tcPr>
          <w:p w14:paraId="235C045B" w14:textId="2B055B0E"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34,6</w:t>
            </w:r>
          </w:p>
        </w:tc>
      </w:tr>
      <w:tr w:rsidR="008C17D7" w:rsidRPr="00EC399F" w14:paraId="36F7F9E2"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0F2D4775"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Так, скоріше впливають</w:t>
            </w:r>
          </w:p>
        </w:tc>
        <w:tc>
          <w:tcPr>
            <w:tcW w:w="1559" w:type="dxa"/>
            <w:tcBorders>
              <w:top w:val="single" w:sz="4" w:space="0" w:color="auto"/>
              <w:left w:val="single" w:sz="4" w:space="0" w:color="auto"/>
              <w:bottom w:val="single" w:sz="4" w:space="0" w:color="auto"/>
              <w:right w:val="single" w:sz="4" w:space="0" w:color="auto"/>
            </w:tcBorders>
            <w:vAlign w:val="center"/>
          </w:tcPr>
          <w:p w14:paraId="571AFF7C" w14:textId="40AFE3A7"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50,9</w:t>
            </w:r>
          </w:p>
        </w:tc>
        <w:tc>
          <w:tcPr>
            <w:tcW w:w="1701" w:type="dxa"/>
            <w:tcBorders>
              <w:top w:val="single" w:sz="4" w:space="0" w:color="auto"/>
              <w:left w:val="single" w:sz="4" w:space="0" w:color="auto"/>
              <w:bottom w:val="single" w:sz="4" w:space="0" w:color="auto"/>
              <w:right w:val="single" w:sz="4" w:space="0" w:color="auto"/>
            </w:tcBorders>
            <w:vAlign w:val="center"/>
          </w:tcPr>
          <w:p w14:paraId="41C829CA" w14:textId="0782EE26"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48,6</w:t>
            </w:r>
          </w:p>
        </w:tc>
      </w:tr>
      <w:tr w:rsidR="008C17D7" w:rsidRPr="00EC399F" w14:paraId="336E977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23A2239"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Ні, скоріше не впливають</w:t>
            </w:r>
          </w:p>
        </w:tc>
        <w:tc>
          <w:tcPr>
            <w:tcW w:w="1559" w:type="dxa"/>
            <w:tcBorders>
              <w:top w:val="single" w:sz="4" w:space="0" w:color="auto"/>
              <w:left w:val="single" w:sz="4" w:space="0" w:color="auto"/>
              <w:bottom w:val="single" w:sz="4" w:space="0" w:color="auto"/>
              <w:right w:val="single" w:sz="4" w:space="0" w:color="auto"/>
            </w:tcBorders>
            <w:vAlign w:val="center"/>
          </w:tcPr>
          <w:p w14:paraId="6B3FDDB7" w14:textId="36BD56E9"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12,1</w:t>
            </w:r>
          </w:p>
        </w:tc>
        <w:tc>
          <w:tcPr>
            <w:tcW w:w="1701" w:type="dxa"/>
            <w:tcBorders>
              <w:top w:val="single" w:sz="4" w:space="0" w:color="auto"/>
              <w:left w:val="single" w:sz="4" w:space="0" w:color="auto"/>
              <w:bottom w:val="single" w:sz="4" w:space="0" w:color="auto"/>
              <w:right w:val="single" w:sz="4" w:space="0" w:color="auto"/>
            </w:tcBorders>
            <w:vAlign w:val="center"/>
          </w:tcPr>
          <w:p w14:paraId="0C299CBC" w14:textId="44F6D4E9"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8,0</w:t>
            </w:r>
          </w:p>
        </w:tc>
      </w:tr>
      <w:tr w:rsidR="008C17D7" w:rsidRPr="00EC399F" w14:paraId="0D9452EA"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34B5686D"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Ні, взагалі не впливають</w:t>
            </w:r>
          </w:p>
        </w:tc>
        <w:tc>
          <w:tcPr>
            <w:tcW w:w="1559" w:type="dxa"/>
            <w:tcBorders>
              <w:top w:val="single" w:sz="4" w:space="0" w:color="auto"/>
              <w:left w:val="single" w:sz="4" w:space="0" w:color="auto"/>
              <w:bottom w:val="single" w:sz="4" w:space="0" w:color="auto"/>
              <w:right w:val="single" w:sz="4" w:space="0" w:color="auto"/>
            </w:tcBorders>
            <w:vAlign w:val="center"/>
          </w:tcPr>
          <w:p w14:paraId="2E740048" w14:textId="18BBE8F0"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333B861A" w14:textId="4C52D5D2"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3,3</w:t>
            </w:r>
          </w:p>
        </w:tc>
      </w:tr>
      <w:tr w:rsidR="008C17D7" w:rsidRPr="00EC399F" w14:paraId="76F1C468"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0E3D88B8"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69B2A6AD" w14:textId="7BE3ECD1"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3,1</w:t>
            </w:r>
          </w:p>
        </w:tc>
        <w:tc>
          <w:tcPr>
            <w:tcW w:w="1701" w:type="dxa"/>
            <w:tcBorders>
              <w:top w:val="single" w:sz="4" w:space="0" w:color="auto"/>
              <w:left w:val="single" w:sz="4" w:space="0" w:color="auto"/>
              <w:bottom w:val="single" w:sz="4" w:space="0" w:color="auto"/>
              <w:right w:val="single" w:sz="4" w:space="0" w:color="auto"/>
            </w:tcBorders>
            <w:vAlign w:val="center"/>
          </w:tcPr>
          <w:p w14:paraId="05B11EA8" w14:textId="20E1B7B3"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5,5</w:t>
            </w:r>
          </w:p>
        </w:tc>
      </w:tr>
    </w:tbl>
    <w:p w14:paraId="3408BE85" w14:textId="77777777" w:rsidR="008C17D7" w:rsidRDefault="008C17D7" w:rsidP="008C17D7">
      <w:pPr>
        <w:tabs>
          <w:tab w:val="left" w:pos="709"/>
        </w:tabs>
        <w:rPr>
          <w:b/>
          <w:sz w:val="22"/>
          <w:szCs w:val="22"/>
          <w:u w:val="single"/>
          <w:lang w:val="uk-UA"/>
        </w:rPr>
      </w:pPr>
    </w:p>
    <w:p w14:paraId="4E81CE28"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Наскільки Ви погоджуєтеся з твердженням, що підкуп виборців є не лише серйозним зловживанням, але і головною проблемою українських виборів?</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0B3FB55C" w14:textId="77777777" w:rsidTr="008C17D7">
        <w:tc>
          <w:tcPr>
            <w:tcW w:w="6663" w:type="dxa"/>
            <w:tcBorders>
              <w:top w:val="single" w:sz="4" w:space="0" w:color="auto"/>
              <w:left w:val="single" w:sz="4" w:space="0" w:color="auto"/>
              <w:bottom w:val="single" w:sz="4" w:space="0" w:color="auto"/>
              <w:right w:val="single" w:sz="4" w:space="0" w:color="auto"/>
            </w:tcBorders>
          </w:tcPr>
          <w:p w14:paraId="64CEA633"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66CAF247" w14:textId="6215D76A" w:rsidR="008C17D7" w:rsidRDefault="008C17D7" w:rsidP="008C17D7">
            <w:pPr>
              <w:pStyle w:val="af9"/>
              <w:spacing w:before="0" w:beforeAutospacing="0" w:after="0" w:afterAutospacing="0"/>
              <w:jc w:val="center"/>
              <w:textAlignment w:val="baseline"/>
              <w:rPr>
                <w:color w:val="000000"/>
                <w:sz w:val="22"/>
                <w:szCs w:val="22"/>
              </w:rPr>
            </w:pPr>
            <w:r>
              <w:rPr>
                <w:color w:val="000000"/>
                <w:sz w:val="22"/>
                <w:szCs w:val="22"/>
                <w:lang w:val="uk-UA"/>
              </w:rPr>
              <w:t>Готові за певних умов</w:t>
            </w:r>
          </w:p>
        </w:tc>
        <w:tc>
          <w:tcPr>
            <w:tcW w:w="1701" w:type="dxa"/>
            <w:tcBorders>
              <w:top w:val="single" w:sz="4" w:space="0" w:color="auto"/>
              <w:left w:val="single" w:sz="4" w:space="0" w:color="auto"/>
              <w:bottom w:val="single" w:sz="4" w:space="0" w:color="auto"/>
              <w:right w:val="single" w:sz="4" w:space="0" w:color="auto"/>
            </w:tcBorders>
          </w:tcPr>
          <w:p w14:paraId="12BD8262" w14:textId="7AF5F803" w:rsidR="008C17D7" w:rsidRDefault="008C17D7" w:rsidP="008C17D7">
            <w:pPr>
              <w:pStyle w:val="af9"/>
              <w:spacing w:before="0" w:beforeAutospacing="0" w:after="0" w:afterAutospacing="0"/>
              <w:jc w:val="center"/>
              <w:textAlignment w:val="baseline"/>
              <w:rPr>
                <w:color w:val="000000"/>
                <w:sz w:val="22"/>
                <w:szCs w:val="22"/>
              </w:rPr>
            </w:pPr>
            <w:r>
              <w:rPr>
                <w:color w:val="000000"/>
                <w:sz w:val="22"/>
                <w:szCs w:val="22"/>
                <w:lang w:val="uk-UA"/>
              </w:rPr>
              <w:t>Не готові за жодних умов</w:t>
            </w:r>
          </w:p>
        </w:tc>
      </w:tr>
      <w:tr w:rsidR="008C17D7" w:rsidRPr="00EC399F" w14:paraId="57872B94"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261D300A"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Повністю погоджуюся </w:t>
            </w:r>
          </w:p>
        </w:tc>
        <w:tc>
          <w:tcPr>
            <w:tcW w:w="1559" w:type="dxa"/>
            <w:tcBorders>
              <w:top w:val="single" w:sz="4" w:space="0" w:color="auto"/>
              <w:left w:val="single" w:sz="4" w:space="0" w:color="auto"/>
              <w:bottom w:val="single" w:sz="4" w:space="0" w:color="auto"/>
              <w:right w:val="single" w:sz="4" w:space="0" w:color="auto"/>
            </w:tcBorders>
            <w:vAlign w:val="center"/>
          </w:tcPr>
          <w:p w14:paraId="48C8AA27" w14:textId="5F4C65B3"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48,3</w:t>
            </w:r>
          </w:p>
        </w:tc>
        <w:tc>
          <w:tcPr>
            <w:tcW w:w="1701" w:type="dxa"/>
            <w:tcBorders>
              <w:top w:val="single" w:sz="4" w:space="0" w:color="auto"/>
              <w:left w:val="single" w:sz="4" w:space="0" w:color="auto"/>
              <w:bottom w:val="single" w:sz="4" w:space="0" w:color="auto"/>
              <w:right w:val="single" w:sz="4" w:space="0" w:color="auto"/>
            </w:tcBorders>
            <w:vAlign w:val="center"/>
          </w:tcPr>
          <w:p w14:paraId="55346EB0" w14:textId="4A66B09C"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51,9</w:t>
            </w:r>
          </w:p>
        </w:tc>
      </w:tr>
      <w:tr w:rsidR="008C17D7" w:rsidRPr="00EC399F" w14:paraId="0B1F2460"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79FBE34"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Скоріше погоджуюся </w:t>
            </w:r>
          </w:p>
        </w:tc>
        <w:tc>
          <w:tcPr>
            <w:tcW w:w="1559" w:type="dxa"/>
            <w:tcBorders>
              <w:top w:val="single" w:sz="4" w:space="0" w:color="auto"/>
              <w:left w:val="single" w:sz="4" w:space="0" w:color="auto"/>
              <w:bottom w:val="single" w:sz="4" w:space="0" w:color="auto"/>
              <w:right w:val="single" w:sz="4" w:space="0" w:color="auto"/>
            </w:tcBorders>
            <w:vAlign w:val="center"/>
          </w:tcPr>
          <w:p w14:paraId="4650D13E" w14:textId="10E67612"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34,9</w:t>
            </w:r>
          </w:p>
        </w:tc>
        <w:tc>
          <w:tcPr>
            <w:tcW w:w="1701" w:type="dxa"/>
            <w:tcBorders>
              <w:top w:val="single" w:sz="4" w:space="0" w:color="auto"/>
              <w:left w:val="single" w:sz="4" w:space="0" w:color="auto"/>
              <w:bottom w:val="single" w:sz="4" w:space="0" w:color="auto"/>
              <w:right w:val="single" w:sz="4" w:space="0" w:color="auto"/>
            </w:tcBorders>
            <w:vAlign w:val="center"/>
          </w:tcPr>
          <w:p w14:paraId="25781735" w14:textId="609230BA"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31,5</w:t>
            </w:r>
          </w:p>
        </w:tc>
      </w:tr>
      <w:tr w:rsidR="008C17D7" w:rsidRPr="00EC399F" w14:paraId="33A2B6CE"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44C31B5D"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Скоріше не погоджуюся</w:t>
            </w:r>
          </w:p>
        </w:tc>
        <w:tc>
          <w:tcPr>
            <w:tcW w:w="1559" w:type="dxa"/>
            <w:tcBorders>
              <w:top w:val="single" w:sz="4" w:space="0" w:color="auto"/>
              <w:left w:val="single" w:sz="4" w:space="0" w:color="auto"/>
              <w:bottom w:val="single" w:sz="4" w:space="0" w:color="auto"/>
              <w:right w:val="single" w:sz="4" w:space="0" w:color="auto"/>
            </w:tcBorders>
            <w:vAlign w:val="center"/>
          </w:tcPr>
          <w:p w14:paraId="0BFDAA3C" w14:textId="744C558C"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9,3</w:t>
            </w:r>
          </w:p>
        </w:tc>
        <w:tc>
          <w:tcPr>
            <w:tcW w:w="1701" w:type="dxa"/>
            <w:tcBorders>
              <w:top w:val="single" w:sz="4" w:space="0" w:color="auto"/>
              <w:left w:val="single" w:sz="4" w:space="0" w:color="auto"/>
              <w:bottom w:val="single" w:sz="4" w:space="0" w:color="auto"/>
              <w:right w:val="single" w:sz="4" w:space="0" w:color="auto"/>
            </w:tcBorders>
            <w:vAlign w:val="center"/>
          </w:tcPr>
          <w:p w14:paraId="1D788568" w14:textId="63644A87"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7,9</w:t>
            </w:r>
          </w:p>
        </w:tc>
      </w:tr>
      <w:tr w:rsidR="008C17D7" w:rsidRPr="00EC399F" w14:paraId="2AC5543F"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044BD661"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Зовсім не погоджуюся</w:t>
            </w:r>
          </w:p>
        </w:tc>
        <w:tc>
          <w:tcPr>
            <w:tcW w:w="1559" w:type="dxa"/>
            <w:tcBorders>
              <w:top w:val="single" w:sz="4" w:space="0" w:color="auto"/>
              <w:left w:val="single" w:sz="4" w:space="0" w:color="auto"/>
              <w:bottom w:val="single" w:sz="4" w:space="0" w:color="auto"/>
              <w:right w:val="single" w:sz="4" w:space="0" w:color="auto"/>
            </w:tcBorders>
            <w:vAlign w:val="center"/>
          </w:tcPr>
          <w:p w14:paraId="6C6BFD09" w14:textId="2F7AC0DD"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4,7</w:t>
            </w:r>
          </w:p>
        </w:tc>
        <w:tc>
          <w:tcPr>
            <w:tcW w:w="1701" w:type="dxa"/>
            <w:tcBorders>
              <w:top w:val="single" w:sz="4" w:space="0" w:color="auto"/>
              <w:left w:val="single" w:sz="4" w:space="0" w:color="auto"/>
              <w:bottom w:val="single" w:sz="4" w:space="0" w:color="auto"/>
              <w:right w:val="single" w:sz="4" w:space="0" w:color="auto"/>
            </w:tcBorders>
            <w:vAlign w:val="center"/>
          </w:tcPr>
          <w:p w14:paraId="05D72C26" w14:textId="198BF9A8"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3,7</w:t>
            </w:r>
          </w:p>
        </w:tc>
      </w:tr>
      <w:tr w:rsidR="008C17D7" w:rsidRPr="00EC399F" w14:paraId="014D302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F3DAF54"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2C7C1D6E" w14:textId="1345B26F"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2,8</w:t>
            </w:r>
          </w:p>
        </w:tc>
        <w:tc>
          <w:tcPr>
            <w:tcW w:w="1701" w:type="dxa"/>
            <w:tcBorders>
              <w:top w:val="single" w:sz="4" w:space="0" w:color="auto"/>
              <w:left w:val="single" w:sz="4" w:space="0" w:color="auto"/>
              <w:bottom w:val="single" w:sz="4" w:space="0" w:color="auto"/>
              <w:right w:val="single" w:sz="4" w:space="0" w:color="auto"/>
            </w:tcBorders>
            <w:vAlign w:val="center"/>
          </w:tcPr>
          <w:p w14:paraId="3081DECD" w14:textId="29F568FD"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5,0</w:t>
            </w:r>
          </w:p>
        </w:tc>
      </w:tr>
    </w:tbl>
    <w:p w14:paraId="18221F32" w14:textId="5518A9B1" w:rsidR="008C17D7" w:rsidRDefault="008C17D7" w:rsidP="007E0788">
      <w:pPr>
        <w:tabs>
          <w:tab w:val="left" w:pos="709"/>
        </w:tabs>
        <w:jc w:val="center"/>
        <w:rPr>
          <w:b/>
          <w:sz w:val="22"/>
          <w:szCs w:val="22"/>
          <w:u w:val="single"/>
          <w:lang w:val="en-US"/>
        </w:rPr>
      </w:pPr>
    </w:p>
    <w:p w14:paraId="2E32D6E6" w14:textId="64271DFD" w:rsidR="008C17D7" w:rsidRDefault="008C17D7" w:rsidP="007E0788">
      <w:pPr>
        <w:tabs>
          <w:tab w:val="left" w:pos="709"/>
        </w:tabs>
        <w:jc w:val="center"/>
        <w:rPr>
          <w:b/>
          <w:sz w:val="22"/>
          <w:szCs w:val="22"/>
          <w:u w:val="single"/>
          <w:lang w:val="en-US"/>
        </w:rPr>
      </w:pPr>
    </w:p>
    <w:p w14:paraId="4BB66FAA" w14:textId="30E6B728" w:rsidR="008C17D7" w:rsidRDefault="008C17D7" w:rsidP="007E0788">
      <w:pPr>
        <w:tabs>
          <w:tab w:val="left" w:pos="709"/>
        </w:tabs>
        <w:jc w:val="center"/>
        <w:rPr>
          <w:b/>
          <w:sz w:val="22"/>
          <w:szCs w:val="22"/>
          <w:u w:val="single"/>
          <w:lang w:val="en-US"/>
        </w:rPr>
      </w:pPr>
    </w:p>
    <w:p w14:paraId="1E0D50AD" w14:textId="656B1B18" w:rsidR="008C17D7" w:rsidRPr="008C17D7" w:rsidRDefault="008C17D7" w:rsidP="007E0788">
      <w:pPr>
        <w:tabs>
          <w:tab w:val="left" w:pos="709"/>
        </w:tabs>
        <w:jc w:val="center"/>
        <w:rPr>
          <w:b/>
          <w:sz w:val="22"/>
          <w:szCs w:val="22"/>
          <w:u w:val="single"/>
          <w:lang w:val="uk-UA"/>
        </w:rPr>
      </w:pPr>
      <w:r>
        <w:rPr>
          <w:b/>
          <w:sz w:val="22"/>
          <w:szCs w:val="22"/>
          <w:u w:val="single"/>
          <w:lang w:val="uk-UA"/>
        </w:rPr>
        <w:t>РОЗПОДІЛ ЗА СТАВЛЕННЯМ ДО «БЛАГОДІЙНОЇ ДОПОМОГИ» ПЕРЕД ВИБОРАМИ</w:t>
      </w:r>
    </w:p>
    <w:p w14:paraId="7B13E965" w14:textId="77777777" w:rsidR="008C17D7" w:rsidRPr="008C17D7" w:rsidRDefault="008C17D7" w:rsidP="007E0788">
      <w:pPr>
        <w:tabs>
          <w:tab w:val="left" w:pos="709"/>
        </w:tabs>
        <w:jc w:val="center"/>
        <w:rPr>
          <w:b/>
          <w:sz w:val="22"/>
          <w:szCs w:val="22"/>
          <w:u w:val="single"/>
        </w:rPr>
      </w:pPr>
    </w:p>
    <w:p w14:paraId="4CAEDB57" w14:textId="77777777" w:rsidR="008C17D7" w:rsidRPr="008C17D7" w:rsidRDefault="008C17D7" w:rsidP="008C17D7">
      <w:pPr>
        <w:pStyle w:val="af9"/>
        <w:spacing w:before="0" w:beforeAutospacing="0" w:after="0" w:afterAutospacing="0"/>
        <w:jc w:val="both"/>
        <w:textAlignment w:val="baseline"/>
        <w:rPr>
          <w:b/>
          <w:bCs/>
          <w:i/>
          <w:iCs/>
          <w:sz w:val="22"/>
          <w:szCs w:val="22"/>
          <w:lang w:val="uk-UA"/>
        </w:rPr>
      </w:pPr>
      <w:r w:rsidRPr="008C17D7">
        <w:rPr>
          <w:b/>
          <w:bCs/>
          <w:i/>
          <w:iCs/>
          <w:sz w:val="22"/>
          <w:szCs w:val="22"/>
          <w:lang w:val="uk-UA"/>
        </w:rPr>
        <w:t xml:space="preserve">Напередодні виборів кандидати/партії (чи пов’язані з ними особи) надають різні види благодійної допомоги, </w:t>
      </w:r>
      <w:r w:rsidRPr="008C17D7">
        <w:rPr>
          <w:b/>
          <w:i/>
          <w:iCs/>
          <w:sz w:val="22"/>
          <w:szCs w:val="22"/>
          <w:lang w:val="uk-UA"/>
        </w:rPr>
        <w:t>наприклад – надання медичних препаратів, продуктів, техніки, організація дозвілля і розваг, благоустрій територій, допомога армії, церкві тощо</w:t>
      </w:r>
      <w:r w:rsidRPr="008C17D7">
        <w:rPr>
          <w:b/>
          <w:bCs/>
          <w:i/>
          <w:iCs/>
          <w:sz w:val="22"/>
          <w:szCs w:val="22"/>
          <w:lang w:val="uk-UA"/>
        </w:rPr>
        <w:t>? Скажіть, будь ласка, Ви вважаєте це негативним чи позитивним явищем?</w:t>
      </w:r>
    </w:p>
    <w:p w14:paraId="51D24166" w14:textId="0A23CD3C" w:rsidR="008C17D7" w:rsidRPr="008C17D7" w:rsidRDefault="008C17D7" w:rsidP="007E0788">
      <w:pPr>
        <w:tabs>
          <w:tab w:val="left" w:pos="709"/>
        </w:tabs>
        <w:jc w:val="center"/>
        <w:rPr>
          <w:b/>
          <w:sz w:val="22"/>
          <w:szCs w:val="22"/>
          <w:u w:val="single"/>
          <w:lang w:val="uk-UA"/>
        </w:rPr>
      </w:pPr>
    </w:p>
    <w:p w14:paraId="21817583"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Чи до Вас особисто коли-небудь зверталися з пропозиціями проголосувати за певного кандидата/кандидатку в обмін на грошову винагороду? </w:t>
      </w:r>
    </w:p>
    <w:tbl>
      <w:tblPr>
        <w:tblStyle w:val="a5"/>
        <w:tblW w:w="0" w:type="auto"/>
        <w:tblInd w:w="-5" w:type="dxa"/>
        <w:tblLook w:val="04A0" w:firstRow="1" w:lastRow="0" w:firstColumn="1" w:lastColumn="0" w:noHBand="0" w:noVBand="1"/>
      </w:tblPr>
      <w:tblGrid>
        <w:gridCol w:w="6663"/>
        <w:gridCol w:w="1559"/>
        <w:gridCol w:w="1694"/>
      </w:tblGrid>
      <w:tr w:rsidR="008C17D7" w:rsidRPr="00EC399F" w14:paraId="33074AE5" w14:textId="77777777" w:rsidTr="008C17D7">
        <w:tc>
          <w:tcPr>
            <w:tcW w:w="6663" w:type="dxa"/>
            <w:tcBorders>
              <w:top w:val="single" w:sz="4" w:space="0" w:color="auto"/>
              <w:left w:val="single" w:sz="4" w:space="0" w:color="auto"/>
              <w:bottom w:val="single" w:sz="4" w:space="0" w:color="auto"/>
              <w:right w:val="single" w:sz="4" w:space="0" w:color="auto"/>
            </w:tcBorders>
          </w:tcPr>
          <w:p w14:paraId="7E85DF5A" w14:textId="77777777" w:rsidR="008C17D7" w:rsidRPr="00EC399F" w:rsidRDefault="008C17D7" w:rsidP="006B091B">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70D68BCF" w14:textId="029831B1" w:rsidR="008C17D7" w:rsidRPr="008C17D7" w:rsidRDefault="008C17D7" w:rsidP="006B091B">
            <w:pPr>
              <w:pStyle w:val="af9"/>
              <w:spacing w:before="0" w:beforeAutospacing="0" w:after="0" w:afterAutospacing="0"/>
              <w:jc w:val="center"/>
              <w:textAlignment w:val="baseline"/>
              <w:rPr>
                <w:b/>
                <w:bCs/>
                <w:color w:val="000000"/>
                <w:sz w:val="22"/>
                <w:szCs w:val="22"/>
                <w:lang w:val="uk-UA"/>
              </w:rPr>
            </w:pPr>
            <w:r w:rsidRPr="008C17D7">
              <w:rPr>
                <w:b/>
                <w:bCs/>
                <w:color w:val="000000"/>
                <w:sz w:val="22"/>
                <w:szCs w:val="22"/>
                <w:lang w:val="uk-UA"/>
              </w:rPr>
              <w:t>Ставляться позитивно</w:t>
            </w:r>
          </w:p>
        </w:tc>
        <w:tc>
          <w:tcPr>
            <w:tcW w:w="1694" w:type="dxa"/>
            <w:tcBorders>
              <w:top w:val="single" w:sz="4" w:space="0" w:color="auto"/>
              <w:left w:val="single" w:sz="4" w:space="0" w:color="auto"/>
              <w:bottom w:val="single" w:sz="4" w:space="0" w:color="auto"/>
              <w:right w:val="single" w:sz="4" w:space="0" w:color="auto"/>
            </w:tcBorders>
          </w:tcPr>
          <w:p w14:paraId="71BE77D0" w14:textId="60005038" w:rsidR="008C17D7" w:rsidRPr="008C17D7" w:rsidRDefault="008C17D7" w:rsidP="006B091B">
            <w:pPr>
              <w:pStyle w:val="af9"/>
              <w:spacing w:before="0" w:beforeAutospacing="0" w:after="0" w:afterAutospacing="0"/>
              <w:jc w:val="center"/>
              <w:textAlignment w:val="baseline"/>
              <w:rPr>
                <w:b/>
                <w:bCs/>
                <w:color w:val="000000"/>
                <w:sz w:val="22"/>
                <w:szCs w:val="22"/>
                <w:lang w:val="uk-UA"/>
              </w:rPr>
            </w:pPr>
            <w:r w:rsidRPr="008C17D7">
              <w:rPr>
                <w:b/>
                <w:bCs/>
                <w:color w:val="000000"/>
                <w:sz w:val="22"/>
                <w:szCs w:val="22"/>
                <w:lang w:val="uk-UA"/>
              </w:rPr>
              <w:t>Ставляться негативно</w:t>
            </w:r>
          </w:p>
        </w:tc>
      </w:tr>
      <w:tr w:rsidR="008C17D7" w:rsidRPr="00EC399F" w14:paraId="3FCB6BA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39D0EF0F" w14:textId="77777777" w:rsidR="008C17D7" w:rsidRPr="00795D1D" w:rsidRDefault="008C17D7" w:rsidP="008C17D7">
            <w:pPr>
              <w:pStyle w:val="af9"/>
              <w:spacing w:before="0" w:beforeAutospacing="0" w:after="0" w:afterAutospacing="0"/>
              <w:textAlignment w:val="baseline"/>
              <w:rPr>
                <w:b/>
                <w:sz w:val="22"/>
                <w:szCs w:val="22"/>
                <w:lang w:val="en-US"/>
              </w:rPr>
            </w:pPr>
            <w:r w:rsidRPr="00EC399F">
              <w:rPr>
                <w:b/>
                <w:sz w:val="22"/>
                <w:szCs w:val="22"/>
                <w:lang w:val="uk-UA"/>
              </w:rPr>
              <w:t xml:space="preserve">Так </w:t>
            </w:r>
            <w:r w:rsidRPr="00EC399F">
              <w:rPr>
                <w:rStyle w:val="apple-tab-span"/>
                <w:rFonts w:eastAsia="Calibri"/>
                <w:b/>
                <w:lang w:val="uk-UA"/>
              </w:rPr>
              <w:tab/>
            </w:r>
          </w:p>
        </w:tc>
        <w:tc>
          <w:tcPr>
            <w:tcW w:w="1559" w:type="dxa"/>
            <w:tcBorders>
              <w:top w:val="single" w:sz="4" w:space="0" w:color="auto"/>
              <w:left w:val="single" w:sz="4" w:space="0" w:color="auto"/>
              <w:bottom w:val="single" w:sz="4" w:space="0" w:color="auto"/>
              <w:right w:val="single" w:sz="4" w:space="0" w:color="auto"/>
            </w:tcBorders>
            <w:vAlign w:val="center"/>
          </w:tcPr>
          <w:p w14:paraId="1F6FF150" w14:textId="6AD46BE7" w:rsidR="008C17D7" w:rsidRPr="00EC399F" w:rsidRDefault="008C17D7" w:rsidP="008C17D7">
            <w:pPr>
              <w:pStyle w:val="af9"/>
              <w:spacing w:before="0" w:beforeAutospacing="0" w:after="0" w:afterAutospacing="0"/>
              <w:jc w:val="center"/>
              <w:textAlignment w:val="baseline"/>
              <w:rPr>
                <w:sz w:val="22"/>
                <w:szCs w:val="22"/>
                <w:lang w:val="uk-UA"/>
              </w:rPr>
            </w:pPr>
            <w:r>
              <w:rPr>
                <w:rFonts w:ascii="Arial" w:hAnsi="Arial" w:cs="Arial"/>
                <w:color w:val="000000"/>
                <w:sz w:val="18"/>
                <w:szCs w:val="18"/>
              </w:rPr>
              <w:t>9,4%</w:t>
            </w:r>
          </w:p>
        </w:tc>
        <w:tc>
          <w:tcPr>
            <w:tcW w:w="1694" w:type="dxa"/>
            <w:tcBorders>
              <w:top w:val="single" w:sz="4" w:space="0" w:color="auto"/>
              <w:left w:val="single" w:sz="4" w:space="0" w:color="auto"/>
              <w:bottom w:val="single" w:sz="4" w:space="0" w:color="auto"/>
              <w:right w:val="single" w:sz="4" w:space="0" w:color="auto"/>
            </w:tcBorders>
            <w:vAlign w:val="center"/>
          </w:tcPr>
          <w:p w14:paraId="24893BE4" w14:textId="723C6477"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13,5%</w:t>
            </w:r>
          </w:p>
        </w:tc>
      </w:tr>
      <w:tr w:rsidR="008C17D7" w:rsidRPr="00EC399F" w14:paraId="1EA34591" w14:textId="77777777" w:rsidTr="008C17D7">
        <w:trPr>
          <w:trHeight w:val="58"/>
        </w:trPr>
        <w:tc>
          <w:tcPr>
            <w:tcW w:w="6663" w:type="dxa"/>
            <w:tcBorders>
              <w:top w:val="single" w:sz="4" w:space="0" w:color="auto"/>
              <w:left w:val="single" w:sz="4" w:space="0" w:color="auto"/>
              <w:bottom w:val="single" w:sz="4" w:space="0" w:color="auto"/>
              <w:right w:val="single" w:sz="4" w:space="0" w:color="auto"/>
            </w:tcBorders>
            <w:hideMark/>
          </w:tcPr>
          <w:p w14:paraId="79EDA6A1"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Ні</w:t>
            </w:r>
          </w:p>
        </w:tc>
        <w:tc>
          <w:tcPr>
            <w:tcW w:w="1559" w:type="dxa"/>
            <w:tcBorders>
              <w:top w:val="single" w:sz="4" w:space="0" w:color="auto"/>
              <w:left w:val="single" w:sz="4" w:space="0" w:color="auto"/>
              <w:bottom w:val="single" w:sz="4" w:space="0" w:color="auto"/>
              <w:right w:val="single" w:sz="4" w:space="0" w:color="auto"/>
            </w:tcBorders>
            <w:vAlign w:val="center"/>
          </w:tcPr>
          <w:p w14:paraId="2D1E5AD6" w14:textId="541DF831" w:rsidR="008C17D7" w:rsidRPr="00EC399F" w:rsidRDefault="008C17D7" w:rsidP="008C17D7">
            <w:pPr>
              <w:pStyle w:val="af9"/>
              <w:spacing w:before="0" w:beforeAutospacing="0" w:after="0" w:afterAutospacing="0"/>
              <w:jc w:val="center"/>
              <w:textAlignment w:val="baseline"/>
              <w:rPr>
                <w:sz w:val="22"/>
                <w:szCs w:val="22"/>
                <w:lang w:val="uk-UA"/>
              </w:rPr>
            </w:pPr>
            <w:r>
              <w:rPr>
                <w:rFonts w:ascii="Arial" w:hAnsi="Arial" w:cs="Arial"/>
                <w:color w:val="000000"/>
                <w:sz w:val="18"/>
                <w:szCs w:val="18"/>
              </w:rPr>
              <w:t>90,6%</w:t>
            </w:r>
          </w:p>
        </w:tc>
        <w:tc>
          <w:tcPr>
            <w:tcW w:w="1694" w:type="dxa"/>
            <w:tcBorders>
              <w:top w:val="single" w:sz="4" w:space="0" w:color="auto"/>
              <w:left w:val="single" w:sz="4" w:space="0" w:color="auto"/>
              <w:bottom w:val="single" w:sz="4" w:space="0" w:color="auto"/>
              <w:right w:val="single" w:sz="4" w:space="0" w:color="auto"/>
            </w:tcBorders>
            <w:vAlign w:val="center"/>
          </w:tcPr>
          <w:p w14:paraId="008F9066" w14:textId="1CC74E96"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86,3%</w:t>
            </w:r>
          </w:p>
        </w:tc>
      </w:tr>
      <w:tr w:rsidR="008C17D7" w:rsidRPr="00EC399F" w14:paraId="233C3291"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8B07B1A"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256F9F54" w14:textId="3F897FC8" w:rsidR="008C17D7" w:rsidRPr="00EC399F" w:rsidRDefault="008C17D7" w:rsidP="008C17D7">
            <w:pPr>
              <w:pStyle w:val="af9"/>
              <w:spacing w:before="0" w:beforeAutospacing="0" w:after="0" w:afterAutospacing="0"/>
              <w:jc w:val="center"/>
              <w:textAlignment w:val="baseline"/>
              <w:rPr>
                <w:rFonts w:eastAsia="Calibri"/>
                <w:sz w:val="22"/>
                <w:szCs w:val="22"/>
                <w:lang w:val="uk-UA"/>
              </w:rPr>
            </w:pPr>
            <w:r>
              <w:rPr>
                <w:rFonts w:ascii="Arial" w:hAnsi="Arial" w:cs="Arial"/>
                <w:color w:val="000000"/>
                <w:sz w:val="18"/>
                <w:szCs w:val="18"/>
              </w:rPr>
              <w:t>0,0%</w:t>
            </w:r>
          </w:p>
        </w:tc>
        <w:tc>
          <w:tcPr>
            <w:tcW w:w="1694" w:type="dxa"/>
            <w:tcBorders>
              <w:top w:val="single" w:sz="4" w:space="0" w:color="auto"/>
              <w:left w:val="single" w:sz="4" w:space="0" w:color="auto"/>
              <w:bottom w:val="single" w:sz="4" w:space="0" w:color="auto"/>
              <w:right w:val="single" w:sz="4" w:space="0" w:color="auto"/>
            </w:tcBorders>
            <w:vAlign w:val="center"/>
          </w:tcPr>
          <w:p w14:paraId="46401396" w14:textId="18F7E17E"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,3%</w:t>
            </w:r>
          </w:p>
        </w:tc>
      </w:tr>
    </w:tbl>
    <w:p w14:paraId="576CACAE" w14:textId="77777777" w:rsidR="008C17D7" w:rsidRDefault="008C17D7" w:rsidP="008C17D7">
      <w:pPr>
        <w:tabs>
          <w:tab w:val="left" w:pos="709"/>
        </w:tabs>
        <w:rPr>
          <w:b/>
          <w:sz w:val="22"/>
          <w:szCs w:val="22"/>
          <w:u w:val="single"/>
          <w:lang w:val="uk-UA"/>
        </w:rPr>
      </w:pPr>
    </w:p>
    <w:p w14:paraId="7F297E67" w14:textId="77777777" w:rsidR="008C17D7" w:rsidRPr="007F1CA5"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яка сума грошової винагороди може мотивувати виборців продати свій голос? </w:t>
      </w:r>
    </w:p>
    <w:tbl>
      <w:tblPr>
        <w:tblStyle w:val="a5"/>
        <w:tblW w:w="0" w:type="auto"/>
        <w:tblLook w:val="04A0" w:firstRow="1" w:lastRow="0" w:firstColumn="1" w:lastColumn="0" w:noHBand="0" w:noVBand="1"/>
      </w:tblPr>
      <w:tblGrid>
        <w:gridCol w:w="6658"/>
        <w:gridCol w:w="1559"/>
        <w:gridCol w:w="1694"/>
      </w:tblGrid>
      <w:tr w:rsidR="008C17D7" w14:paraId="49E05B3C" w14:textId="77777777" w:rsidTr="008C17D7">
        <w:tc>
          <w:tcPr>
            <w:tcW w:w="6658" w:type="dxa"/>
          </w:tcPr>
          <w:p w14:paraId="75E32489" w14:textId="77777777" w:rsidR="008C17D7" w:rsidRDefault="008C17D7" w:rsidP="008C17D7">
            <w:pPr>
              <w:tabs>
                <w:tab w:val="left" w:pos="709"/>
              </w:tabs>
              <w:rPr>
                <w:b/>
                <w:sz w:val="22"/>
                <w:szCs w:val="22"/>
                <w:u w:val="single"/>
                <w:lang w:val="uk-UA"/>
              </w:rPr>
            </w:pPr>
          </w:p>
        </w:tc>
        <w:tc>
          <w:tcPr>
            <w:tcW w:w="1559" w:type="dxa"/>
            <w:vAlign w:val="bottom"/>
          </w:tcPr>
          <w:p w14:paraId="25FD83FF" w14:textId="748D410C" w:rsidR="008C17D7" w:rsidRPr="008C17D7" w:rsidRDefault="008C17D7" w:rsidP="008C17D7">
            <w:pPr>
              <w:tabs>
                <w:tab w:val="left" w:pos="709"/>
              </w:tabs>
              <w:jc w:val="center"/>
              <w:rPr>
                <w:b/>
                <w:bCs/>
                <w:sz w:val="22"/>
                <w:szCs w:val="22"/>
                <w:u w:val="single"/>
                <w:lang w:val="uk-UA"/>
              </w:rPr>
            </w:pPr>
            <w:r w:rsidRPr="008C17D7">
              <w:rPr>
                <w:b/>
                <w:bCs/>
                <w:color w:val="000000"/>
                <w:sz w:val="22"/>
                <w:szCs w:val="22"/>
                <w:lang w:val="uk-UA"/>
              </w:rPr>
              <w:t>Ставляться позитивно</w:t>
            </w:r>
          </w:p>
        </w:tc>
        <w:tc>
          <w:tcPr>
            <w:tcW w:w="1694" w:type="dxa"/>
          </w:tcPr>
          <w:p w14:paraId="09BD9A97" w14:textId="6A055567" w:rsidR="008C17D7" w:rsidRPr="008C17D7" w:rsidRDefault="008C17D7" w:rsidP="008C17D7">
            <w:pPr>
              <w:tabs>
                <w:tab w:val="left" w:pos="709"/>
              </w:tabs>
              <w:jc w:val="center"/>
              <w:rPr>
                <w:b/>
                <w:bCs/>
                <w:sz w:val="22"/>
                <w:szCs w:val="22"/>
                <w:u w:val="single"/>
                <w:lang w:val="uk-UA"/>
              </w:rPr>
            </w:pPr>
            <w:r w:rsidRPr="008C17D7">
              <w:rPr>
                <w:b/>
                <w:bCs/>
                <w:color w:val="000000"/>
                <w:sz w:val="22"/>
                <w:szCs w:val="22"/>
                <w:lang w:val="uk-UA"/>
              </w:rPr>
              <w:t>Ставляться негативно</w:t>
            </w:r>
          </w:p>
        </w:tc>
      </w:tr>
      <w:tr w:rsidR="008C17D7" w14:paraId="5324A50B" w14:textId="77777777" w:rsidTr="008C17D7">
        <w:tc>
          <w:tcPr>
            <w:tcW w:w="6658" w:type="dxa"/>
          </w:tcPr>
          <w:p w14:paraId="3F18F878" w14:textId="77777777" w:rsidR="008C17D7" w:rsidRDefault="008C17D7" w:rsidP="008C17D7">
            <w:pPr>
              <w:tabs>
                <w:tab w:val="left" w:pos="709"/>
              </w:tabs>
              <w:rPr>
                <w:b/>
                <w:sz w:val="22"/>
                <w:szCs w:val="22"/>
                <w:u w:val="single"/>
                <w:lang w:val="uk-UA"/>
              </w:rPr>
            </w:pPr>
            <w:r w:rsidRPr="00EC399F">
              <w:rPr>
                <w:b/>
                <w:sz w:val="22"/>
                <w:szCs w:val="22"/>
                <w:lang w:val="uk-UA"/>
              </w:rPr>
              <w:t>До 500 грн.</w:t>
            </w:r>
          </w:p>
        </w:tc>
        <w:tc>
          <w:tcPr>
            <w:tcW w:w="1559" w:type="dxa"/>
            <w:vAlign w:val="center"/>
          </w:tcPr>
          <w:p w14:paraId="3C00EE1C" w14:textId="43241C21" w:rsidR="008C17D7" w:rsidRDefault="008C17D7" w:rsidP="008C17D7">
            <w:pPr>
              <w:tabs>
                <w:tab w:val="left" w:pos="709"/>
              </w:tabs>
              <w:jc w:val="center"/>
              <w:rPr>
                <w:b/>
                <w:sz w:val="22"/>
                <w:szCs w:val="22"/>
                <w:u w:val="single"/>
                <w:lang w:val="uk-UA"/>
              </w:rPr>
            </w:pPr>
            <w:r>
              <w:rPr>
                <w:rFonts w:ascii="Arial" w:hAnsi="Arial" w:cs="Arial"/>
                <w:color w:val="000000"/>
                <w:sz w:val="18"/>
                <w:szCs w:val="18"/>
              </w:rPr>
              <w:t>11,4%</w:t>
            </w:r>
          </w:p>
        </w:tc>
        <w:tc>
          <w:tcPr>
            <w:tcW w:w="1694" w:type="dxa"/>
            <w:vAlign w:val="center"/>
          </w:tcPr>
          <w:p w14:paraId="0ABB6BD6" w14:textId="5B57EB17" w:rsidR="008C17D7" w:rsidRDefault="008C17D7" w:rsidP="008C17D7">
            <w:pPr>
              <w:tabs>
                <w:tab w:val="left" w:pos="709"/>
              </w:tabs>
              <w:jc w:val="center"/>
              <w:rPr>
                <w:b/>
                <w:sz w:val="22"/>
                <w:szCs w:val="22"/>
                <w:u w:val="single"/>
                <w:lang w:val="uk-UA"/>
              </w:rPr>
            </w:pPr>
            <w:r>
              <w:rPr>
                <w:rFonts w:ascii="Arial" w:hAnsi="Arial" w:cs="Arial"/>
                <w:color w:val="000000"/>
                <w:sz w:val="18"/>
                <w:szCs w:val="18"/>
              </w:rPr>
              <w:t>12,4%</w:t>
            </w:r>
          </w:p>
        </w:tc>
      </w:tr>
      <w:tr w:rsidR="008C17D7" w14:paraId="6B3A2979" w14:textId="77777777" w:rsidTr="008C17D7">
        <w:tc>
          <w:tcPr>
            <w:tcW w:w="6658" w:type="dxa"/>
          </w:tcPr>
          <w:p w14:paraId="3FDC6898" w14:textId="77777777" w:rsidR="008C17D7" w:rsidRDefault="008C17D7" w:rsidP="008C17D7">
            <w:pPr>
              <w:tabs>
                <w:tab w:val="left" w:pos="709"/>
              </w:tabs>
              <w:rPr>
                <w:b/>
                <w:sz w:val="22"/>
                <w:szCs w:val="22"/>
                <w:u w:val="single"/>
                <w:lang w:val="uk-UA"/>
              </w:rPr>
            </w:pPr>
            <w:r w:rsidRPr="00EC399F">
              <w:rPr>
                <w:b/>
                <w:sz w:val="22"/>
                <w:szCs w:val="22"/>
                <w:lang w:val="uk-UA"/>
              </w:rPr>
              <w:t>Від 500 до 1000 грн.</w:t>
            </w:r>
          </w:p>
        </w:tc>
        <w:tc>
          <w:tcPr>
            <w:tcW w:w="1559" w:type="dxa"/>
            <w:vAlign w:val="center"/>
          </w:tcPr>
          <w:p w14:paraId="05A561A5" w14:textId="213D39DC" w:rsidR="008C17D7" w:rsidRDefault="008C17D7" w:rsidP="008C17D7">
            <w:pPr>
              <w:tabs>
                <w:tab w:val="left" w:pos="709"/>
              </w:tabs>
              <w:jc w:val="center"/>
              <w:rPr>
                <w:b/>
                <w:sz w:val="22"/>
                <w:szCs w:val="22"/>
                <w:u w:val="single"/>
                <w:lang w:val="uk-UA"/>
              </w:rPr>
            </w:pPr>
            <w:r>
              <w:rPr>
                <w:rFonts w:ascii="Arial" w:hAnsi="Arial" w:cs="Arial"/>
                <w:color w:val="000000"/>
                <w:sz w:val="18"/>
                <w:szCs w:val="18"/>
              </w:rPr>
              <w:t>6,5%</w:t>
            </w:r>
          </w:p>
        </w:tc>
        <w:tc>
          <w:tcPr>
            <w:tcW w:w="1694" w:type="dxa"/>
            <w:vAlign w:val="center"/>
          </w:tcPr>
          <w:p w14:paraId="349FA2ED" w14:textId="44E17D52" w:rsidR="008C17D7" w:rsidRDefault="008C17D7" w:rsidP="008C17D7">
            <w:pPr>
              <w:tabs>
                <w:tab w:val="left" w:pos="709"/>
              </w:tabs>
              <w:jc w:val="center"/>
              <w:rPr>
                <w:b/>
                <w:sz w:val="22"/>
                <w:szCs w:val="22"/>
                <w:u w:val="single"/>
                <w:lang w:val="uk-UA"/>
              </w:rPr>
            </w:pPr>
            <w:r>
              <w:rPr>
                <w:rFonts w:ascii="Arial" w:hAnsi="Arial" w:cs="Arial"/>
                <w:color w:val="000000"/>
                <w:sz w:val="18"/>
                <w:szCs w:val="18"/>
              </w:rPr>
              <w:t>6,6%</w:t>
            </w:r>
          </w:p>
        </w:tc>
      </w:tr>
      <w:tr w:rsidR="008C17D7" w14:paraId="7C61954E" w14:textId="77777777" w:rsidTr="008C17D7">
        <w:tc>
          <w:tcPr>
            <w:tcW w:w="6658" w:type="dxa"/>
          </w:tcPr>
          <w:p w14:paraId="3155FCD2" w14:textId="77777777" w:rsidR="008C17D7" w:rsidRDefault="008C17D7" w:rsidP="008C17D7">
            <w:pPr>
              <w:tabs>
                <w:tab w:val="left" w:pos="709"/>
              </w:tabs>
              <w:rPr>
                <w:b/>
                <w:sz w:val="22"/>
                <w:szCs w:val="22"/>
                <w:u w:val="single"/>
                <w:lang w:val="uk-UA"/>
              </w:rPr>
            </w:pPr>
            <w:r w:rsidRPr="00EC399F">
              <w:rPr>
                <w:b/>
                <w:sz w:val="22"/>
                <w:szCs w:val="22"/>
                <w:lang w:val="uk-UA"/>
              </w:rPr>
              <w:t>Від 1000 до 2000 грн.</w:t>
            </w:r>
          </w:p>
        </w:tc>
        <w:tc>
          <w:tcPr>
            <w:tcW w:w="1559" w:type="dxa"/>
            <w:vAlign w:val="center"/>
          </w:tcPr>
          <w:p w14:paraId="4AD0D37D" w14:textId="2C2306EA" w:rsidR="008C17D7" w:rsidRDefault="008C17D7" w:rsidP="008C17D7">
            <w:pPr>
              <w:tabs>
                <w:tab w:val="left" w:pos="709"/>
              </w:tabs>
              <w:jc w:val="center"/>
              <w:rPr>
                <w:b/>
                <w:sz w:val="22"/>
                <w:szCs w:val="22"/>
                <w:u w:val="single"/>
                <w:lang w:val="uk-UA"/>
              </w:rPr>
            </w:pPr>
            <w:r>
              <w:rPr>
                <w:rFonts w:ascii="Arial" w:hAnsi="Arial" w:cs="Arial"/>
                <w:color w:val="000000"/>
                <w:sz w:val="18"/>
                <w:szCs w:val="18"/>
              </w:rPr>
              <w:t>4,3%</w:t>
            </w:r>
          </w:p>
        </w:tc>
        <w:tc>
          <w:tcPr>
            <w:tcW w:w="1694" w:type="dxa"/>
            <w:vAlign w:val="center"/>
          </w:tcPr>
          <w:p w14:paraId="484E3C06" w14:textId="56CD0956" w:rsidR="008C17D7" w:rsidRDefault="008C17D7" w:rsidP="008C17D7">
            <w:pPr>
              <w:tabs>
                <w:tab w:val="left" w:pos="709"/>
              </w:tabs>
              <w:jc w:val="center"/>
              <w:rPr>
                <w:b/>
                <w:sz w:val="22"/>
                <w:szCs w:val="22"/>
                <w:u w:val="single"/>
                <w:lang w:val="uk-UA"/>
              </w:rPr>
            </w:pPr>
            <w:r>
              <w:rPr>
                <w:rFonts w:ascii="Arial" w:hAnsi="Arial" w:cs="Arial"/>
                <w:color w:val="000000"/>
                <w:sz w:val="18"/>
                <w:szCs w:val="18"/>
              </w:rPr>
              <w:t>3,0%</w:t>
            </w:r>
          </w:p>
        </w:tc>
      </w:tr>
      <w:tr w:rsidR="008C17D7" w14:paraId="78E2C777" w14:textId="77777777" w:rsidTr="008C17D7">
        <w:tc>
          <w:tcPr>
            <w:tcW w:w="6658" w:type="dxa"/>
          </w:tcPr>
          <w:p w14:paraId="46A9DD74" w14:textId="77777777" w:rsidR="008C17D7" w:rsidRDefault="008C17D7" w:rsidP="008C17D7">
            <w:pPr>
              <w:tabs>
                <w:tab w:val="left" w:pos="709"/>
              </w:tabs>
              <w:rPr>
                <w:b/>
                <w:sz w:val="22"/>
                <w:szCs w:val="22"/>
                <w:u w:val="single"/>
                <w:lang w:val="uk-UA"/>
              </w:rPr>
            </w:pPr>
            <w:r w:rsidRPr="00EC399F">
              <w:rPr>
                <w:b/>
                <w:sz w:val="22"/>
                <w:szCs w:val="22"/>
                <w:lang w:val="uk-UA"/>
              </w:rPr>
              <w:t>Від 2000 до 5000 грн.</w:t>
            </w:r>
          </w:p>
        </w:tc>
        <w:tc>
          <w:tcPr>
            <w:tcW w:w="1559" w:type="dxa"/>
            <w:vAlign w:val="center"/>
          </w:tcPr>
          <w:p w14:paraId="7DA17863" w14:textId="7D447FCE" w:rsidR="008C17D7" w:rsidRDefault="008C17D7" w:rsidP="008C17D7">
            <w:pPr>
              <w:tabs>
                <w:tab w:val="left" w:pos="709"/>
              </w:tabs>
              <w:jc w:val="center"/>
              <w:rPr>
                <w:b/>
                <w:sz w:val="22"/>
                <w:szCs w:val="22"/>
                <w:u w:val="single"/>
                <w:lang w:val="uk-UA"/>
              </w:rPr>
            </w:pPr>
            <w:r>
              <w:rPr>
                <w:rFonts w:ascii="Arial" w:hAnsi="Arial" w:cs="Arial"/>
                <w:color w:val="000000"/>
                <w:sz w:val="18"/>
                <w:szCs w:val="18"/>
              </w:rPr>
              <w:t>1,4%</w:t>
            </w:r>
          </w:p>
        </w:tc>
        <w:tc>
          <w:tcPr>
            <w:tcW w:w="1694" w:type="dxa"/>
            <w:vAlign w:val="center"/>
          </w:tcPr>
          <w:p w14:paraId="36947895" w14:textId="47E807F5" w:rsidR="008C17D7" w:rsidRDefault="008C17D7" w:rsidP="008C17D7">
            <w:pPr>
              <w:tabs>
                <w:tab w:val="left" w:pos="709"/>
              </w:tabs>
              <w:jc w:val="center"/>
              <w:rPr>
                <w:b/>
                <w:sz w:val="22"/>
                <w:szCs w:val="22"/>
                <w:u w:val="single"/>
                <w:lang w:val="uk-UA"/>
              </w:rPr>
            </w:pPr>
            <w:r>
              <w:rPr>
                <w:rFonts w:ascii="Arial" w:hAnsi="Arial" w:cs="Arial"/>
                <w:color w:val="000000"/>
                <w:sz w:val="18"/>
                <w:szCs w:val="18"/>
              </w:rPr>
              <w:t>1,2%</w:t>
            </w:r>
          </w:p>
        </w:tc>
      </w:tr>
      <w:tr w:rsidR="008C17D7" w14:paraId="6B3C5D53" w14:textId="77777777" w:rsidTr="008C17D7">
        <w:tc>
          <w:tcPr>
            <w:tcW w:w="6658" w:type="dxa"/>
          </w:tcPr>
          <w:p w14:paraId="2F0B0A2E" w14:textId="77777777" w:rsidR="008C17D7" w:rsidRDefault="008C17D7" w:rsidP="008C17D7">
            <w:pPr>
              <w:tabs>
                <w:tab w:val="left" w:pos="709"/>
              </w:tabs>
              <w:rPr>
                <w:b/>
                <w:sz w:val="22"/>
                <w:szCs w:val="22"/>
                <w:u w:val="single"/>
                <w:lang w:val="uk-UA"/>
              </w:rPr>
            </w:pPr>
            <w:r w:rsidRPr="00EC399F">
              <w:rPr>
                <w:b/>
                <w:sz w:val="22"/>
                <w:szCs w:val="22"/>
                <w:lang w:val="uk-UA"/>
              </w:rPr>
              <w:t>Понад 5000 грн.</w:t>
            </w:r>
          </w:p>
        </w:tc>
        <w:tc>
          <w:tcPr>
            <w:tcW w:w="1559" w:type="dxa"/>
            <w:vAlign w:val="center"/>
          </w:tcPr>
          <w:p w14:paraId="55925A8E" w14:textId="04109C63" w:rsidR="008C17D7" w:rsidRDefault="008C17D7" w:rsidP="008C17D7">
            <w:pPr>
              <w:tabs>
                <w:tab w:val="left" w:pos="709"/>
              </w:tabs>
              <w:jc w:val="center"/>
              <w:rPr>
                <w:b/>
                <w:sz w:val="22"/>
                <w:szCs w:val="22"/>
                <w:u w:val="single"/>
                <w:lang w:val="uk-UA"/>
              </w:rPr>
            </w:pPr>
            <w:r>
              <w:rPr>
                <w:rFonts w:ascii="Arial" w:hAnsi="Arial" w:cs="Arial"/>
                <w:color w:val="000000"/>
                <w:sz w:val="18"/>
                <w:szCs w:val="18"/>
              </w:rPr>
              <w:t>5,1%</w:t>
            </w:r>
          </w:p>
        </w:tc>
        <w:tc>
          <w:tcPr>
            <w:tcW w:w="1694" w:type="dxa"/>
            <w:vAlign w:val="center"/>
          </w:tcPr>
          <w:p w14:paraId="6AA8DD3D" w14:textId="0C4C300D" w:rsidR="008C17D7" w:rsidRDefault="008C17D7" w:rsidP="008C17D7">
            <w:pPr>
              <w:tabs>
                <w:tab w:val="left" w:pos="709"/>
              </w:tabs>
              <w:jc w:val="center"/>
              <w:rPr>
                <w:b/>
                <w:sz w:val="22"/>
                <w:szCs w:val="22"/>
                <w:u w:val="single"/>
                <w:lang w:val="uk-UA"/>
              </w:rPr>
            </w:pPr>
            <w:r>
              <w:rPr>
                <w:rFonts w:ascii="Arial" w:hAnsi="Arial" w:cs="Arial"/>
                <w:color w:val="000000"/>
                <w:sz w:val="18"/>
                <w:szCs w:val="18"/>
              </w:rPr>
              <w:t>2,8%</w:t>
            </w:r>
          </w:p>
        </w:tc>
      </w:tr>
      <w:tr w:rsidR="008C17D7" w14:paraId="0455F9AA" w14:textId="77777777" w:rsidTr="008C17D7">
        <w:tc>
          <w:tcPr>
            <w:tcW w:w="6658" w:type="dxa"/>
          </w:tcPr>
          <w:p w14:paraId="05D53623" w14:textId="5F5AF9F0" w:rsidR="008C17D7" w:rsidRDefault="008C17D7" w:rsidP="008C17D7">
            <w:pPr>
              <w:tabs>
                <w:tab w:val="left" w:pos="709"/>
              </w:tabs>
              <w:rPr>
                <w:b/>
                <w:sz w:val="22"/>
                <w:szCs w:val="22"/>
                <w:u w:val="single"/>
                <w:lang w:val="uk-UA"/>
              </w:rPr>
            </w:pPr>
            <w:r w:rsidRPr="00EC399F">
              <w:rPr>
                <w:rFonts w:eastAsia="Calibri"/>
                <w:b/>
                <w:sz w:val="22"/>
                <w:szCs w:val="22"/>
                <w:lang w:val="uk-UA"/>
              </w:rPr>
              <w:t xml:space="preserve">Інше </w:t>
            </w:r>
            <w:r w:rsidRPr="00EC399F">
              <w:rPr>
                <w:rFonts w:eastAsia="Calibri"/>
                <w:sz w:val="22"/>
                <w:szCs w:val="22"/>
                <w:lang w:val="uk-UA"/>
              </w:rPr>
              <w:t>(ЗАПИШІТЬ)</w:t>
            </w:r>
          </w:p>
        </w:tc>
        <w:tc>
          <w:tcPr>
            <w:tcW w:w="1559" w:type="dxa"/>
            <w:vAlign w:val="center"/>
          </w:tcPr>
          <w:p w14:paraId="5F8A8F4A" w14:textId="4FB5AA01" w:rsidR="008C17D7" w:rsidRDefault="008C17D7" w:rsidP="008C17D7">
            <w:pPr>
              <w:tabs>
                <w:tab w:val="left" w:pos="709"/>
              </w:tabs>
              <w:jc w:val="center"/>
              <w:rPr>
                <w:b/>
                <w:sz w:val="22"/>
                <w:szCs w:val="22"/>
                <w:u w:val="single"/>
                <w:lang w:val="uk-UA"/>
              </w:rPr>
            </w:pPr>
            <w:r>
              <w:rPr>
                <w:rFonts w:ascii="Arial" w:hAnsi="Arial" w:cs="Arial"/>
                <w:color w:val="000000"/>
                <w:sz w:val="18"/>
                <w:szCs w:val="18"/>
              </w:rPr>
              <w:t>3,8%</w:t>
            </w:r>
          </w:p>
        </w:tc>
        <w:tc>
          <w:tcPr>
            <w:tcW w:w="1694" w:type="dxa"/>
            <w:vAlign w:val="center"/>
          </w:tcPr>
          <w:p w14:paraId="61A7FB06" w14:textId="0747C880" w:rsidR="008C17D7" w:rsidRDefault="008C17D7" w:rsidP="008C17D7">
            <w:pPr>
              <w:tabs>
                <w:tab w:val="left" w:pos="709"/>
              </w:tabs>
              <w:jc w:val="center"/>
              <w:rPr>
                <w:b/>
                <w:sz w:val="22"/>
                <w:szCs w:val="22"/>
                <w:u w:val="single"/>
                <w:lang w:val="uk-UA"/>
              </w:rPr>
            </w:pPr>
            <w:r>
              <w:rPr>
                <w:rFonts w:ascii="Arial" w:hAnsi="Arial" w:cs="Arial"/>
                <w:color w:val="000000"/>
                <w:sz w:val="18"/>
                <w:szCs w:val="18"/>
              </w:rPr>
              <w:t>2,9%</w:t>
            </w:r>
          </w:p>
        </w:tc>
      </w:tr>
      <w:tr w:rsidR="008C17D7" w14:paraId="4601CB0C" w14:textId="77777777" w:rsidTr="008C17D7">
        <w:tc>
          <w:tcPr>
            <w:tcW w:w="6658" w:type="dxa"/>
          </w:tcPr>
          <w:p w14:paraId="7157921F" w14:textId="77777777" w:rsidR="008C17D7" w:rsidRDefault="008C17D7" w:rsidP="008C17D7">
            <w:pPr>
              <w:tabs>
                <w:tab w:val="left" w:pos="709"/>
              </w:tabs>
              <w:rPr>
                <w:b/>
                <w:sz w:val="22"/>
                <w:szCs w:val="22"/>
                <w:u w:val="single"/>
                <w:lang w:val="uk-UA"/>
              </w:rPr>
            </w:pPr>
            <w:r w:rsidRPr="00EC399F">
              <w:rPr>
                <w:b/>
                <w:sz w:val="22"/>
                <w:szCs w:val="22"/>
                <w:lang w:val="uk-UA"/>
              </w:rPr>
              <w:t>Будь-яка пропозиція грошей буде неприйнятною</w:t>
            </w:r>
          </w:p>
        </w:tc>
        <w:tc>
          <w:tcPr>
            <w:tcW w:w="1559" w:type="dxa"/>
            <w:vAlign w:val="center"/>
          </w:tcPr>
          <w:p w14:paraId="478DA546" w14:textId="516B8CBA" w:rsidR="008C17D7" w:rsidRDefault="008C17D7" w:rsidP="008C17D7">
            <w:pPr>
              <w:tabs>
                <w:tab w:val="left" w:pos="709"/>
              </w:tabs>
              <w:jc w:val="center"/>
              <w:rPr>
                <w:b/>
                <w:sz w:val="22"/>
                <w:szCs w:val="22"/>
                <w:u w:val="single"/>
                <w:lang w:val="uk-UA"/>
              </w:rPr>
            </w:pPr>
            <w:r>
              <w:rPr>
                <w:rFonts w:ascii="Arial" w:hAnsi="Arial" w:cs="Arial"/>
                <w:color w:val="000000"/>
                <w:sz w:val="18"/>
                <w:szCs w:val="18"/>
              </w:rPr>
              <w:t>53,7%</w:t>
            </w:r>
          </w:p>
        </w:tc>
        <w:tc>
          <w:tcPr>
            <w:tcW w:w="1694" w:type="dxa"/>
            <w:vAlign w:val="center"/>
          </w:tcPr>
          <w:p w14:paraId="200A4B91" w14:textId="26028DC5" w:rsidR="008C17D7" w:rsidRDefault="008C17D7" w:rsidP="008C17D7">
            <w:pPr>
              <w:tabs>
                <w:tab w:val="left" w:pos="709"/>
              </w:tabs>
              <w:jc w:val="center"/>
              <w:rPr>
                <w:b/>
                <w:sz w:val="22"/>
                <w:szCs w:val="22"/>
                <w:u w:val="single"/>
                <w:lang w:val="uk-UA"/>
              </w:rPr>
            </w:pPr>
            <w:r>
              <w:rPr>
                <w:rFonts w:ascii="Arial" w:hAnsi="Arial" w:cs="Arial"/>
                <w:color w:val="000000"/>
                <w:sz w:val="18"/>
                <w:szCs w:val="18"/>
              </w:rPr>
              <w:t>55,3%</w:t>
            </w:r>
          </w:p>
        </w:tc>
      </w:tr>
      <w:tr w:rsidR="008C17D7" w14:paraId="296D08C5" w14:textId="77777777" w:rsidTr="008C17D7">
        <w:tc>
          <w:tcPr>
            <w:tcW w:w="6658" w:type="dxa"/>
          </w:tcPr>
          <w:p w14:paraId="4DD76F3D" w14:textId="77777777" w:rsidR="008C17D7" w:rsidRDefault="008C17D7" w:rsidP="008C17D7">
            <w:pPr>
              <w:tabs>
                <w:tab w:val="left" w:pos="709"/>
              </w:tabs>
              <w:rPr>
                <w:b/>
                <w:sz w:val="22"/>
                <w:szCs w:val="22"/>
                <w:u w:val="single"/>
                <w:lang w:val="uk-UA"/>
              </w:rPr>
            </w:pPr>
            <w:r w:rsidRPr="00EC399F">
              <w:rPr>
                <w:rFonts w:eastAsia="Calibri"/>
                <w:sz w:val="22"/>
                <w:szCs w:val="22"/>
                <w:lang w:val="uk-UA"/>
              </w:rPr>
              <w:t>ВАЖКО СКАЗАТИ/НЕ ЗНАЮ (НЕ ЗАЧИТУВАТИ)</w:t>
            </w:r>
          </w:p>
        </w:tc>
        <w:tc>
          <w:tcPr>
            <w:tcW w:w="1559" w:type="dxa"/>
            <w:vAlign w:val="center"/>
          </w:tcPr>
          <w:p w14:paraId="5CD355DE" w14:textId="0C4EF06D" w:rsidR="008C17D7" w:rsidRDefault="008C17D7" w:rsidP="008C17D7">
            <w:pPr>
              <w:tabs>
                <w:tab w:val="left" w:pos="709"/>
              </w:tabs>
              <w:jc w:val="center"/>
              <w:rPr>
                <w:b/>
                <w:sz w:val="22"/>
                <w:szCs w:val="22"/>
                <w:u w:val="single"/>
                <w:lang w:val="uk-UA"/>
              </w:rPr>
            </w:pPr>
            <w:r>
              <w:rPr>
                <w:rFonts w:ascii="Arial" w:hAnsi="Arial" w:cs="Arial"/>
                <w:color w:val="000000"/>
                <w:sz w:val="18"/>
                <w:szCs w:val="18"/>
              </w:rPr>
              <w:t>13,7%</w:t>
            </w:r>
          </w:p>
        </w:tc>
        <w:tc>
          <w:tcPr>
            <w:tcW w:w="1694" w:type="dxa"/>
            <w:vAlign w:val="center"/>
          </w:tcPr>
          <w:p w14:paraId="32921644" w14:textId="4B6A4FDA" w:rsidR="008C17D7" w:rsidRDefault="008C17D7" w:rsidP="008C17D7">
            <w:pPr>
              <w:tabs>
                <w:tab w:val="left" w:pos="709"/>
              </w:tabs>
              <w:jc w:val="center"/>
              <w:rPr>
                <w:b/>
                <w:sz w:val="22"/>
                <w:szCs w:val="22"/>
                <w:u w:val="single"/>
                <w:lang w:val="uk-UA"/>
              </w:rPr>
            </w:pPr>
            <w:r>
              <w:rPr>
                <w:rFonts w:ascii="Arial" w:hAnsi="Arial" w:cs="Arial"/>
                <w:color w:val="000000"/>
                <w:sz w:val="18"/>
                <w:szCs w:val="18"/>
              </w:rPr>
              <w:t>15,8%</w:t>
            </w:r>
          </w:p>
        </w:tc>
      </w:tr>
    </w:tbl>
    <w:p w14:paraId="56F62DC7" w14:textId="77777777" w:rsidR="008C17D7" w:rsidRDefault="008C17D7" w:rsidP="008C17D7">
      <w:pPr>
        <w:tabs>
          <w:tab w:val="left" w:pos="709"/>
        </w:tabs>
        <w:rPr>
          <w:b/>
          <w:sz w:val="22"/>
          <w:szCs w:val="22"/>
          <w:u w:val="single"/>
          <w:lang w:val="uk-UA"/>
        </w:rPr>
      </w:pPr>
    </w:p>
    <w:p w14:paraId="3D471EAF" w14:textId="77777777" w:rsidR="008C17D7" w:rsidRDefault="008C17D7" w:rsidP="008C17D7">
      <w:pPr>
        <w:pStyle w:val="af9"/>
        <w:spacing w:before="0" w:beforeAutospacing="0" w:after="0" w:afterAutospacing="0"/>
        <w:textAlignment w:val="baseline"/>
        <w:rPr>
          <w:rFonts w:eastAsia="Calibri"/>
          <w:sz w:val="22"/>
          <w:szCs w:val="22"/>
          <w:lang w:val="uk-UA"/>
        </w:rPr>
      </w:pPr>
      <w:r w:rsidRPr="00EC399F">
        <w:rPr>
          <w:b/>
          <w:bCs/>
          <w:sz w:val="22"/>
          <w:szCs w:val="22"/>
          <w:lang w:val="uk-UA"/>
        </w:rPr>
        <w:t xml:space="preserve">За яких умов Ви готові розглянути можливість проголосувати за кандидата/партію в обмін на грошову (іншу матеріальну) винагороду: </w:t>
      </w:r>
      <w:r w:rsidRPr="00EC399F">
        <w:rPr>
          <w:rFonts w:eastAsia="Calibri"/>
          <w:sz w:val="22"/>
          <w:szCs w:val="22"/>
          <w:lang w:val="uk-UA"/>
        </w:rPr>
        <w:t>МОЖЛИВО ДЕКІЛЬКА ВАРІАНТІВ ВІДПОВІДІ. РОТАЦІЯ ВАРІАНТІВ ВІДПОВІДІ.</w:t>
      </w:r>
    </w:p>
    <w:p w14:paraId="6C70EEEC" w14:textId="77777777" w:rsidR="008C17D7" w:rsidRDefault="008C17D7" w:rsidP="008C17D7">
      <w:pPr>
        <w:pStyle w:val="af9"/>
        <w:spacing w:before="0" w:beforeAutospacing="0" w:after="0" w:afterAutospacing="0"/>
        <w:textAlignment w:val="baseline"/>
        <w:rPr>
          <w:rFonts w:eastAsia="Calibri"/>
          <w:sz w:val="22"/>
          <w:szCs w:val="22"/>
          <w:lang w:val="uk-UA"/>
        </w:rPr>
      </w:pPr>
    </w:p>
    <w:tbl>
      <w:tblPr>
        <w:tblStyle w:val="a5"/>
        <w:tblW w:w="9916" w:type="dxa"/>
        <w:tblInd w:w="-5" w:type="dxa"/>
        <w:tblLook w:val="04A0" w:firstRow="1" w:lastRow="0" w:firstColumn="1" w:lastColumn="0" w:noHBand="0" w:noVBand="1"/>
      </w:tblPr>
      <w:tblGrid>
        <w:gridCol w:w="6663"/>
        <w:gridCol w:w="1559"/>
        <w:gridCol w:w="1694"/>
      </w:tblGrid>
      <w:tr w:rsidR="008C17D7" w:rsidRPr="00EC399F" w14:paraId="2BC0A05C" w14:textId="77777777" w:rsidTr="008C17D7">
        <w:tc>
          <w:tcPr>
            <w:tcW w:w="6663" w:type="dxa"/>
            <w:tcBorders>
              <w:top w:val="single" w:sz="4" w:space="0" w:color="auto"/>
              <w:left w:val="single" w:sz="4" w:space="0" w:color="auto"/>
              <w:bottom w:val="single" w:sz="4" w:space="0" w:color="auto"/>
              <w:right w:val="single" w:sz="4" w:space="0" w:color="auto"/>
            </w:tcBorders>
          </w:tcPr>
          <w:p w14:paraId="438ABB49"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3C3FBA8F" w14:textId="4791D039" w:rsidR="008C17D7" w:rsidRPr="008C17D7" w:rsidRDefault="008C17D7" w:rsidP="008C17D7">
            <w:pPr>
              <w:pStyle w:val="af9"/>
              <w:spacing w:before="0" w:beforeAutospacing="0" w:after="0" w:afterAutospacing="0"/>
              <w:jc w:val="center"/>
              <w:textAlignment w:val="baseline"/>
              <w:rPr>
                <w:b/>
                <w:bCs/>
                <w:color w:val="000000"/>
                <w:sz w:val="22"/>
                <w:szCs w:val="22"/>
              </w:rPr>
            </w:pPr>
            <w:r w:rsidRPr="008C17D7">
              <w:rPr>
                <w:b/>
                <w:bCs/>
                <w:color w:val="000000"/>
                <w:sz w:val="22"/>
                <w:szCs w:val="22"/>
                <w:lang w:val="uk-UA"/>
              </w:rPr>
              <w:t>Ставляться позитивно</w:t>
            </w:r>
          </w:p>
        </w:tc>
        <w:tc>
          <w:tcPr>
            <w:tcW w:w="1694" w:type="dxa"/>
            <w:tcBorders>
              <w:top w:val="single" w:sz="4" w:space="0" w:color="auto"/>
              <w:left w:val="single" w:sz="4" w:space="0" w:color="auto"/>
              <w:bottom w:val="single" w:sz="4" w:space="0" w:color="auto"/>
              <w:right w:val="single" w:sz="4" w:space="0" w:color="auto"/>
            </w:tcBorders>
          </w:tcPr>
          <w:p w14:paraId="73E4CE06" w14:textId="3FEDF393" w:rsidR="008C17D7" w:rsidRPr="008C17D7" w:rsidRDefault="008C17D7" w:rsidP="008C17D7">
            <w:pPr>
              <w:pStyle w:val="af9"/>
              <w:spacing w:before="0" w:beforeAutospacing="0" w:after="0" w:afterAutospacing="0"/>
              <w:jc w:val="center"/>
              <w:textAlignment w:val="baseline"/>
              <w:rPr>
                <w:b/>
                <w:bCs/>
                <w:color w:val="000000"/>
                <w:sz w:val="22"/>
                <w:szCs w:val="22"/>
              </w:rPr>
            </w:pPr>
            <w:r w:rsidRPr="008C17D7">
              <w:rPr>
                <w:b/>
                <w:bCs/>
                <w:color w:val="000000"/>
                <w:sz w:val="22"/>
                <w:szCs w:val="22"/>
                <w:lang w:val="uk-UA"/>
              </w:rPr>
              <w:t>Ставляться негативно</w:t>
            </w:r>
          </w:p>
        </w:tc>
      </w:tr>
      <w:tr w:rsidR="008C17D7" w:rsidRPr="00EC399F" w14:paraId="260B34E8"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17D4BDB8"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lastRenderedPageBreak/>
              <w:t>Якщо цей кандидат/кандидатка мені і так подобається (тобто я збираюся за нього/неї голосувати)</w:t>
            </w:r>
          </w:p>
        </w:tc>
        <w:tc>
          <w:tcPr>
            <w:tcW w:w="1559" w:type="dxa"/>
            <w:tcBorders>
              <w:top w:val="single" w:sz="4" w:space="0" w:color="auto"/>
              <w:left w:val="single" w:sz="4" w:space="0" w:color="auto"/>
              <w:bottom w:val="single" w:sz="4" w:space="0" w:color="auto"/>
              <w:right w:val="single" w:sz="4" w:space="0" w:color="auto"/>
            </w:tcBorders>
            <w:vAlign w:val="center"/>
          </w:tcPr>
          <w:p w14:paraId="577EFC95" w14:textId="2C72BA3D"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32,2%</w:t>
            </w:r>
          </w:p>
        </w:tc>
        <w:tc>
          <w:tcPr>
            <w:tcW w:w="1694" w:type="dxa"/>
            <w:tcBorders>
              <w:top w:val="single" w:sz="4" w:space="0" w:color="auto"/>
              <w:left w:val="single" w:sz="4" w:space="0" w:color="auto"/>
              <w:bottom w:val="single" w:sz="4" w:space="0" w:color="auto"/>
              <w:right w:val="single" w:sz="4" w:space="0" w:color="auto"/>
            </w:tcBorders>
            <w:vAlign w:val="center"/>
          </w:tcPr>
          <w:p w14:paraId="3DACB792" w14:textId="485F71E1"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19,6%</w:t>
            </w:r>
          </w:p>
        </w:tc>
      </w:tr>
      <w:tr w:rsidR="008C17D7" w:rsidRPr="00EC399F" w14:paraId="209DE2AB"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16F96C18"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Якщо мене про це попросять люди, яким я довіряю </w:t>
            </w:r>
          </w:p>
        </w:tc>
        <w:tc>
          <w:tcPr>
            <w:tcW w:w="1559" w:type="dxa"/>
            <w:tcBorders>
              <w:top w:val="single" w:sz="4" w:space="0" w:color="auto"/>
              <w:left w:val="single" w:sz="4" w:space="0" w:color="auto"/>
              <w:bottom w:val="single" w:sz="4" w:space="0" w:color="auto"/>
              <w:right w:val="single" w:sz="4" w:space="0" w:color="auto"/>
            </w:tcBorders>
            <w:vAlign w:val="center"/>
          </w:tcPr>
          <w:p w14:paraId="79B496F4" w14:textId="37398A77"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13,2%</w:t>
            </w:r>
          </w:p>
        </w:tc>
        <w:tc>
          <w:tcPr>
            <w:tcW w:w="1694" w:type="dxa"/>
            <w:tcBorders>
              <w:top w:val="single" w:sz="4" w:space="0" w:color="auto"/>
              <w:left w:val="single" w:sz="4" w:space="0" w:color="auto"/>
              <w:bottom w:val="single" w:sz="4" w:space="0" w:color="auto"/>
              <w:right w:val="single" w:sz="4" w:space="0" w:color="auto"/>
            </w:tcBorders>
            <w:vAlign w:val="center"/>
          </w:tcPr>
          <w:p w14:paraId="200FFE5C" w14:textId="3581D02C"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5,1%</w:t>
            </w:r>
          </w:p>
        </w:tc>
      </w:tr>
      <w:tr w:rsidR="008C17D7" w:rsidRPr="00EC399F" w14:paraId="14AFAAEE"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40D8C64"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Якщо мені запропонують справедливий розмір винагороди</w:t>
            </w:r>
          </w:p>
        </w:tc>
        <w:tc>
          <w:tcPr>
            <w:tcW w:w="1559" w:type="dxa"/>
            <w:tcBorders>
              <w:top w:val="single" w:sz="4" w:space="0" w:color="auto"/>
              <w:left w:val="single" w:sz="4" w:space="0" w:color="auto"/>
              <w:bottom w:val="single" w:sz="4" w:space="0" w:color="auto"/>
              <w:right w:val="single" w:sz="4" w:space="0" w:color="auto"/>
            </w:tcBorders>
            <w:vAlign w:val="center"/>
          </w:tcPr>
          <w:p w14:paraId="76CFC319" w14:textId="5C6A6771"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8,9%</w:t>
            </w:r>
          </w:p>
        </w:tc>
        <w:tc>
          <w:tcPr>
            <w:tcW w:w="1694" w:type="dxa"/>
            <w:tcBorders>
              <w:top w:val="single" w:sz="4" w:space="0" w:color="auto"/>
              <w:left w:val="single" w:sz="4" w:space="0" w:color="auto"/>
              <w:bottom w:val="single" w:sz="4" w:space="0" w:color="auto"/>
              <w:right w:val="single" w:sz="4" w:space="0" w:color="auto"/>
            </w:tcBorders>
            <w:vAlign w:val="center"/>
          </w:tcPr>
          <w:p w14:paraId="1B7C9011" w14:textId="790F389B"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4,4%</w:t>
            </w:r>
          </w:p>
        </w:tc>
      </w:tr>
      <w:tr w:rsidR="008C17D7" w:rsidRPr="00EC399F" w14:paraId="0387015B"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323D1C44"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Якщо я буду впевнений /-а, що це не призведе до проблем чи негативних наслідків для мене особисто</w:t>
            </w:r>
          </w:p>
        </w:tc>
        <w:tc>
          <w:tcPr>
            <w:tcW w:w="1559" w:type="dxa"/>
            <w:tcBorders>
              <w:top w:val="single" w:sz="4" w:space="0" w:color="auto"/>
              <w:left w:val="single" w:sz="4" w:space="0" w:color="auto"/>
              <w:bottom w:val="single" w:sz="4" w:space="0" w:color="auto"/>
              <w:right w:val="single" w:sz="4" w:space="0" w:color="auto"/>
            </w:tcBorders>
            <w:vAlign w:val="center"/>
          </w:tcPr>
          <w:p w14:paraId="6D723232" w14:textId="0F7E6B2B"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18,3%</w:t>
            </w:r>
          </w:p>
        </w:tc>
        <w:tc>
          <w:tcPr>
            <w:tcW w:w="1694" w:type="dxa"/>
            <w:tcBorders>
              <w:top w:val="single" w:sz="4" w:space="0" w:color="auto"/>
              <w:left w:val="single" w:sz="4" w:space="0" w:color="auto"/>
              <w:bottom w:val="single" w:sz="4" w:space="0" w:color="auto"/>
              <w:right w:val="single" w:sz="4" w:space="0" w:color="auto"/>
            </w:tcBorders>
            <w:vAlign w:val="center"/>
          </w:tcPr>
          <w:p w14:paraId="50FC8BAB" w14:textId="7FE219AC"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8,9%</w:t>
            </w:r>
          </w:p>
        </w:tc>
      </w:tr>
      <w:tr w:rsidR="008C17D7" w:rsidRPr="00EC399F" w14:paraId="5FD1A2BB"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D4BB88D"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Все залежить від конкретних обставин</w:t>
            </w:r>
          </w:p>
        </w:tc>
        <w:tc>
          <w:tcPr>
            <w:tcW w:w="1559" w:type="dxa"/>
            <w:tcBorders>
              <w:top w:val="single" w:sz="4" w:space="0" w:color="auto"/>
              <w:left w:val="single" w:sz="4" w:space="0" w:color="auto"/>
              <w:bottom w:val="single" w:sz="4" w:space="0" w:color="auto"/>
              <w:right w:val="single" w:sz="4" w:space="0" w:color="auto"/>
            </w:tcBorders>
            <w:vAlign w:val="center"/>
          </w:tcPr>
          <w:p w14:paraId="0CF3F7C8" w14:textId="09496570"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22,9%</w:t>
            </w:r>
          </w:p>
        </w:tc>
        <w:tc>
          <w:tcPr>
            <w:tcW w:w="1694" w:type="dxa"/>
            <w:tcBorders>
              <w:top w:val="single" w:sz="4" w:space="0" w:color="auto"/>
              <w:left w:val="single" w:sz="4" w:space="0" w:color="auto"/>
              <w:bottom w:val="single" w:sz="4" w:space="0" w:color="auto"/>
              <w:right w:val="single" w:sz="4" w:space="0" w:color="auto"/>
            </w:tcBorders>
            <w:vAlign w:val="center"/>
          </w:tcPr>
          <w:p w14:paraId="06755F32" w14:textId="5FC5231F"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14,5%</w:t>
            </w:r>
          </w:p>
        </w:tc>
      </w:tr>
      <w:tr w:rsidR="008C17D7" w:rsidRPr="00EC399F" w14:paraId="508DB36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085CC82A"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559" w:type="dxa"/>
            <w:tcBorders>
              <w:top w:val="single" w:sz="4" w:space="0" w:color="auto"/>
              <w:left w:val="single" w:sz="4" w:space="0" w:color="auto"/>
              <w:bottom w:val="single" w:sz="4" w:space="0" w:color="auto"/>
              <w:right w:val="single" w:sz="4" w:space="0" w:color="auto"/>
            </w:tcBorders>
            <w:vAlign w:val="center"/>
          </w:tcPr>
          <w:p w14:paraId="6A7799C5" w14:textId="11514EBF" w:rsidR="008C17D7" w:rsidRPr="00EC399F" w:rsidRDefault="008C17D7" w:rsidP="008C17D7">
            <w:pPr>
              <w:pStyle w:val="af9"/>
              <w:spacing w:before="0" w:beforeAutospacing="0" w:after="0" w:afterAutospacing="0"/>
              <w:jc w:val="center"/>
              <w:textAlignment w:val="baseline"/>
              <w:rPr>
                <w:b/>
                <w:sz w:val="22"/>
                <w:szCs w:val="22"/>
                <w:lang w:val="uk-UA"/>
              </w:rPr>
            </w:pPr>
            <w:r>
              <w:rPr>
                <w:rFonts w:ascii="Arial" w:hAnsi="Arial" w:cs="Arial"/>
                <w:color w:val="000000"/>
                <w:sz w:val="18"/>
                <w:szCs w:val="18"/>
              </w:rPr>
              <w:t>1,9%</w:t>
            </w:r>
          </w:p>
        </w:tc>
        <w:tc>
          <w:tcPr>
            <w:tcW w:w="1694" w:type="dxa"/>
            <w:tcBorders>
              <w:top w:val="single" w:sz="4" w:space="0" w:color="auto"/>
              <w:left w:val="single" w:sz="4" w:space="0" w:color="auto"/>
              <w:bottom w:val="single" w:sz="4" w:space="0" w:color="auto"/>
              <w:right w:val="single" w:sz="4" w:space="0" w:color="auto"/>
            </w:tcBorders>
            <w:vAlign w:val="center"/>
          </w:tcPr>
          <w:p w14:paraId="09530259" w14:textId="7746AA0F"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2,2%</w:t>
            </w:r>
          </w:p>
        </w:tc>
      </w:tr>
      <w:tr w:rsidR="008C17D7" w:rsidRPr="00EC399F" w14:paraId="0BA135E3"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7282A31"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Не готовий /-а за будь-яких обставин</w:t>
            </w:r>
          </w:p>
        </w:tc>
        <w:tc>
          <w:tcPr>
            <w:tcW w:w="1559" w:type="dxa"/>
            <w:tcBorders>
              <w:top w:val="single" w:sz="4" w:space="0" w:color="auto"/>
              <w:left w:val="single" w:sz="4" w:space="0" w:color="auto"/>
              <w:bottom w:val="single" w:sz="4" w:space="0" w:color="auto"/>
              <w:right w:val="single" w:sz="4" w:space="0" w:color="auto"/>
            </w:tcBorders>
            <w:vAlign w:val="center"/>
          </w:tcPr>
          <w:p w14:paraId="0AE78759" w14:textId="4592820C" w:rsidR="008C17D7" w:rsidRPr="00EC399F" w:rsidRDefault="008C17D7" w:rsidP="008C17D7">
            <w:pPr>
              <w:pStyle w:val="af9"/>
              <w:spacing w:before="0" w:beforeAutospacing="0" w:after="0" w:afterAutospacing="0"/>
              <w:jc w:val="center"/>
              <w:textAlignment w:val="baseline"/>
              <w:rPr>
                <w:rFonts w:eastAsia="Calibri"/>
                <w:b/>
                <w:sz w:val="22"/>
                <w:szCs w:val="22"/>
                <w:lang w:val="uk-UA"/>
              </w:rPr>
            </w:pPr>
            <w:r>
              <w:rPr>
                <w:rFonts w:ascii="Arial" w:hAnsi="Arial" w:cs="Arial"/>
                <w:color w:val="000000"/>
                <w:sz w:val="18"/>
                <w:szCs w:val="18"/>
              </w:rPr>
              <w:t>57,3%</w:t>
            </w:r>
          </w:p>
        </w:tc>
        <w:tc>
          <w:tcPr>
            <w:tcW w:w="1694" w:type="dxa"/>
            <w:tcBorders>
              <w:top w:val="single" w:sz="4" w:space="0" w:color="auto"/>
              <w:left w:val="single" w:sz="4" w:space="0" w:color="auto"/>
              <w:bottom w:val="single" w:sz="4" w:space="0" w:color="auto"/>
              <w:right w:val="single" w:sz="4" w:space="0" w:color="auto"/>
            </w:tcBorders>
            <w:vAlign w:val="center"/>
          </w:tcPr>
          <w:p w14:paraId="6F402A3C" w14:textId="2093D63C"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70,1%</w:t>
            </w:r>
          </w:p>
        </w:tc>
      </w:tr>
      <w:tr w:rsidR="008C17D7" w:rsidRPr="00EC399F" w14:paraId="00E7FBE3"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429D0322"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1C8DF5A3" w14:textId="13D5CD90" w:rsidR="008C17D7" w:rsidRPr="00EC399F" w:rsidRDefault="008C17D7" w:rsidP="008C17D7">
            <w:pPr>
              <w:pStyle w:val="af9"/>
              <w:spacing w:before="0" w:beforeAutospacing="0" w:after="0" w:afterAutospacing="0"/>
              <w:jc w:val="center"/>
              <w:textAlignment w:val="baseline"/>
              <w:rPr>
                <w:rFonts w:eastAsia="Calibri"/>
                <w:sz w:val="22"/>
                <w:szCs w:val="22"/>
                <w:lang w:val="uk-UA"/>
              </w:rPr>
            </w:pPr>
            <w:r>
              <w:rPr>
                <w:rFonts w:ascii="Arial" w:hAnsi="Arial" w:cs="Arial"/>
                <w:color w:val="000000"/>
                <w:sz w:val="18"/>
                <w:szCs w:val="18"/>
              </w:rPr>
              <w:t>,2%</w:t>
            </w:r>
          </w:p>
        </w:tc>
        <w:tc>
          <w:tcPr>
            <w:tcW w:w="1694" w:type="dxa"/>
            <w:tcBorders>
              <w:top w:val="single" w:sz="4" w:space="0" w:color="auto"/>
              <w:left w:val="single" w:sz="4" w:space="0" w:color="auto"/>
              <w:bottom w:val="single" w:sz="4" w:space="0" w:color="auto"/>
              <w:right w:val="single" w:sz="4" w:space="0" w:color="auto"/>
            </w:tcBorders>
            <w:vAlign w:val="center"/>
          </w:tcPr>
          <w:p w14:paraId="0D15303B" w14:textId="0C3BD027" w:rsidR="008C17D7" w:rsidRDefault="008C17D7" w:rsidP="008C17D7">
            <w:pPr>
              <w:pStyle w:val="af9"/>
              <w:spacing w:before="0" w:beforeAutospacing="0" w:after="0" w:afterAutospacing="0"/>
              <w:jc w:val="center"/>
              <w:textAlignment w:val="baseline"/>
              <w:rPr>
                <w:color w:val="000000"/>
                <w:sz w:val="22"/>
                <w:szCs w:val="22"/>
              </w:rPr>
            </w:pPr>
            <w:r>
              <w:rPr>
                <w:rFonts w:ascii="Arial" w:hAnsi="Arial" w:cs="Arial"/>
                <w:color w:val="000000"/>
                <w:sz w:val="18"/>
                <w:szCs w:val="18"/>
              </w:rPr>
              <w:t>,6%</w:t>
            </w:r>
          </w:p>
        </w:tc>
      </w:tr>
    </w:tbl>
    <w:p w14:paraId="5EB6ECA2" w14:textId="77777777" w:rsidR="008C17D7" w:rsidRPr="008C17D7" w:rsidRDefault="008C17D7" w:rsidP="008C17D7">
      <w:pPr>
        <w:tabs>
          <w:tab w:val="left" w:pos="709"/>
        </w:tabs>
        <w:rPr>
          <w:b/>
          <w:sz w:val="22"/>
          <w:szCs w:val="22"/>
          <w:u w:val="single"/>
        </w:rPr>
      </w:pPr>
    </w:p>
    <w:p w14:paraId="2AA0F366"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 xml:space="preserve">Чому, на Вашу думку, виборці погоджуються отримати гроші чи іншу матеріальну винагороду від кандидата/партії в обмін на підтримку на виборах: </w:t>
      </w:r>
      <w:r w:rsidRPr="00EC399F">
        <w:rPr>
          <w:rFonts w:eastAsia="Calibri"/>
          <w:sz w:val="22"/>
          <w:szCs w:val="22"/>
          <w:lang w:val="uk-UA"/>
        </w:rPr>
        <w:t>МОЖЛИВО ДЕКІЛЬКА ВАРІАНТІВ ВІДПОВІДІ. РОТАЦІЯ ВАРІАНТІВ ВІДПОВІДІ.</w:t>
      </w:r>
      <w:r>
        <w:rPr>
          <w:rFonts w:eastAsia="Calibri"/>
          <w:sz w:val="22"/>
          <w:szCs w:val="22"/>
          <w:lang w:val="uk-UA"/>
        </w:rPr>
        <w:t xml:space="preserve"> </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7E1169E6" w14:textId="77777777" w:rsidTr="008C17D7">
        <w:tc>
          <w:tcPr>
            <w:tcW w:w="6663" w:type="dxa"/>
            <w:tcBorders>
              <w:top w:val="single" w:sz="4" w:space="0" w:color="auto"/>
              <w:left w:val="single" w:sz="4" w:space="0" w:color="auto"/>
              <w:bottom w:val="single" w:sz="4" w:space="0" w:color="auto"/>
              <w:right w:val="single" w:sz="4" w:space="0" w:color="auto"/>
            </w:tcBorders>
          </w:tcPr>
          <w:p w14:paraId="7BA6483F"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352EA1EE" w14:textId="6234C4FA" w:rsidR="008C17D7" w:rsidRPr="008C17D7" w:rsidRDefault="008C17D7" w:rsidP="008C17D7">
            <w:pPr>
              <w:pStyle w:val="af9"/>
              <w:spacing w:before="0" w:beforeAutospacing="0" w:after="0" w:afterAutospacing="0"/>
              <w:jc w:val="center"/>
              <w:textAlignment w:val="baseline"/>
              <w:rPr>
                <w:b/>
                <w:bCs/>
                <w:color w:val="000000"/>
                <w:sz w:val="22"/>
                <w:szCs w:val="22"/>
              </w:rPr>
            </w:pPr>
            <w:r w:rsidRPr="008C17D7">
              <w:rPr>
                <w:b/>
                <w:bCs/>
                <w:color w:val="000000"/>
                <w:sz w:val="22"/>
                <w:szCs w:val="22"/>
                <w:lang w:val="uk-UA"/>
              </w:rPr>
              <w:t>Ставляться позитивно</w:t>
            </w:r>
          </w:p>
        </w:tc>
        <w:tc>
          <w:tcPr>
            <w:tcW w:w="1701" w:type="dxa"/>
            <w:tcBorders>
              <w:top w:val="single" w:sz="4" w:space="0" w:color="auto"/>
              <w:left w:val="single" w:sz="4" w:space="0" w:color="auto"/>
              <w:bottom w:val="single" w:sz="4" w:space="0" w:color="auto"/>
              <w:right w:val="single" w:sz="4" w:space="0" w:color="auto"/>
            </w:tcBorders>
          </w:tcPr>
          <w:p w14:paraId="590709D7" w14:textId="1D75A7A7" w:rsidR="008C17D7" w:rsidRPr="008C17D7" w:rsidRDefault="008C17D7" w:rsidP="008C17D7">
            <w:pPr>
              <w:pStyle w:val="af9"/>
              <w:spacing w:before="0" w:beforeAutospacing="0" w:after="0" w:afterAutospacing="0"/>
              <w:jc w:val="center"/>
              <w:textAlignment w:val="baseline"/>
              <w:rPr>
                <w:b/>
                <w:bCs/>
                <w:color w:val="000000"/>
                <w:sz w:val="22"/>
                <w:szCs w:val="22"/>
              </w:rPr>
            </w:pPr>
            <w:r w:rsidRPr="008C17D7">
              <w:rPr>
                <w:b/>
                <w:bCs/>
                <w:color w:val="000000"/>
                <w:sz w:val="22"/>
                <w:szCs w:val="22"/>
                <w:lang w:val="uk-UA"/>
              </w:rPr>
              <w:t>Ставляться негативно</w:t>
            </w:r>
          </w:p>
        </w:tc>
      </w:tr>
      <w:tr w:rsidR="008C17D7" w:rsidRPr="00EC399F" w14:paraId="08F5CA64"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D1892DD"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Люди бідні, а це додаткова можливість підзаробити</w:t>
            </w:r>
          </w:p>
        </w:tc>
        <w:tc>
          <w:tcPr>
            <w:tcW w:w="1559" w:type="dxa"/>
            <w:tcBorders>
              <w:top w:val="single" w:sz="4" w:space="0" w:color="auto"/>
              <w:left w:val="single" w:sz="4" w:space="0" w:color="auto"/>
              <w:bottom w:val="single" w:sz="4" w:space="0" w:color="auto"/>
              <w:right w:val="single" w:sz="4" w:space="0" w:color="auto"/>
            </w:tcBorders>
            <w:vAlign w:val="center"/>
          </w:tcPr>
          <w:p w14:paraId="32C7214C" w14:textId="1D044F46"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85,7%</w:t>
            </w:r>
          </w:p>
        </w:tc>
        <w:tc>
          <w:tcPr>
            <w:tcW w:w="1701" w:type="dxa"/>
            <w:tcBorders>
              <w:top w:val="single" w:sz="4" w:space="0" w:color="auto"/>
              <w:left w:val="single" w:sz="4" w:space="0" w:color="auto"/>
              <w:bottom w:val="single" w:sz="4" w:space="0" w:color="auto"/>
              <w:right w:val="single" w:sz="4" w:space="0" w:color="auto"/>
            </w:tcBorders>
            <w:vAlign w:val="center"/>
          </w:tcPr>
          <w:p w14:paraId="1C552193" w14:textId="4961E64E"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80,4%</w:t>
            </w:r>
          </w:p>
        </w:tc>
      </w:tr>
      <w:tr w:rsidR="008C17D7" w:rsidRPr="00EC399F" w14:paraId="37BAC088"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58620477"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Беруть гроші, але голосують самостійно</w:t>
            </w:r>
          </w:p>
        </w:tc>
        <w:tc>
          <w:tcPr>
            <w:tcW w:w="1559" w:type="dxa"/>
            <w:tcBorders>
              <w:top w:val="single" w:sz="4" w:space="0" w:color="auto"/>
              <w:left w:val="single" w:sz="4" w:space="0" w:color="auto"/>
              <w:bottom w:val="single" w:sz="4" w:space="0" w:color="auto"/>
              <w:right w:val="single" w:sz="4" w:space="0" w:color="auto"/>
            </w:tcBorders>
            <w:vAlign w:val="center"/>
          </w:tcPr>
          <w:p w14:paraId="43523487" w14:textId="634D854B"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58,5%</w:t>
            </w:r>
          </w:p>
        </w:tc>
        <w:tc>
          <w:tcPr>
            <w:tcW w:w="1701" w:type="dxa"/>
            <w:tcBorders>
              <w:top w:val="single" w:sz="4" w:space="0" w:color="auto"/>
              <w:left w:val="single" w:sz="4" w:space="0" w:color="auto"/>
              <w:bottom w:val="single" w:sz="4" w:space="0" w:color="auto"/>
              <w:right w:val="single" w:sz="4" w:space="0" w:color="auto"/>
            </w:tcBorders>
            <w:vAlign w:val="center"/>
          </w:tcPr>
          <w:p w14:paraId="43B5FD14" w14:textId="2FFF786C"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55,9%</w:t>
            </w:r>
          </w:p>
        </w:tc>
      </w:tr>
      <w:tr w:rsidR="008C17D7" w:rsidRPr="00EC399F" w14:paraId="1193F8FF"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1278FA33"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Не хочуть відмовляти у проханні друзям, знайомим, родичам, сусідам, керівництву, колегам</w:t>
            </w:r>
          </w:p>
        </w:tc>
        <w:tc>
          <w:tcPr>
            <w:tcW w:w="1559" w:type="dxa"/>
            <w:tcBorders>
              <w:top w:val="single" w:sz="4" w:space="0" w:color="auto"/>
              <w:left w:val="single" w:sz="4" w:space="0" w:color="auto"/>
              <w:bottom w:val="single" w:sz="4" w:space="0" w:color="auto"/>
              <w:right w:val="single" w:sz="4" w:space="0" w:color="auto"/>
            </w:tcBorders>
            <w:vAlign w:val="center"/>
          </w:tcPr>
          <w:p w14:paraId="4623335E" w14:textId="74BE57A3"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38,3%</w:t>
            </w:r>
          </w:p>
        </w:tc>
        <w:tc>
          <w:tcPr>
            <w:tcW w:w="1701" w:type="dxa"/>
            <w:tcBorders>
              <w:top w:val="single" w:sz="4" w:space="0" w:color="auto"/>
              <w:left w:val="single" w:sz="4" w:space="0" w:color="auto"/>
              <w:bottom w:val="single" w:sz="4" w:space="0" w:color="auto"/>
              <w:right w:val="single" w:sz="4" w:space="0" w:color="auto"/>
            </w:tcBorders>
            <w:vAlign w:val="center"/>
          </w:tcPr>
          <w:p w14:paraId="4F7689DE" w14:textId="4534ECC5"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36,0%</w:t>
            </w:r>
          </w:p>
        </w:tc>
      </w:tr>
      <w:tr w:rsidR="008C17D7" w:rsidRPr="00EC399F" w14:paraId="4F09C5A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4C3FEF6"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Їм все одно за кого голосувати, якщо пропонують гроші</w:t>
            </w:r>
          </w:p>
        </w:tc>
        <w:tc>
          <w:tcPr>
            <w:tcW w:w="1559" w:type="dxa"/>
            <w:tcBorders>
              <w:top w:val="single" w:sz="4" w:space="0" w:color="auto"/>
              <w:left w:val="single" w:sz="4" w:space="0" w:color="auto"/>
              <w:bottom w:val="single" w:sz="4" w:space="0" w:color="auto"/>
              <w:right w:val="single" w:sz="4" w:space="0" w:color="auto"/>
            </w:tcBorders>
            <w:vAlign w:val="center"/>
          </w:tcPr>
          <w:p w14:paraId="1E1929A4" w14:textId="382AE130"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65,3%</w:t>
            </w:r>
          </w:p>
        </w:tc>
        <w:tc>
          <w:tcPr>
            <w:tcW w:w="1701" w:type="dxa"/>
            <w:tcBorders>
              <w:top w:val="single" w:sz="4" w:space="0" w:color="auto"/>
              <w:left w:val="single" w:sz="4" w:space="0" w:color="auto"/>
              <w:bottom w:val="single" w:sz="4" w:space="0" w:color="auto"/>
              <w:right w:val="single" w:sz="4" w:space="0" w:color="auto"/>
            </w:tcBorders>
            <w:vAlign w:val="center"/>
          </w:tcPr>
          <w:p w14:paraId="465F3F3C" w14:textId="600DB7CA"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65,7%</w:t>
            </w:r>
          </w:p>
        </w:tc>
      </w:tr>
      <w:tr w:rsidR="008C17D7" w:rsidRPr="00EC399F" w14:paraId="4D98EE04"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44F05DE0"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Всі так роблять </w:t>
            </w:r>
          </w:p>
        </w:tc>
        <w:tc>
          <w:tcPr>
            <w:tcW w:w="1559" w:type="dxa"/>
            <w:tcBorders>
              <w:top w:val="single" w:sz="4" w:space="0" w:color="auto"/>
              <w:left w:val="single" w:sz="4" w:space="0" w:color="auto"/>
              <w:bottom w:val="single" w:sz="4" w:space="0" w:color="auto"/>
              <w:right w:val="single" w:sz="4" w:space="0" w:color="auto"/>
            </w:tcBorders>
            <w:vAlign w:val="center"/>
          </w:tcPr>
          <w:p w14:paraId="544E3BC8" w14:textId="28CE9FD0"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18,0%</w:t>
            </w:r>
          </w:p>
        </w:tc>
        <w:tc>
          <w:tcPr>
            <w:tcW w:w="1701" w:type="dxa"/>
            <w:tcBorders>
              <w:top w:val="single" w:sz="4" w:space="0" w:color="auto"/>
              <w:left w:val="single" w:sz="4" w:space="0" w:color="auto"/>
              <w:bottom w:val="single" w:sz="4" w:space="0" w:color="auto"/>
              <w:right w:val="single" w:sz="4" w:space="0" w:color="auto"/>
            </w:tcBorders>
            <w:vAlign w:val="center"/>
          </w:tcPr>
          <w:p w14:paraId="58584697" w14:textId="19D5B659"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16,7%</w:t>
            </w:r>
          </w:p>
        </w:tc>
      </w:tr>
      <w:tr w:rsidR="008C17D7" w:rsidRPr="00EC399F" w14:paraId="75A5A137"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EEFDD26"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559" w:type="dxa"/>
            <w:tcBorders>
              <w:top w:val="single" w:sz="4" w:space="0" w:color="auto"/>
              <w:left w:val="single" w:sz="4" w:space="0" w:color="auto"/>
              <w:bottom w:val="single" w:sz="4" w:space="0" w:color="auto"/>
              <w:right w:val="single" w:sz="4" w:space="0" w:color="auto"/>
            </w:tcBorders>
            <w:vAlign w:val="center"/>
          </w:tcPr>
          <w:p w14:paraId="530408DE" w14:textId="589D494E"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7,8%</w:t>
            </w:r>
          </w:p>
        </w:tc>
        <w:tc>
          <w:tcPr>
            <w:tcW w:w="1701" w:type="dxa"/>
            <w:tcBorders>
              <w:top w:val="single" w:sz="4" w:space="0" w:color="auto"/>
              <w:left w:val="single" w:sz="4" w:space="0" w:color="auto"/>
              <w:bottom w:val="single" w:sz="4" w:space="0" w:color="auto"/>
              <w:right w:val="single" w:sz="4" w:space="0" w:color="auto"/>
            </w:tcBorders>
            <w:vAlign w:val="center"/>
          </w:tcPr>
          <w:p w14:paraId="5CD51579" w14:textId="25122DAC"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7,8%</w:t>
            </w:r>
          </w:p>
        </w:tc>
      </w:tr>
      <w:tr w:rsidR="008C17D7" w:rsidRPr="00EC399F" w14:paraId="637A51C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E26A826"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5C0DACAB" w14:textId="7E162659"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4,3%</w:t>
            </w:r>
          </w:p>
        </w:tc>
        <w:tc>
          <w:tcPr>
            <w:tcW w:w="1701" w:type="dxa"/>
            <w:tcBorders>
              <w:top w:val="single" w:sz="4" w:space="0" w:color="auto"/>
              <w:left w:val="single" w:sz="4" w:space="0" w:color="auto"/>
              <w:bottom w:val="single" w:sz="4" w:space="0" w:color="auto"/>
              <w:right w:val="single" w:sz="4" w:space="0" w:color="auto"/>
            </w:tcBorders>
            <w:vAlign w:val="center"/>
          </w:tcPr>
          <w:p w14:paraId="13A6077F" w14:textId="32CA2163" w:rsidR="008C17D7" w:rsidRPr="005F08B3"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5,9%</w:t>
            </w:r>
          </w:p>
        </w:tc>
      </w:tr>
    </w:tbl>
    <w:p w14:paraId="66A0136F" w14:textId="77777777" w:rsidR="008C17D7" w:rsidRDefault="008C17D7" w:rsidP="008C17D7">
      <w:pPr>
        <w:tabs>
          <w:tab w:val="left" w:pos="709"/>
        </w:tabs>
        <w:rPr>
          <w:b/>
          <w:sz w:val="22"/>
          <w:szCs w:val="22"/>
          <w:u w:val="single"/>
          <w:lang w:val="uk-UA"/>
        </w:rPr>
      </w:pPr>
    </w:p>
    <w:p w14:paraId="11BA49B9" w14:textId="77777777" w:rsidR="008C17D7" w:rsidRPr="00D4102F" w:rsidRDefault="008C17D7" w:rsidP="008C17D7">
      <w:pPr>
        <w:tabs>
          <w:tab w:val="left" w:pos="709"/>
        </w:tabs>
        <w:rPr>
          <w:b/>
          <w:sz w:val="22"/>
          <w:szCs w:val="22"/>
          <w:u w:val="single"/>
          <w:lang w:val="uk-UA"/>
        </w:rPr>
      </w:pPr>
    </w:p>
    <w:p w14:paraId="32AAEBFD"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Хто саме, на Вашу думку, має нести головну відповідальність за підкуп виборців?</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42C11787" w14:textId="77777777" w:rsidTr="008C17D7">
        <w:tc>
          <w:tcPr>
            <w:tcW w:w="6663" w:type="dxa"/>
            <w:tcBorders>
              <w:top w:val="single" w:sz="4" w:space="0" w:color="auto"/>
              <w:left w:val="single" w:sz="4" w:space="0" w:color="auto"/>
              <w:bottom w:val="single" w:sz="4" w:space="0" w:color="auto"/>
              <w:right w:val="single" w:sz="4" w:space="0" w:color="auto"/>
            </w:tcBorders>
          </w:tcPr>
          <w:p w14:paraId="622C2213"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52241296" w14:textId="16FDEEC6" w:rsidR="008C17D7" w:rsidRPr="008C17D7" w:rsidRDefault="008C17D7" w:rsidP="008C17D7">
            <w:pPr>
              <w:pStyle w:val="af9"/>
              <w:spacing w:before="0" w:beforeAutospacing="0" w:after="0" w:afterAutospacing="0"/>
              <w:jc w:val="center"/>
              <w:textAlignment w:val="baseline"/>
              <w:rPr>
                <w:b/>
                <w:bCs/>
                <w:color w:val="000000"/>
                <w:sz w:val="22"/>
                <w:szCs w:val="22"/>
              </w:rPr>
            </w:pPr>
            <w:r w:rsidRPr="008C17D7">
              <w:rPr>
                <w:b/>
                <w:bCs/>
                <w:color w:val="000000"/>
                <w:sz w:val="22"/>
                <w:szCs w:val="22"/>
                <w:lang w:val="uk-UA"/>
              </w:rPr>
              <w:t>Ставляться позитивно</w:t>
            </w:r>
          </w:p>
        </w:tc>
        <w:tc>
          <w:tcPr>
            <w:tcW w:w="1701" w:type="dxa"/>
            <w:tcBorders>
              <w:top w:val="single" w:sz="4" w:space="0" w:color="auto"/>
              <w:left w:val="single" w:sz="4" w:space="0" w:color="auto"/>
              <w:bottom w:val="single" w:sz="4" w:space="0" w:color="auto"/>
              <w:right w:val="single" w:sz="4" w:space="0" w:color="auto"/>
            </w:tcBorders>
          </w:tcPr>
          <w:p w14:paraId="4CE9DC9B" w14:textId="26BDE059" w:rsidR="008C17D7" w:rsidRPr="008C17D7" w:rsidRDefault="008C17D7" w:rsidP="008C17D7">
            <w:pPr>
              <w:pStyle w:val="af9"/>
              <w:spacing w:before="0" w:beforeAutospacing="0" w:after="0" w:afterAutospacing="0"/>
              <w:jc w:val="center"/>
              <w:textAlignment w:val="baseline"/>
              <w:rPr>
                <w:b/>
                <w:bCs/>
                <w:color w:val="000000"/>
                <w:sz w:val="22"/>
                <w:szCs w:val="22"/>
              </w:rPr>
            </w:pPr>
            <w:r w:rsidRPr="008C17D7">
              <w:rPr>
                <w:b/>
                <w:bCs/>
                <w:color w:val="000000"/>
                <w:sz w:val="22"/>
                <w:szCs w:val="22"/>
                <w:lang w:val="uk-UA"/>
              </w:rPr>
              <w:t>Ставляться негативно</w:t>
            </w:r>
          </w:p>
        </w:tc>
      </w:tr>
      <w:tr w:rsidR="008C17D7" w:rsidRPr="00EC399F" w14:paraId="02BB32DA"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04B05B21"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Той, хто ініціює та здійснює підкуп (кандидат, партія чи інші організатори)</w:t>
            </w:r>
          </w:p>
        </w:tc>
        <w:tc>
          <w:tcPr>
            <w:tcW w:w="1559" w:type="dxa"/>
            <w:tcBorders>
              <w:top w:val="single" w:sz="4" w:space="0" w:color="auto"/>
              <w:left w:val="single" w:sz="4" w:space="0" w:color="auto"/>
              <w:bottom w:val="single" w:sz="4" w:space="0" w:color="auto"/>
              <w:right w:val="single" w:sz="4" w:space="0" w:color="auto"/>
            </w:tcBorders>
            <w:vAlign w:val="center"/>
          </w:tcPr>
          <w:p w14:paraId="7CA4C698" w14:textId="542010F9"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26,5%</w:t>
            </w:r>
          </w:p>
        </w:tc>
        <w:tc>
          <w:tcPr>
            <w:tcW w:w="1701" w:type="dxa"/>
            <w:tcBorders>
              <w:top w:val="single" w:sz="4" w:space="0" w:color="auto"/>
              <w:left w:val="single" w:sz="4" w:space="0" w:color="auto"/>
              <w:bottom w:val="single" w:sz="4" w:space="0" w:color="auto"/>
              <w:right w:val="single" w:sz="4" w:space="0" w:color="auto"/>
            </w:tcBorders>
            <w:vAlign w:val="center"/>
          </w:tcPr>
          <w:p w14:paraId="5863AB9B" w14:textId="6D37F293"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26,1%</w:t>
            </w:r>
          </w:p>
        </w:tc>
      </w:tr>
      <w:tr w:rsidR="008C17D7" w:rsidRPr="00EC399F" w14:paraId="1D6C758B" w14:textId="77777777" w:rsidTr="008C17D7">
        <w:trPr>
          <w:trHeight w:val="336"/>
        </w:trPr>
        <w:tc>
          <w:tcPr>
            <w:tcW w:w="6663" w:type="dxa"/>
            <w:tcBorders>
              <w:top w:val="single" w:sz="4" w:space="0" w:color="auto"/>
              <w:left w:val="single" w:sz="4" w:space="0" w:color="auto"/>
              <w:bottom w:val="single" w:sz="4" w:space="0" w:color="auto"/>
              <w:right w:val="single" w:sz="4" w:space="0" w:color="auto"/>
            </w:tcBorders>
            <w:hideMark/>
          </w:tcPr>
          <w:p w14:paraId="629A8AFE"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Виборець, який погоджується на підкуп в обмін на свій голос</w:t>
            </w:r>
          </w:p>
        </w:tc>
        <w:tc>
          <w:tcPr>
            <w:tcW w:w="1559" w:type="dxa"/>
            <w:tcBorders>
              <w:top w:val="single" w:sz="4" w:space="0" w:color="auto"/>
              <w:left w:val="single" w:sz="4" w:space="0" w:color="auto"/>
              <w:bottom w:val="single" w:sz="4" w:space="0" w:color="auto"/>
              <w:right w:val="single" w:sz="4" w:space="0" w:color="auto"/>
            </w:tcBorders>
            <w:vAlign w:val="center"/>
          </w:tcPr>
          <w:p w14:paraId="5DD31C26" w14:textId="4BF7FAD7"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8,9%</w:t>
            </w:r>
          </w:p>
        </w:tc>
        <w:tc>
          <w:tcPr>
            <w:tcW w:w="1701" w:type="dxa"/>
            <w:tcBorders>
              <w:top w:val="single" w:sz="4" w:space="0" w:color="auto"/>
              <w:left w:val="single" w:sz="4" w:space="0" w:color="auto"/>
              <w:bottom w:val="single" w:sz="4" w:space="0" w:color="auto"/>
              <w:right w:val="single" w:sz="4" w:space="0" w:color="auto"/>
            </w:tcBorders>
            <w:vAlign w:val="center"/>
          </w:tcPr>
          <w:p w14:paraId="06EBC18A" w14:textId="035ED915"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5,4%</w:t>
            </w:r>
          </w:p>
        </w:tc>
      </w:tr>
      <w:tr w:rsidR="008C17D7" w:rsidRPr="00EC399F" w14:paraId="6C52A47B"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4E627FD"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Всі винні однаковою мірою </w:t>
            </w:r>
          </w:p>
        </w:tc>
        <w:tc>
          <w:tcPr>
            <w:tcW w:w="1559" w:type="dxa"/>
            <w:tcBorders>
              <w:top w:val="single" w:sz="4" w:space="0" w:color="auto"/>
              <w:left w:val="single" w:sz="4" w:space="0" w:color="auto"/>
              <w:bottom w:val="single" w:sz="4" w:space="0" w:color="auto"/>
              <w:right w:val="single" w:sz="4" w:space="0" w:color="auto"/>
            </w:tcBorders>
            <w:vAlign w:val="center"/>
          </w:tcPr>
          <w:p w14:paraId="6C991496" w14:textId="2BCB8D9E"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59,3%</w:t>
            </w:r>
          </w:p>
        </w:tc>
        <w:tc>
          <w:tcPr>
            <w:tcW w:w="1701" w:type="dxa"/>
            <w:tcBorders>
              <w:top w:val="single" w:sz="4" w:space="0" w:color="auto"/>
              <w:left w:val="single" w:sz="4" w:space="0" w:color="auto"/>
              <w:bottom w:val="single" w:sz="4" w:space="0" w:color="auto"/>
              <w:right w:val="single" w:sz="4" w:space="0" w:color="auto"/>
            </w:tcBorders>
            <w:vAlign w:val="center"/>
          </w:tcPr>
          <w:p w14:paraId="47B7AC1D" w14:textId="3B049EAC"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64,0%</w:t>
            </w:r>
          </w:p>
        </w:tc>
      </w:tr>
      <w:tr w:rsidR="008C17D7" w:rsidRPr="00EC399F" w14:paraId="419B122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397CFB9E"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b/>
                <w:sz w:val="22"/>
                <w:szCs w:val="22"/>
                <w:lang w:val="uk-UA"/>
              </w:rPr>
              <w:t>Інше</w:t>
            </w:r>
          </w:p>
        </w:tc>
        <w:tc>
          <w:tcPr>
            <w:tcW w:w="1559" w:type="dxa"/>
            <w:tcBorders>
              <w:top w:val="single" w:sz="4" w:space="0" w:color="auto"/>
              <w:left w:val="single" w:sz="4" w:space="0" w:color="auto"/>
              <w:bottom w:val="single" w:sz="4" w:space="0" w:color="auto"/>
              <w:right w:val="single" w:sz="4" w:space="0" w:color="auto"/>
            </w:tcBorders>
            <w:vAlign w:val="center"/>
          </w:tcPr>
          <w:p w14:paraId="0ACDBCD6" w14:textId="5AA848EF"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1,4%</w:t>
            </w:r>
          </w:p>
        </w:tc>
        <w:tc>
          <w:tcPr>
            <w:tcW w:w="1701" w:type="dxa"/>
            <w:tcBorders>
              <w:top w:val="single" w:sz="4" w:space="0" w:color="auto"/>
              <w:left w:val="single" w:sz="4" w:space="0" w:color="auto"/>
              <w:bottom w:val="single" w:sz="4" w:space="0" w:color="auto"/>
              <w:right w:val="single" w:sz="4" w:space="0" w:color="auto"/>
            </w:tcBorders>
            <w:vAlign w:val="center"/>
          </w:tcPr>
          <w:p w14:paraId="11D20874" w14:textId="0502ED31"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1,6%</w:t>
            </w:r>
          </w:p>
        </w:tc>
      </w:tr>
      <w:tr w:rsidR="008C17D7" w:rsidRPr="00EC399F" w14:paraId="76D151AA"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51404A2"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1C02A9F9" w14:textId="3C662DED"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2D3F7752" w14:textId="36FCAC99"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2,8%</w:t>
            </w:r>
          </w:p>
        </w:tc>
      </w:tr>
    </w:tbl>
    <w:p w14:paraId="5736CE88" w14:textId="77777777" w:rsidR="008C17D7" w:rsidRDefault="008C17D7" w:rsidP="008C17D7">
      <w:pPr>
        <w:tabs>
          <w:tab w:val="left" w:pos="709"/>
        </w:tabs>
        <w:rPr>
          <w:b/>
          <w:sz w:val="22"/>
          <w:szCs w:val="22"/>
          <w:u w:val="single"/>
          <w:lang w:val="uk-UA"/>
        </w:rPr>
      </w:pPr>
    </w:p>
    <w:p w14:paraId="6C9E2746"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На Вашу думку, чи можуть впливати на результати виборів технології підкупу виборців:</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3268129E" w14:textId="77777777" w:rsidTr="008C17D7">
        <w:tc>
          <w:tcPr>
            <w:tcW w:w="6663" w:type="dxa"/>
            <w:tcBorders>
              <w:top w:val="single" w:sz="4" w:space="0" w:color="auto"/>
              <w:left w:val="single" w:sz="4" w:space="0" w:color="auto"/>
              <w:bottom w:val="single" w:sz="4" w:space="0" w:color="auto"/>
              <w:right w:val="single" w:sz="4" w:space="0" w:color="auto"/>
            </w:tcBorders>
          </w:tcPr>
          <w:p w14:paraId="0A55898A"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0E8A3632" w14:textId="62D50EA0" w:rsidR="008C17D7" w:rsidRPr="008C17D7" w:rsidRDefault="008C17D7" w:rsidP="008C17D7">
            <w:pPr>
              <w:pStyle w:val="af9"/>
              <w:spacing w:before="0" w:beforeAutospacing="0" w:after="0" w:afterAutospacing="0"/>
              <w:jc w:val="center"/>
              <w:textAlignment w:val="baseline"/>
              <w:rPr>
                <w:b/>
                <w:bCs/>
                <w:color w:val="000000"/>
                <w:sz w:val="22"/>
                <w:szCs w:val="22"/>
                <w:lang w:val="uk-UA"/>
              </w:rPr>
            </w:pPr>
            <w:r w:rsidRPr="008C17D7">
              <w:rPr>
                <w:b/>
                <w:bCs/>
                <w:color w:val="000000"/>
                <w:sz w:val="22"/>
                <w:szCs w:val="22"/>
                <w:lang w:val="uk-UA"/>
              </w:rPr>
              <w:t>Ставляться позитивно</w:t>
            </w:r>
          </w:p>
        </w:tc>
        <w:tc>
          <w:tcPr>
            <w:tcW w:w="1701" w:type="dxa"/>
            <w:tcBorders>
              <w:top w:val="single" w:sz="4" w:space="0" w:color="auto"/>
              <w:left w:val="single" w:sz="4" w:space="0" w:color="auto"/>
              <w:bottom w:val="single" w:sz="4" w:space="0" w:color="auto"/>
              <w:right w:val="single" w:sz="4" w:space="0" w:color="auto"/>
            </w:tcBorders>
          </w:tcPr>
          <w:p w14:paraId="674DE571" w14:textId="229EF5F4" w:rsidR="008C17D7" w:rsidRPr="008C17D7" w:rsidRDefault="008C17D7" w:rsidP="008C17D7">
            <w:pPr>
              <w:pStyle w:val="af9"/>
              <w:spacing w:before="0" w:beforeAutospacing="0" w:after="0" w:afterAutospacing="0"/>
              <w:jc w:val="center"/>
              <w:textAlignment w:val="baseline"/>
              <w:rPr>
                <w:b/>
                <w:bCs/>
                <w:color w:val="000000"/>
                <w:sz w:val="22"/>
                <w:szCs w:val="22"/>
                <w:lang w:val="uk-UA"/>
              </w:rPr>
            </w:pPr>
            <w:r w:rsidRPr="008C17D7">
              <w:rPr>
                <w:b/>
                <w:bCs/>
                <w:color w:val="000000"/>
                <w:sz w:val="22"/>
                <w:szCs w:val="22"/>
                <w:lang w:val="uk-UA"/>
              </w:rPr>
              <w:t>Ставляться негативно</w:t>
            </w:r>
          </w:p>
        </w:tc>
      </w:tr>
      <w:tr w:rsidR="008C17D7" w:rsidRPr="00EC399F" w14:paraId="3697AD9C"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5D9F06D2"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 xml:space="preserve">Так, дуже впливають </w:t>
            </w:r>
          </w:p>
        </w:tc>
        <w:tc>
          <w:tcPr>
            <w:tcW w:w="1559" w:type="dxa"/>
            <w:tcBorders>
              <w:top w:val="single" w:sz="4" w:space="0" w:color="auto"/>
              <w:left w:val="single" w:sz="4" w:space="0" w:color="auto"/>
              <w:bottom w:val="single" w:sz="4" w:space="0" w:color="auto"/>
              <w:right w:val="single" w:sz="4" w:space="0" w:color="auto"/>
            </w:tcBorders>
            <w:vAlign w:val="center"/>
          </w:tcPr>
          <w:p w14:paraId="38D594CF" w14:textId="5666E7DC"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28,2%</w:t>
            </w:r>
          </w:p>
        </w:tc>
        <w:tc>
          <w:tcPr>
            <w:tcW w:w="1701" w:type="dxa"/>
            <w:tcBorders>
              <w:top w:val="single" w:sz="4" w:space="0" w:color="auto"/>
              <w:left w:val="single" w:sz="4" w:space="0" w:color="auto"/>
              <w:bottom w:val="single" w:sz="4" w:space="0" w:color="auto"/>
              <w:right w:val="single" w:sz="4" w:space="0" w:color="auto"/>
            </w:tcBorders>
            <w:vAlign w:val="center"/>
          </w:tcPr>
          <w:p w14:paraId="74BA9FF7" w14:textId="44D9D33D" w:rsidR="008C17D7" w:rsidRPr="002B788A"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37,8%</w:t>
            </w:r>
          </w:p>
        </w:tc>
      </w:tr>
      <w:tr w:rsidR="008C17D7" w:rsidRPr="00EC399F" w14:paraId="4397D64D"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3EBFC48"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Так, скоріше впливають</w:t>
            </w:r>
          </w:p>
        </w:tc>
        <w:tc>
          <w:tcPr>
            <w:tcW w:w="1559" w:type="dxa"/>
            <w:tcBorders>
              <w:top w:val="single" w:sz="4" w:space="0" w:color="auto"/>
              <w:left w:val="single" w:sz="4" w:space="0" w:color="auto"/>
              <w:bottom w:val="single" w:sz="4" w:space="0" w:color="auto"/>
              <w:right w:val="single" w:sz="4" w:space="0" w:color="auto"/>
            </w:tcBorders>
            <w:vAlign w:val="center"/>
          </w:tcPr>
          <w:p w14:paraId="3F3A425A" w14:textId="05540E6F"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51,9%</w:t>
            </w:r>
          </w:p>
        </w:tc>
        <w:tc>
          <w:tcPr>
            <w:tcW w:w="1701" w:type="dxa"/>
            <w:tcBorders>
              <w:top w:val="single" w:sz="4" w:space="0" w:color="auto"/>
              <w:left w:val="single" w:sz="4" w:space="0" w:color="auto"/>
              <w:bottom w:val="single" w:sz="4" w:space="0" w:color="auto"/>
              <w:right w:val="single" w:sz="4" w:space="0" w:color="auto"/>
            </w:tcBorders>
            <w:vAlign w:val="center"/>
          </w:tcPr>
          <w:p w14:paraId="39105BA0" w14:textId="04BA588C"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46,7%</w:t>
            </w:r>
          </w:p>
        </w:tc>
      </w:tr>
      <w:tr w:rsidR="008C17D7" w:rsidRPr="00EC399F" w14:paraId="0DD7CDFE"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33052542"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Ні, скоріше не впливають</w:t>
            </w:r>
          </w:p>
        </w:tc>
        <w:tc>
          <w:tcPr>
            <w:tcW w:w="1559" w:type="dxa"/>
            <w:tcBorders>
              <w:top w:val="single" w:sz="4" w:space="0" w:color="auto"/>
              <w:left w:val="single" w:sz="4" w:space="0" w:color="auto"/>
              <w:bottom w:val="single" w:sz="4" w:space="0" w:color="auto"/>
              <w:right w:val="single" w:sz="4" w:space="0" w:color="auto"/>
            </w:tcBorders>
            <w:vAlign w:val="center"/>
          </w:tcPr>
          <w:p w14:paraId="67733449" w14:textId="633B9A14"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11,5%</w:t>
            </w:r>
          </w:p>
        </w:tc>
        <w:tc>
          <w:tcPr>
            <w:tcW w:w="1701" w:type="dxa"/>
            <w:tcBorders>
              <w:top w:val="single" w:sz="4" w:space="0" w:color="auto"/>
              <w:left w:val="single" w:sz="4" w:space="0" w:color="auto"/>
              <w:bottom w:val="single" w:sz="4" w:space="0" w:color="auto"/>
              <w:right w:val="single" w:sz="4" w:space="0" w:color="auto"/>
            </w:tcBorders>
            <w:vAlign w:val="center"/>
          </w:tcPr>
          <w:p w14:paraId="49A9B028" w14:textId="0092CB69"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7,6%</w:t>
            </w:r>
          </w:p>
        </w:tc>
      </w:tr>
      <w:tr w:rsidR="008C17D7" w:rsidRPr="00EC399F" w14:paraId="539C35EE"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2B064C7C"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Ні, взагалі не впливають</w:t>
            </w:r>
          </w:p>
        </w:tc>
        <w:tc>
          <w:tcPr>
            <w:tcW w:w="1559" w:type="dxa"/>
            <w:tcBorders>
              <w:top w:val="single" w:sz="4" w:space="0" w:color="auto"/>
              <w:left w:val="single" w:sz="4" w:space="0" w:color="auto"/>
              <w:bottom w:val="single" w:sz="4" w:space="0" w:color="auto"/>
              <w:right w:val="single" w:sz="4" w:space="0" w:color="auto"/>
            </w:tcBorders>
            <w:vAlign w:val="center"/>
          </w:tcPr>
          <w:p w14:paraId="2BB10844" w14:textId="62A1ACAB"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4196DCAA" w14:textId="6F6A070B"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3,1%</w:t>
            </w:r>
          </w:p>
        </w:tc>
      </w:tr>
      <w:tr w:rsidR="008C17D7" w:rsidRPr="00EC399F" w14:paraId="010E4303"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2ACDD2F0"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3522151C" w14:textId="081C75AF"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4,2%</w:t>
            </w:r>
          </w:p>
        </w:tc>
        <w:tc>
          <w:tcPr>
            <w:tcW w:w="1701" w:type="dxa"/>
            <w:tcBorders>
              <w:top w:val="single" w:sz="4" w:space="0" w:color="auto"/>
              <w:left w:val="single" w:sz="4" w:space="0" w:color="auto"/>
              <w:bottom w:val="single" w:sz="4" w:space="0" w:color="auto"/>
              <w:right w:val="single" w:sz="4" w:space="0" w:color="auto"/>
            </w:tcBorders>
            <w:vAlign w:val="center"/>
          </w:tcPr>
          <w:p w14:paraId="7790976E" w14:textId="46DB81E8" w:rsidR="008C17D7" w:rsidRPr="00DE44CF" w:rsidRDefault="008C17D7" w:rsidP="008C17D7">
            <w:pPr>
              <w:pStyle w:val="af9"/>
              <w:spacing w:before="0" w:beforeAutospacing="0" w:after="0" w:afterAutospacing="0"/>
              <w:jc w:val="center"/>
              <w:textAlignment w:val="baseline"/>
              <w:rPr>
                <w:color w:val="000000"/>
                <w:sz w:val="22"/>
                <w:szCs w:val="22"/>
                <w:lang w:val="uk-UA"/>
              </w:rPr>
            </w:pPr>
            <w:r>
              <w:rPr>
                <w:rFonts w:ascii="Arial" w:hAnsi="Arial" w:cs="Arial"/>
                <w:color w:val="000000"/>
                <w:sz w:val="18"/>
                <w:szCs w:val="18"/>
              </w:rPr>
              <w:t>4,8%</w:t>
            </w:r>
          </w:p>
        </w:tc>
      </w:tr>
    </w:tbl>
    <w:p w14:paraId="1B2D7ADF" w14:textId="77777777" w:rsidR="008C17D7" w:rsidRDefault="008C17D7" w:rsidP="008C17D7">
      <w:pPr>
        <w:tabs>
          <w:tab w:val="left" w:pos="709"/>
        </w:tabs>
        <w:rPr>
          <w:b/>
          <w:sz w:val="22"/>
          <w:szCs w:val="22"/>
          <w:u w:val="single"/>
          <w:lang w:val="uk-UA"/>
        </w:rPr>
      </w:pPr>
    </w:p>
    <w:p w14:paraId="3ACF7A01" w14:textId="77777777" w:rsidR="008C17D7" w:rsidRPr="00EC399F" w:rsidRDefault="008C17D7" w:rsidP="008C17D7">
      <w:pPr>
        <w:pStyle w:val="af9"/>
        <w:spacing w:before="0" w:beforeAutospacing="0" w:after="0" w:afterAutospacing="0"/>
        <w:textAlignment w:val="baseline"/>
        <w:rPr>
          <w:b/>
          <w:bCs/>
          <w:sz w:val="22"/>
          <w:szCs w:val="22"/>
          <w:lang w:val="uk-UA"/>
        </w:rPr>
      </w:pPr>
      <w:r w:rsidRPr="00EC399F">
        <w:rPr>
          <w:b/>
          <w:bCs/>
          <w:sz w:val="22"/>
          <w:szCs w:val="22"/>
          <w:lang w:val="uk-UA"/>
        </w:rPr>
        <w:t>Наскільки Ви погоджуєтеся з твердженням, що підкуп виборців є не лише серйозним зловживанням, але і головною проблемою українських виборів?</w:t>
      </w:r>
    </w:p>
    <w:tbl>
      <w:tblPr>
        <w:tblStyle w:val="a5"/>
        <w:tblW w:w="9923" w:type="dxa"/>
        <w:tblInd w:w="-5" w:type="dxa"/>
        <w:tblLook w:val="04A0" w:firstRow="1" w:lastRow="0" w:firstColumn="1" w:lastColumn="0" w:noHBand="0" w:noVBand="1"/>
      </w:tblPr>
      <w:tblGrid>
        <w:gridCol w:w="6663"/>
        <w:gridCol w:w="1559"/>
        <w:gridCol w:w="1701"/>
      </w:tblGrid>
      <w:tr w:rsidR="008C17D7" w:rsidRPr="00EC399F" w14:paraId="5B4193AE" w14:textId="77777777" w:rsidTr="008C17D7">
        <w:tc>
          <w:tcPr>
            <w:tcW w:w="6663" w:type="dxa"/>
            <w:tcBorders>
              <w:top w:val="single" w:sz="4" w:space="0" w:color="auto"/>
              <w:left w:val="single" w:sz="4" w:space="0" w:color="auto"/>
              <w:bottom w:val="single" w:sz="4" w:space="0" w:color="auto"/>
              <w:right w:val="single" w:sz="4" w:space="0" w:color="auto"/>
            </w:tcBorders>
          </w:tcPr>
          <w:p w14:paraId="44885829" w14:textId="77777777" w:rsidR="008C17D7" w:rsidRPr="00EC399F" w:rsidRDefault="008C17D7" w:rsidP="008C17D7">
            <w:pPr>
              <w:pStyle w:val="af9"/>
              <w:spacing w:before="0" w:beforeAutospacing="0" w:after="0" w:afterAutospacing="0"/>
              <w:textAlignment w:val="baseline"/>
              <w:rPr>
                <w:b/>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bottom"/>
          </w:tcPr>
          <w:p w14:paraId="3DAAEC52" w14:textId="1B17C3B5" w:rsidR="008C17D7" w:rsidRPr="008C17D7" w:rsidRDefault="008C17D7" w:rsidP="008C17D7">
            <w:pPr>
              <w:pStyle w:val="af9"/>
              <w:spacing w:before="0" w:beforeAutospacing="0" w:after="0" w:afterAutospacing="0"/>
              <w:jc w:val="center"/>
              <w:textAlignment w:val="baseline"/>
              <w:rPr>
                <w:b/>
                <w:bCs/>
                <w:color w:val="000000"/>
                <w:sz w:val="22"/>
                <w:szCs w:val="22"/>
              </w:rPr>
            </w:pPr>
            <w:r w:rsidRPr="008C17D7">
              <w:rPr>
                <w:b/>
                <w:bCs/>
                <w:color w:val="000000"/>
                <w:sz w:val="22"/>
                <w:szCs w:val="22"/>
                <w:lang w:val="uk-UA"/>
              </w:rPr>
              <w:t>Ставляться позитивно</w:t>
            </w:r>
          </w:p>
        </w:tc>
        <w:tc>
          <w:tcPr>
            <w:tcW w:w="1701" w:type="dxa"/>
            <w:tcBorders>
              <w:top w:val="single" w:sz="4" w:space="0" w:color="auto"/>
              <w:left w:val="single" w:sz="4" w:space="0" w:color="auto"/>
              <w:bottom w:val="single" w:sz="4" w:space="0" w:color="auto"/>
              <w:right w:val="single" w:sz="4" w:space="0" w:color="auto"/>
            </w:tcBorders>
          </w:tcPr>
          <w:p w14:paraId="6138CDF1" w14:textId="79BBAA14" w:rsidR="008C17D7" w:rsidRPr="008C17D7" w:rsidRDefault="008C17D7" w:rsidP="008C17D7">
            <w:pPr>
              <w:pStyle w:val="af9"/>
              <w:spacing w:before="0" w:beforeAutospacing="0" w:after="0" w:afterAutospacing="0"/>
              <w:jc w:val="center"/>
              <w:textAlignment w:val="baseline"/>
              <w:rPr>
                <w:b/>
                <w:bCs/>
                <w:color w:val="000000"/>
                <w:sz w:val="22"/>
                <w:szCs w:val="22"/>
              </w:rPr>
            </w:pPr>
            <w:r w:rsidRPr="008C17D7">
              <w:rPr>
                <w:b/>
                <w:bCs/>
                <w:color w:val="000000"/>
                <w:sz w:val="22"/>
                <w:szCs w:val="22"/>
                <w:lang w:val="uk-UA"/>
              </w:rPr>
              <w:t>Ставляться негативно</w:t>
            </w:r>
          </w:p>
        </w:tc>
      </w:tr>
      <w:tr w:rsidR="008C17D7" w:rsidRPr="00EC399F" w14:paraId="45658B36"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7DCB6116"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Повністю погоджуюся </w:t>
            </w:r>
          </w:p>
        </w:tc>
        <w:tc>
          <w:tcPr>
            <w:tcW w:w="1559" w:type="dxa"/>
            <w:tcBorders>
              <w:top w:val="single" w:sz="4" w:space="0" w:color="auto"/>
              <w:left w:val="single" w:sz="4" w:space="0" w:color="auto"/>
              <w:bottom w:val="single" w:sz="4" w:space="0" w:color="auto"/>
              <w:right w:val="single" w:sz="4" w:space="0" w:color="auto"/>
            </w:tcBorders>
            <w:vAlign w:val="center"/>
          </w:tcPr>
          <w:p w14:paraId="7E5871E3" w14:textId="7F74864E"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49,8%</w:t>
            </w:r>
          </w:p>
        </w:tc>
        <w:tc>
          <w:tcPr>
            <w:tcW w:w="1701" w:type="dxa"/>
            <w:tcBorders>
              <w:top w:val="single" w:sz="4" w:space="0" w:color="auto"/>
              <w:left w:val="single" w:sz="4" w:space="0" w:color="auto"/>
              <w:bottom w:val="single" w:sz="4" w:space="0" w:color="auto"/>
              <w:right w:val="single" w:sz="4" w:space="0" w:color="auto"/>
            </w:tcBorders>
            <w:vAlign w:val="center"/>
          </w:tcPr>
          <w:p w14:paraId="22161D0F" w14:textId="34514D75"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51,6%</w:t>
            </w:r>
          </w:p>
        </w:tc>
      </w:tr>
      <w:tr w:rsidR="008C17D7" w:rsidRPr="00EC399F" w14:paraId="11567577"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39A6A63"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Скоріше погоджуюся </w:t>
            </w:r>
          </w:p>
        </w:tc>
        <w:tc>
          <w:tcPr>
            <w:tcW w:w="1559" w:type="dxa"/>
            <w:tcBorders>
              <w:top w:val="single" w:sz="4" w:space="0" w:color="auto"/>
              <w:left w:val="single" w:sz="4" w:space="0" w:color="auto"/>
              <w:bottom w:val="single" w:sz="4" w:space="0" w:color="auto"/>
              <w:right w:val="single" w:sz="4" w:space="0" w:color="auto"/>
            </w:tcBorders>
            <w:vAlign w:val="center"/>
          </w:tcPr>
          <w:p w14:paraId="35F034A7" w14:textId="66AC3018"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33,5%</w:t>
            </w:r>
          </w:p>
        </w:tc>
        <w:tc>
          <w:tcPr>
            <w:tcW w:w="1701" w:type="dxa"/>
            <w:tcBorders>
              <w:top w:val="single" w:sz="4" w:space="0" w:color="auto"/>
              <w:left w:val="single" w:sz="4" w:space="0" w:color="auto"/>
              <w:bottom w:val="single" w:sz="4" w:space="0" w:color="auto"/>
              <w:right w:val="single" w:sz="4" w:space="0" w:color="auto"/>
            </w:tcBorders>
            <w:vAlign w:val="center"/>
          </w:tcPr>
          <w:p w14:paraId="5B20B898" w14:textId="76BE06D2"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32,0%</w:t>
            </w:r>
          </w:p>
        </w:tc>
      </w:tr>
      <w:tr w:rsidR="008C17D7" w:rsidRPr="00EC399F" w14:paraId="65D9CB3B"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3CE50C54"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Скоріше не погоджуюся</w:t>
            </w:r>
          </w:p>
        </w:tc>
        <w:tc>
          <w:tcPr>
            <w:tcW w:w="1559" w:type="dxa"/>
            <w:tcBorders>
              <w:top w:val="single" w:sz="4" w:space="0" w:color="auto"/>
              <w:left w:val="single" w:sz="4" w:space="0" w:color="auto"/>
              <w:bottom w:val="single" w:sz="4" w:space="0" w:color="auto"/>
              <w:right w:val="single" w:sz="4" w:space="0" w:color="auto"/>
            </w:tcBorders>
            <w:vAlign w:val="center"/>
          </w:tcPr>
          <w:p w14:paraId="3A16D1E6" w14:textId="33E04C6E"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8,9%</w:t>
            </w:r>
          </w:p>
        </w:tc>
        <w:tc>
          <w:tcPr>
            <w:tcW w:w="1701" w:type="dxa"/>
            <w:tcBorders>
              <w:top w:val="single" w:sz="4" w:space="0" w:color="auto"/>
              <w:left w:val="single" w:sz="4" w:space="0" w:color="auto"/>
              <w:bottom w:val="single" w:sz="4" w:space="0" w:color="auto"/>
              <w:right w:val="single" w:sz="4" w:space="0" w:color="auto"/>
            </w:tcBorders>
            <w:vAlign w:val="center"/>
          </w:tcPr>
          <w:p w14:paraId="187F472A" w14:textId="3EE0DA93"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7,7%</w:t>
            </w:r>
          </w:p>
        </w:tc>
      </w:tr>
      <w:tr w:rsidR="008C17D7" w:rsidRPr="00EC399F" w14:paraId="2160586F"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6F568061"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b/>
                <w:sz w:val="22"/>
                <w:szCs w:val="22"/>
                <w:lang w:val="uk-UA"/>
              </w:rPr>
              <w:t>Зовсім не погоджуюся</w:t>
            </w:r>
          </w:p>
        </w:tc>
        <w:tc>
          <w:tcPr>
            <w:tcW w:w="1559" w:type="dxa"/>
            <w:tcBorders>
              <w:top w:val="single" w:sz="4" w:space="0" w:color="auto"/>
              <w:left w:val="single" w:sz="4" w:space="0" w:color="auto"/>
              <w:bottom w:val="single" w:sz="4" w:space="0" w:color="auto"/>
              <w:right w:val="single" w:sz="4" w:space="0" w:color="auto"/>
            </w:tcBorders>
            <w:vAlign w:val="center"/>
          </w:tcPr>
          <w:p w14:paraId="6488034B" w14:textId="68583904"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3,8%</w:t>
            </w:r>
          </w:p>
        </w:tc>
        <w:tc>
          <w:tcPr>
            <w:tcW w:w="1701" w:type="dxa"/>
            <w:tcBorders>
              <w:top w:val="single" w:sz="4" w:space="0" w:color="auto"/>
              <w:left w:val="single" w:sz="4" w:space="0" w:color="auto"/>
              <w:bottom w:val="single" w:sz="4" w:space="0" w:color="auto"/>
              <w:right w:val="single" w:sz="4" w:space="0" w:color="auto"/>
            </w:tcBorders>
            <w:vAlign w:val="center"/>
          </w:tcPr>
          <w:p w14:paraId="50F35067" w14:textId="1B904DD5"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4,6%</w:t>
            </w:r>
          </w:p>
        </w:tc>
      </w:tr>
      <w:tr w:rsidR="008C17D7" w:rsidRPr="00EC399F" w14:paraId="543D7A85" w14:textId="77777777" w:rsidTr="008C17D7">
        <w:tc>
          <w:tcPr>
            <w:tcW w:w="6663" w:type="dxa"/>
            <w:tcBorders>
              <w:top w:val="single" w:sz="4" w:space="0" w:color="auto"/>
              <w:left w:val="single" w:sz="4" w:space="0" w:color="auto"/>
              <w:bottom w:val="single" w:sz="4" w:space="0" w:color="auto"/>
              <w:right w:val="single" w:sz="4" w:space="0" w:color="auto"/>
            </w:tcBorders>
            <w:hideMark/>
          </w:tcPr>
          <w:p w14:paraId="082D6C13" w14:textId="77777777" w:rsidR="008C17D7" w:rsidRPr="00EC399F" w:rsidRDefault="008C17D7" w:rsidP="008C17D7">
            <w:pPr>
              <w:pStyle w:val="af9"/>
              <w:spacing w:before="0" w:beforeAutospacing="0" w:after="0" w:afterAutospacing="0"/>
              <w:textAlignment w:val="baseline"/>
              <w:rPr>
                <w:b/>
                <w:sz w:val="22"/>
                <w:szCs w:val="22"/>
                <w:lang w:val="uk-UA"/>
              </w:rPr>
            </w:pPr>
            <w:r w:rsidRPr="00EC399F">
              <w:rPr>
                <w:rFonts w:eastAsia="Calibri"/>
                <w:sz w:val="22"/>
                <w:szCs w:val="22"/>
                <w:lang w:val="uk-UA"/>
              </w:rPr>
              <w:t>ВАЖКО СКАЗАТИ/НЕ ЗНАЮ (НЕ ЗАЧИТУВАТИ)</w:t>
            </w:r>
          </w:p>
        </w:tc>
        <w:tc>
          <w:tcPr>
            <w:tcW w:w="1559" w:type="dxa"/>
            <w:tcBorders>
              <w:top w:val="single" w:sz="4" w:space="0" w:color="auto"/>
              <w:left w:val="single" w:sz="4" w:space="0" w:color="auto"/>
              <w:bottom w:val="single" w:sz="4" w:space="0" w:color="auto"/>
              <w:right w:val="single" w:sz="4" w:space="0" w:color="auto"/>
            </w:tcBorders>
            <w:vAlign w:val="center"/>
          </w:tcPr>
          <w:p w14:paraId="5197CEE5" w14:textId="7C24DB26"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vAlign w:val="center"/>
          </w:tcPr>
          <w:p w14:paraId="47E917A9" w14:textId="2CF8401C" w:rsidR="008C17D7" w:rsidRPr="00615DEC" w:rsidRDefault="008C17D7" w:rsidP="008C17D7">
            <w:pPr>
              <w:pStyle w:val="af9"/>
              <w:spacing w:before="0" w:beforeAutospacing="0" w:after="0" w:afterAutospacing="0"/>
              <w:jc w:val="center"/>
              <w:textAlignment w:val="baseline"/>
              <w:rPr>
                <w:bCs/>
                <w:color w:val="000000"/>
                <w:sz w:val="22"/>
                <w:szCs w:val="22"/>
                <w:lang w:val="uk-UA"/>
              </w:rPr>
            </w:pPr>
            <w:r>
              <w:rPr>
                <w:rFonts w:ascii="Arial" w:hAnsi="Arial" w:cs="Arial"/>
                <w:color w:val="000000"/>
                <w:sz w:val="18"/>
                <w:szCs w:val="18"/>
              </w:rPr>
              <w:t>4,3%</w:t>
            </w:r>
          </w:p>
        </w:tc>
      </w:tr>
    </w:tbl>
    <w:p w14:paraId="7848F239" w14:textId="77777777" w:rsidR="008C17D7" w:rsidRPr="008C17D7" w:rsidRDefault="008C17D7" w:rsidP="007E0788">
      <w:pPr>
        <w:tabs>
          <w:tab w:val="left" w:pos="709"/>
        </w:tabs>
        <w:jc w:val="center"/>
        <w:rPr>
          <w:b/>
          <w:sz w:val="22"/>
          <w:szCs w:val="22"/>
          <w:u w:val="single"/>
        </w:rPr>
      </w:pPr>
    </w:p>
    <w:sectPr w:rsidR="008C17D7" w:rsidRPr="008C17D7" w:rsidSect="0019649C">
      <w:footerReference w:type="even" r:id="rId15"/>
      <w:footerReference w:type="default" r:id="rId16"/>
      <w:pgSz w:w="11906" w:h="16838"/>
      <w:pgMar w:top="680"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C8177" w14:textId="77777777" w:rsidR="00377101" w:rsidRDefault="00377101">
      <w:r>
        <w:separator/>
      </w:r>
    </w:p>
  </w:endnote>
  <w:endnote w:type="continuationSeparator" w:id="0">
    <w:p w14:paraId="4FA3666B" w14:textId="77777777" w:rsidR="00377101" w:rsidRDefault="0037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krainianPragmatica">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Pragmatica">
    <w:altName w:val="Times New Roman"/>
    <w:panose1 w:val="00000000000000000000"/>
    <w:charset w:val="D0"/>
    <w:family w:val="auto"/>
    <w:notTrueType/>
    <w:pitch w:val="variable"/>
    <w:sig w:usb0="00000001"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Baltica">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54A18" w14:textId="77777777" w:rsidR="006B091B" w:rsidRDefault="006B091B" w:rsidP="003D4F16">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C285010" w14:textId="77777777" w:rsidR="006B091B" w:rsidRDefault="006B091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CB2B5" w14:textId="099776E6" w:rsidR="006B091B" w:rsidRDefault="006B091B" w:rsidP="003D4F16">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BF3982">
      <w:rPr>
        <w:rStyle w:val="aa"/>
        <w:noProof/>
      </w:rPr>
      <w:t>24</w:t>
    </w:r>
    <w:r>
      <w:rPr>
        <w:rStyle w:val="aa"/>
      </w:rPr>
      <w:fldChar w:fldCharType="end"/>
    </w:r>
  </w:p>
  <w:p w14:paraId="7500CE39" w14:textId="77777777" w:rsidR="006B091B" w:rsidRDefault="006B091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C12D95" w14:textId="77777777" w:rsidR="00377101" w:rsidRDefault="00377101">
      <w:r>
        <w:separator/>
      </w:r>
    </w:p>
  </w:footnote>
  <w:footnote w:type="continuationSeparator" w:id="0">
    <w:p w14:paraId="162073BE" w14:textId="77777777" w:rsidR="00377101" w:rsidRDefault="00377101">
      <w:r>
        <w:continuationSeparator/>
      </w:r>
    </w:p>
  </w:footnote>
  <w:footnote w:id="1">
    <w:p w14:paraId="3CE752D3" w14:textId="24CB7A4B" w:rsidR="006B091B" w:rsidRPr="007453C0" w:rsidRDefault="006B091B" w:rsidP="007453C0">
      <w:pPr>
        <w:pStyle w:val="afc"/>
        <w:jc w:val="both"/>
        <w:rPr>
          <w:lang w:val="uk-UA"/>
        </w:rPr>
      </w:pPr>
      <w:r>
        <w:rPr>
          <w:rStyle w:val="afe"/>
        </w:rPr>
        <w:footnoteRef/>
      </w:r>
      <w:r>
        <w:t xml:space="preserve"> </w:t>
      </w:r>
      <w:r>
        <w:rPr>
          <w:lang w:val="uk-UA"/>
        </w:rPr>
        <w:t xml:space="preserve">Варіант відповіді пропонувався як: </w:t>
      </w:r>
      <w:r w:rsidRPr="007453C0">
        <w:t>Православна Церква України (створена після об'єднавчого Собо</w:t>
      </w:r>
      <w:r>
        <w:rPr>
          <w:lang w:val="uk-UA"/>
        </w:rPr>
        <w:t xml:space="preserve">ру </w:t>
      </w:r>
      <w:r w:rsidRPr="007453C0">
        <w:rPr>
          <w:lang w:val="uk-UA"/>
        </w:rPr>
        <w:t>Української Православної Церкви Київського Патріархату, Української Автокефальної Православної Церкви і частини архієреїв Української Православної Церкви Московського Патріархату)</w:t>
      </w:r>
    </w:p>
  </w:footnote>
  <w:footnote w:id="2">
    <w:p w14:paraId="08D8F0A5" w14:textId="6EA6E6E7" w:rsidR="006B091B" w:rsidRPr="008E012A" w:rsidRDefault="006B091B" w:rsidP="007453C0">
      <w:pPr>
        <w:pStyle w:val="afc"/>
        <w:jc w:val="both"/>
        <w:rPr>
          <w:lang w:val="uk-UA"/>
        </w:rPr>
      </w:pPr>
      <w:r>
        <w:rPr>
          <w:rStyle w:val="afe"/>
        </w:rPr>
        <w:footnoteRef/>
      </w:r>
      <w:r>
        <w:t xml:space="preserve"> </w:t>
      </w:r>
      <w:r>
        <w:rPr>
          <w:lang w:val="uk-UA"/>
        </w:rPr>
        <w:t xml:space="preserve">Варіант відповіді пропонувався як: </w:t>
      </w:r>
      <w:r w:rsidRPr="007453C0">
        <w:rPr>
          <w:lang w:val="uk-UA"/>
        </w:rPr>
        <w:t>Українська Православна Церква - Московський Патріархат</w:t>
      </w:r>
    </w:p>
  </w:footnote>
  <w:footnote w:id="3">
    <w:p w14:paraId="68D1FE35" w14:textId="6C0122B1" w:rsidR="006B091B" w:rsidRPr="008E012A" w:rsidRDefault="006B091B">
      <w:pPr>
        <w:pStyle w:val="afc"/>
        <w:rPr>
          <w:lang w:val="uk-UA"/>
        </w:rPr>
      </w:pPr>
      <w:r>
        <w:rPr>
          <w:rStyle w:val="afe"/>
        </w:rPr>
        <w:footnoteRef/>
      </w:r>
      <w:r>
        <w:t xml:space="preserve"> </w:t>
      </w:r>
      <w:r>
        <w:rPr>
          <w:lang w:val="uk-UA"/>
        </w:rPr>
        <w:t>Респонденти, які обрали варіант</w:t>
      </w:r>
      <w:r w:rsidRPr="00EE16C9">
        <w:rPr>
          <w:lang w:val="uk-UA"/>
        </w:rPr>
        <w:t xml:space="preserve"> </w:t>
      </w:r>
      <w:r>
        <w:rPr>
          <w:lang w:val="uk-UA"/>
        </w:rPr>
        <w:t>«</w:t>
      </w:r>
      <w:r w:rsidRPr="00EE16C9">
        <w:t>Нам не вистачає грошей навіть на їжу</w:t>
      </w:r>
      <w:r>
        <w:rPr>
          <w:lang w:val="uk-UA"/>
        </w:rPr>
        <w:t>» у запитанні «</w:t>
      </w:r>
      <w:r w:rsidRPr="00EE16C9">
        <w:rPr>
          <w:lang w:val="uk-UA"/>
        </w:rPr>
        <w:t>Яке з цих тверджень найточніше відповідає фінансовому становищу Вашої сім’ї?</w:t>
      </w:r>
      <w:r>
        <w:rPr>
          <w:lang w:val="uk-UA"/>
        </w:rPr>
        <w:t>»</w:t>
      </w:r>
    </w:p>
  </w:footnote>
  <w:footnote w:id="4">
    <w:p w14:paraId="3E3C1393" w14:textId="10B94375" w:rsidR="006B091B" w:rsidRPr="008E012A" w:rsidRDefault="006B091B">
      <w:pPr>
        <w:pStyle w:val="afc"/>
        <w:rPr>
          <w:lang w:val="uk-UA"/>
        </w:rPr>
      </w:pPr>
      <w:r>
        <w:rPr>
          <w:rStyle w:val="afe"/>
        </w:rPr>
        <w:footnoteRef/>
      </w:r>
      <w:r>
        <w:t xml:space="preserve"> </w:t>
      </w:r>
      <w:r>
        <w:rPr>
          <w:lang w:val="uk-UA"/>
        </w:rPr>
        <w:t>Респонденти, які обрали варіант</w:t>
      </w:r>
      <w:r w:rsidRPr="00EE16C9">
        <w:rPr>
          <w:lang w:val="uk-UA"/>
        </w:rPr>
        <w:t xml:space="preserve"> </w:t>
      </w:r>
      <w:r>
        <w:rPr>
          <w:lang w:val="uk-UA"/>
        </w:rPr>
        <w:t>«</w:t>
      </w:r>
      <w:r w:rsidRPr="00EE16C9">
        <w:t>Нам вистачає грошей на їжу, але купувати одяг вже важко</w:t>
      </w:r>
      <w:r>
        <w:rPr>
          <w:lang w:val="uk-UA"/>
        </w:rPr>
        <w:t>» у запитанні «</w:t>
      </w:r>
      <w:r w:rsidRPr="00EE16C9">
        <w:rPr>
          <w:lang w:val="uk-UA"/>
        </w:rPr>
        <w:t>Яке з цих тверджень найточніше відповідає фінансовому становищу Вашої сім’ї?</w:t>
      </w:r>
      <w:r>
        <w:rPr>
          <w:lang w:val="uk-UA"/>
        </w:rPr>
        <w:t>»</w:t>
      </w:r>
    </w:p>
  </w:footnote>
  <w:footnote w:id="5">
    <w:p w14:paraId="0B26A437" w14:textId="10909876" w:rsidR="006B091B" w:rsidRPr="008E012A" w:rsidRDefault="006B091B">
      <w:pPr>
        <w:pStyle w:val="afc"/>
        <w:rPr>
          <w:lang w:val="uk-UA"/>
        </w:rPr>
      </w:pPr>
      <w:r>
        <w:rPr>
          <w:rStyle w:val="afe"/>
        </w:rPr>
        <w:footnoteRef/>
      </w:r>
      <w:r w:rsidRPr="008E012A">
        <w:rPr>
          <w:lang w:val="uk-UA"/>
        </w:rPr>
        <w:t xml:space="preserve"> </w:t>
      </w:r>
      <w:r>
        <w:rPr>
          <w:lang w:val="uk-UA"/>
        </w:rPr>
        <w:t>Респонденти, які обрали варіант</w:t>
      </w:r>
      <w:r w:rsidRPr="00EE16C9">
        <w:rPr>
          <w:lang w:val="uk-UA"/>
        </w:rPr>
        <w:t xml:space="preserve"> </w:t>
      </w:r>
      <w:r>
        <w:rPr>
          <w:lang w:val="uk-UA"/>
        </w:rPr>
        <w:t>«</w:t>
      </w:r>
      <w:r w:rsidRPr="008E012A">
        <w:rPr>
          <w:lang w:val="uk-UA"/>
        </w:rPr>
        <w:t>Нам вистачає грошей на їжу, одяг і ми можемо дещо відкладати</w:t>
      </w:r>
      <w:r>
        <w:rPr>
          <w:lang w:val="uk-UA"/>
        </w:rPr>
        <w:t xml:space="preserve">, </w:t>
      </w:r>
      <w:r w:rsidRPr="00EE16C9">
        <w:rPr>
          <w:lang w:val="uk-UA"/>
        </w:rPr>
        <w:t>але цього не вистачає, щоб купувати дорогі речі (такі як холодильник або телевізор)</w:t>
      </w:r>
      <w:r>
        <w:rPr>
          <w:lang w:val="uk-UA"/>
        </w:rPr>
        <w:t>» у запитанні «</w:t>
      </w:r>
      <w:r w:rsidRPr="00EE16C9">
        <w:rPr>
          <w:lang w:val="uk-UA"/>
        </w:rPr>
        <w:t>Яке з цих тверджень найточніше відповідає фінансовому становищу Вашої сім’ї?</w:t>
      </w:r>
      <w:r>
        <w:rPr>
          <w:lang w:val="uk-UA"/>
        </w:rPr>
        <w:t>»</w:t>
      </w:r>
    </w:p>
  </w:footnote>
  <w:footnote w:id="6">
    <w:p w14:paraId="1FF8CC01" w14:textId="6AE1D815" w:rsidR="006B091B" w:rsidRPr="008E012A" w:rsidRDefault="006B091B">
      <w:pPr>
        <w:pStyle w:val="afc"/>
        <w:rPr>
          <w:lang w:val="uk-UA"/>
        </w:rPr>
      </w:pPr>
      <w:r>
        <w:rPr>
          <w:rStyle w:val="afe"/>
        </w:rPr>
        <w:footnoteRef/>
      </w:r>
      <w:r w:rsidRPr="008E012A">
        <w:rPr>
          <w:lang w:val="uk-UA"/>
        </w:rPr>
        <w:t xml:space="preserve"> </w:t>
      </w:r>
      <w:r>
        <w:rPr>
          <w:lang w:val="uk-UA"/>
        </w:rPr>
        <w:t>Респонденти, які обрали варіант</w:t>
      </w:r>
      <w:r w:rsidRPr="00EE16C9">
        <w:rPr>
          <w:lang w:val="uk-UA"/>
        </w:rPr>
        <w:t xml:space="preserve"> </w:t>
      </w:r>
      <w:r>
        <w:rPr>
          <w:lang w:val="uk-UA"/>
        </w:rPr>
        <w:t>«</w:t>
      </w:r>
      <w:r w:rsidRPr="004B74C2">
        <w:rPr>
          <w:lang w:val="uk-UA"/>
        </w:rPr>
        <w:t>Ми можемо дозволити собі купувати деякі коштовні речі (такі</w:t>
      </w:r>
      <w:r>
        <w:rPr>
          <w:lang w:val="uk-UA"/>
        </w:rPr>
        <w:t xml:space="preserve"> </w:t>
      </w:r>
      <w:r w:rsidRPr="00EE16C9">
        <w:rPr>
          <w:lang w:val="uk-UA"/>
        </w:rPr>
        <w:t>як телевізор або холодильник)</w:t>
      </w:r>
      <w:r>
        <w:rPr>
          <w:lang w:val="uk-UA"/>
        </w:rPr>
        <w:t>» у запитанні «</w:t>
      </w:r>
      <w:r w:rsidRPr="00EE16C9">
        <w:rPr>
          <w:lang w:val="uk-UA"/>
        </w:rPr>
        <w:t>Яке з цих тверджень найточніше відповідає фінансовому становищу Вашої сім’ї?</w:t>
      </w:r>
      <w:r>
        <w:rPr>
          <w:lang w:val="uk-U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CF652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D87693F"/>
    <w:multiLevelType w:val="hybridMultilevel"/>
    <w:tmpl w:val="BA78FF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E57"/>
    <w:rsid w:val="000021A6"/>
    <w:rsid w:val="000068D7"/>
    <w:rsid w:val="000071C3"/>
    <w:rsid w:val="000111A4"/>
    <w:rsid w:val="00014D2B"/>
    <w:rsid w:val="000153E0"/>
    <w:rsid w:val="00017569"/>
    <w:rsid w:val="000237BD"/>
    <w:rsid w:val="00030DBA"/>
    <w:rsid w:val="0003308D"/>
    <w:rsid w:val="000358AC"/>
    <w:rsid w:val="0004015E"/>
    <w:rsid w:val="000472E7"/>
    <w:rsid w:val="000536BC"/>
    <w:rsid w:val="000546E7"/>
    <w:rsid w:val="00056079"/>
    <w:rsid w:val="00056983"/>
    <w:rsid w:val="000571BF"/>
    <w:rsid w:val="00072959"/>
    <w:rsid w:val="00084A2A"/>
    <w:rsid w:val="0009442D"/>
    <w:rsid w:val="000957D2"/>
    <w:rsid w:val="00095B77"/>
    <w:rsid w:val="000968CE"/>
    <w:rsid w:val="000A255E"/>
    <w:rsid w:val="000A3B3E"/>
    <w:rsid w:val="000A4DED"/>
    <w:rsid w:val="000A7CF9"/>
    <w:rsid w:val="000B0D6B"/>
    <w:rsid w:val="000B20BC"/>
    <w:rsid w:val="000B403D"/>
    <w:rsid w:val="000B49BD"/>
    <w:rsid w:val="000B54F1"/>
    <w:rsid w:val="000B74D7"/>
    <w:rsid w:val="000D2329"/>
    <w:rsid w:val="000D368F"/>
    <w:rsid w:val="000D591F"/>
    <w:rsid w:val="000D6E80"/>
    <w:rsid w:val="000E5802"/>
    <w:rsid w:val="000E5D1D"/>
    <w:rsid w:val="000F364B"/>
    <w:rsid w:val="000F6690"/>
    <w:rsid w:val="0010307D"/>
    <w:rsid w:val="0010435F"/>
    <w:rsid w:val="0011180D"/>
    <w:rsid w:val="001176F7"/>
    <w:rsid w:val="0012454B"/>
    <w:rsid w:val="00127669"/>
    <w:rsid w:val="00131EDC"/>
    <w:rsid w:val="00132248"/>
    <w:rsid w:val="00134E61"/>
    <w:rsid w:val="00135BDD"/>
    <w:rsid w:val="00136D93"/>
    <w:rsid w:val="001375FC"/>
    <w:rsid w:val="00142842"/>
    <w:rsid w:val="001458AB"/>
    <w:rsid w:val="00146F8C"/>
    <w:rsid w:val="00150F95"/>
    <w:rsid w:val="00153379"/>
    <w:rsid w:val="00165838"/>
    <w:rsid w:val="001658CA"/>
    <w:rsid w:val="00182765"/>
    <w:rsid w:val="00187B75"/>
    <w:rsid w:val="00187C1C"/>
    <w:rsid w:val="00191CA0"/>
    <w:rsid w:val="00192B02"/>
    <w:rsid w:val="00192D62"/>
    <w:rsid w:val="00192F47"/>
    <w:rsid w:val="0019649C"/>
    <w:rsid w:val="001A1081"/>
    <w:rsid w:val="001A334C"/>
    <w:rsid w:val="001A50E7"/>
    <w:rsid w:val="001A50F6"/>
    <w:rsid w:val="001A6087"/>
    <w:rsid w:val="001A6B2C"/>
    <w:rsid w:val="001A734E"/>
    <w:rsid w:val="001B0EF1"/>
    <w:rsid w:val="001B3352"/>
    <w:rsid w:val="001B4E04"/>
    <w:rsid w:val="001C25D3"/>
    <w:rsid w:val="001C7BDB"/>
    <w:rsid w:val="001D3CA2"/>
    <w:rsid w:val="001D405D"/>
    <w:rsid w:val="001D7BB4"/>
    <w:rsid w:val="001E1AC5"/>
    <w:rsid w:val="001E2475"/>
    <w:rsid w:val="001E2DF0"/>
    <w:rsid w:val="001E3B1E"/>
    <w:rsid w:val="001F0C07"/>
    <w:rsid w:val="001F2CCC"/>
    <w:rsid w:val="001F37A5"/>
    <w:rsid w:val="001F4146"/>
    <w:rsid w:val="001F4BE4"/>
    <w:rsid w:val="001F7FC0"/>
    <w:rsid w:val="00206F33"/>
    <w:rsid w:val="00207B66"/>
    <w:rsid w:val="00212A63"/>
    <w:rsid w:val="0021584B"/>
    <w:rsid w:val="0021617D"/>
    <w:rsid w:val="002204AB"/>
    <w:rsid w:val="00224675"/>
    <w:rsid w:val="00236E81"/>
    <w:rsid w:val="002400F4"/>
    <w:rsid w:val="00240BA9"/>
    <w:rsid w:val="00246BD2"/>
    <w:rsid w:val="00246C50"/>
    <w:rsid w:val="00253529"/>
    <w:rsid w:val="002537AE"/>
    <w:rsid w:val="0025420A"/>
    <w:rsid w:val="0026329C"/>
    <w:rsid w:val="0026632E"/>
    <w:rsid w:val="002712C7"/>
    <w:rsid w:val="00275B18"/>
    <w:rsid w:val="002773C8"/>
    <w:rsid w:val="0027766D"/>
    <w:rsid w:val="00285B8B"/>
    <w:rsid w:val="0028723E"/>
    <w:rsid w:val="00292261"/>
    <w:rsid w:val="00295B3F"/>
    <w:rsid w:val="002A0319"/>
    <w:rsid w:val="002A1211"/>
    <w:rsid w:val="002A2DAA"/>
    <w:rsid w:val="002A6988"/>
    <w:rsid w:val="002B0FF6"/>
    <w:rsid w:val="002B55EF"/>
    <w:rsid w:val="002B788A"/>
    <w:rsid w:val="002B7A02"/>
    <w:rsid w:val="002C2624"/>
    <w:rsid w:val="002C4238"/>
    <w:rsid w:val="002D0A04"/>
    <w:rsid w:val="002D384C"/>
    <w:rsid w:val="002D7C62"/>
    <w:rsid w:val="002F1696"/>
    <w:rsid w:val="0030184E"/>
    <w:rsid w:val="0031194A"/>
    <w:rsid w:val="003124AE"/>
    <w:rsid w:val="00316E57"/>
    <w:rsid w:val="003175D4"/>
    <w:rsid w:val="00323C57"/>
    <w:rsid w:val="003556D3"/>
    <w:rsid w:val="0036088B"/>
    <w:rsid w:val="0036768B"/>
    <w:rsid w:val="00372266"/>
    <w:rsid w:val="00377101"/>
    <w:rsid w:val="00381E6F"/>
    <w:rsid w:val="003A22C5"/>
    <w:rsid w:val="003A5258"/>
    <w:rsid w:val="003A6743"/>
    <w:rsid w:val="003B2030"/>
    <w:rsid w:val="003B2DB6"/>
    <w:rsid w:val="003C0180"/>
    <w:rsid w:val="003C3DAD"/>
    <w:rsid w:val="003C41C1"/>
    <w:rsid w:val="003C6768"/>
    <w:rsid w:val="003C7CAF"/>
    <w:rsid w:val="003D09ED"/>
    <w:rsid w:val="003D2EA0"/>
    <w:rsid w:val="003D4B9E"/>
    <w:rsid w:val="003D4F16"/>
    <w:rsid w:val="003D7695"/>
    <w:rsid w:val="003E079C"/>
    <w:rsid w:val="003E1B79"/>
    <w:rsid w:val="003F5CC7"/>
    <w:rsid w:val="004223CD"/>
    <w:rsid w:val="00426D3A"/>
    <w:rsid w:val="00432A29"/>
    <w:rsid w:val="004356FC"/>
    <w:rsid w:val="00435F75"/>
    <w:rsid w:val="004374D7"/>
    <w:rsid w:val="00437E44"/>
    <w:rsid w:val="00446AD8"/>
    <w:rsid w:val="0045337F"/>
    <w:rsid w:val="00454A28"/>
    <w:rsid w:val="00460181"/>
    <w:rsid w:val="0046109D"/>
    <w:rsid w:val="00464B63"/>
    <w:rsid w:val="00493ACF"/>
    <w:rsid w:val="00495F26"/>
    <w:rsid w:val="004960F9"/>
    <w:rsid w:val="00496B36"/>
    <w:rsid w:val="004A2A9A"/>
    <w:rsid w:val="004A3CF9"/>
    <w:rsid w:val="004A5816"/>
    <w:rsid w:val="004B74FE"/>
    <w:rsid w:val="004C117C"/>
    <w:rsid w:val="004C2AF1"/>
    <w:rsid w:val="004C440E"/>
    <w:rsid w:val="004E1FC9"/>
    <w:rsid w:val="004E245D"/>
    <w:rsid w:val="004E6D80"/>
    <w:rsid w:val="004F1766"/>
    <w:rsid w:val="004F3990"/>
    <w:rsid w:val="00507002"/>
    <w:rsid w:val="00513982"/>
    <w:rsid w:val="00514113"/>
    <w:rsid w:val="00515D83"/>
    <w:rsid w:val="0051684C"/>
    <w:rsid w:val="005215CE"/>
    <w:rsid w:val="005351C9"/>
    <w:rsid w:val="00540FB1"/>
    <w:rsid w:val="005557E1"/>
    <w:rsid w:val="00573838"/>
    <w:rsid w:val="00573980"/>
    <w:rsid w:val="00574D41"/>
    <w:rsid w:val="00576A86"/>
    <w:rsid w:val="00584E17"/>
    <w:rsid w:val="00593030"/>
    <w:rsid w:val="005955A9"/>
    <w:rsid w:val="00596936"/>
    <w:rsid w:val="005A2D2F"/>
    <w:rsid w:val="005B22B3"/>
    <w:rsid w:val="005B4B82"/>
    <w:rsid w:val="005B518E"/>
    <w:rsid w:val="005C1D43"/>
    <w:rsid w:val="005D3005"/>
    <w:rsid w:val="005E08F5"/>
    <w:rsid w:val="005E2A78"/>
    <w:rsid w:val="005E47F7"/>
    <w:rsid w:val="005E542F"/>
    <w:rsid w:val="005F08B3"/>
    <w:rsid w:val="005F223C"/>
    <w:rsid w:val="00601191"/>
    <w:rsid w:val="00612655"/>
    <w:rsid w:val="00615DEC"/>
    <w:rsid w:val="00616000"/>
    <w:rsid w:val="00616EB7"/>
    <w:rsid w:val="00621C02"/>
    <w:rsid w:val="00624B2D"/>
    <w:rsid w:val="00632EBF"/>
    <w:rsid w:val="0063400D"/>
    <w:rsid w:val="00657FA5"/>
    <w:rsid w:val="00665D65"/>
    <w:rsid w:val="006662FC"/>
    <w:rsid w:val="006807AF"/>
    <w:rsid w:val="00682600"/>
    <w:rsid w:val="00684172"/>
    <w:rsid w:val="00685566"/>
    <w:rsid w:val="0068645B"/>
    <w:rsid w:val="00696699"/>
    <w:rsid w:val="006A059F"/>
    <w:rsid w:val="006A2341"/>
    <w:rsid w:val="006B08D3"/>
    <w:rsid w:val="006B091B"/>
    <w:rsid w:val="006B1755"/>
    <w:rsid w:val="006B4967"/>
    <w:rsid w:val="006B6088"/>
    <w:rsid w:val="006C02AE"/>
    <w:rsid w:val="006C4F6C"/>
    <w:rsid w:val="006C7366"/>
    <w:rsid w:val="006C799A"/>
    <w:rsid w:val="006D3652"/>
    <w:rsid w:val="006E69AA"/>
    <w:rsid w:val="006F0C5C"/>
    <w:rsid w:val="007028E4"/>
    <w:rsid w:val="00710F6F"/>
    <w:rsid w:val="00730D97"/>
    <w:rsid w:val="00730EB8"/>
    <w:rsid w:val="0073420D"/>
    <w:rsid w:val="00736E21"/>
    <w:rsid w:val="007453C0"/>
    <w:rsid w:val="00752653"/>
    <w:rsid w:val="007542B5"/>
    <w:rsid w:val="00765592"/>
    <w:rsid w:val="00765A42"/>
    <w:rsid w:val="007677CD"/>
    <w:rsid w:val="00772EA5"/>
    <w:rsid w:val="00773CC3"/>
    <w:rsid w:val="00775AEB"/>
    <w:rsid w:val="007863C5"/>
    <w:rsid w:val="0079408E"/>
    <w:rsid w:val="00794104"/>
    <w:rsid w:val="00795D1D"/>
    <w:rsid w:val="007A3020"/>
    <w:rsid w:val="007A38BF"/>
    <w:rsid w:val="007C0C03"/>
    <w:rsid w:val="007C0FBE"/>
    <w:rsid w:val="007D2DE9"/>
    <w:rsid w:val="007E0788"/>
    <w:rsid w:val="007E15DD"/>
    <w:rsid w:val="007E358F"/>
    <w:rsid w:val="007E48C6"/>
    <w:rsid w:val="007E5711"/>
    <w:rsid w:val="007F1CA5"/>
    <w:rsid w:val="007F3252"/>
    <w:rsid w:val="007F4DBD"/>
    <w:rsid w:val="007F571E"/>
    <w:rsid w:val="007F79B9"/>
    <w:rsid w:val="00802F1A"/>
    <w:rsid w:val="00803B65"/>
    <w:rsid w:val="008047B3"/>
    <w:rsid w:val="00804809"/>
    <w:rsid w:val="00823944"/>
    <w:rsid w:val="00823CEF"/>
    <w:rsid w:val="00823F92"/>
    <w:rsid w:val="00824312"/>
    <w:rsid w:val="00825223"/>
    <w:rsid w:val="00830E22"/>
    <w:rsid w:val="00836F73"/>
    <w:rsid w:val="00840B1C"/>
    <w:rsid w:val="00844A20"/>
    <w:rsid w:val="00855223"/>
    <w:rsid w:val="00856270"/>
    <w:rsid w:val="008565AA"/>
    <w:rsid w:val="00861D83"/>
    <w:rsid w:val="00867151"/>
    <w:rsid w:val="008676C6"/>
    <w:rsid w:val="0087645D"/>
    <w:rsid w:val="00880D76"/>
    <w:rsid w:val="00881760"/>
    <w:rsid w:val="0088626B"/>
    <w:rsid w:val="00886585"/>
    <w:rsid w:val="00890B78"/>
    <w:rsid w:val="008A0FFB"/>
    <w:rsid w:val="008A2A36"/>
    <w:rsid w:val="008A4EE0"/>
    <w:rsid w:val="008B028B"/>
    <w:rsid w:val="008B0E21"/>
    <w:rsid w:val="008C08AB"/>
    <w:rsid w:val="008C12FC"/>
    <w:rsid w:val="008C17D7"/>
    <w:rsid w:val="008C3B2D"/>
    <w:rsid w:val="008D16DA"/>
    <w:rsid w:val="008D7534"/>
    <w:rsid w:val="008E012A"/>
    <w:rsid w:val="008E5D7F"/>
    <w:rsid w:val="008E6068"/>
    <w:rsid w:val="008F325D"/>
    <w:rsid w:val="008F40C6"/>
    <w:rsid w:val="0090172B"/>
    <w:rsid w:val="009041D5"/>
    <w:rsid w:val="009122E5"/>
    <w:rsid w:val="00916EB4"/>
    <w:rsid w:val="00920158"/>
    <w:rsid w:val="00923EBD"/>
    <w:rsid w:val="00925FAD"/>
    <w:rsid w:val="00927F5C"/>
    <w:rsid w:val="00937FDC"/>
    <w:rsid w:val="00943A73"/>
    <w:rsid w:val="0094405F"/>
    <w:rsid w:val="009508F1"/>
    <w:rsid w:val="00950C1D"/>
    <w:rsid w:val="009523C6"/>
    <w:rsid w:val="00956F18"/>
    <w:rsid w:val="00961793"/>
    <w:rsid w:val="0096325A"/>
    <w:rsid w:val="009708E9"/>
    <w:rsid w:val="009838E5"/>
    <w:rsid w:val="00987CAC"/>
    <w:rsid w:val="00992B7E"/>
    <w:rsid w:val="009964B9"/>
    <w:rsid w:val="00996B41"/>
    <w:rsid w:val="009A7B3E"/>
    <w:rsid w:val="009B2D43"/>
    <w:rsid w:val="009B7565"/>
    <w:rsid w:val="009C63E7"/>
    <w:rsid w:val="009D622B"/>
    <w:rsid w:val="009D6A4C"/>
    <w:rsid w:val="009D6D52"/>
    <w:rsid w:val="009E45F4"/>
    <w:rsid w:val="009E66A0"/>
    <w:rsid w:val="00A02527"/>
    <w:rsid w:val="00A1057C"/>
    <w:rsid w:val="00A1181A"/>
    <w:rsid w:val="00A13082"/>
    <w:rsid w:val="00A22E25"/>
    <w:rsid w:val="00A25877"/>
    <w:rsid w:val="00A2596D"/>
    <w:rsid w:val="00A266FB"/>
    <w:rsid w:val="00A35888"/>
    <w:rsid w:val="00A35A67"/>
    <w:rsid w:val="00A35F7B"/>
    <w:rsid w:val="00A4214D"/>
    <w:rsid w:val="00A43837"/>
    <w:rsid w:val="00A43F26"/>
    <w:rsid w:val="00A53F3F"/>
    <w:rsid w:val="00A54C3C"/>
    <w:rsid w:val="00A573DD"/>
    <w:rsid w:val="00A62999"/>
    <w:rsid w:val="00A8164F"/>
    <w:rsid w:val="00A85E8D"/>
    <w:rsid w:val="00A90EA5"/>
    <w:rsid w:val="00A91265"/>
    <w:rsid w:val="00A932F7"/>
    <w:rsid w:val="00AA600A"/>
    <w:rsid w:val="00AB10C3"/>
    <w:rsid w:val="00AB1E23"/>
    <w:rsid w:val="00AB6F5A"/>
    <w:rsid w:val="00AB7EA5"/>
    <w:rsid w:val="00AC0BBB"/>
    <w:rsid w:val="00AD0DB9"/>
    <w:rsid w:val="00AD5CB5"/>
    <w:rsid w:val="00AE1C11"/>
    <w:rsid w:val="00AE3080"/>
    <w:rsid w:val="00AE3CF6"/>
    <w:rsid w:val="00AE5CB2"/>
    <w:rsid w:val="00AE7E62"/>
    <w:rsid w:val="00AF12F0"/>
    <w:rsid w:val="00AF26ED"/>
    <w:rsid w:val="00AF3C02"/>
    <w:rsid w:val="00AF790B"/>
    <w:rsid w:val="00B0395B"/>
    <w:rsid w:val="00B21078"/>
    <w:rsid w:val="00B27F76"/>
    <w:rsid w:val="00B32E90"/>
    <w:rsid w:val="00B343DA"/>
    <w:rsid w:val="00B347E4"/>
    <w:rsid w:val="00B41703"/>
    <w:rsid w:val="00B52DE7"/>
    <w:rsid w:val="00B539BD"/>
    <w:rsid w:val="00B55784"/>
    <w:rsid w:val="00B56508"/>
    <w:rsid w:val="00B6566E"/>
    <w:rsid w:val="00B65BF3"/>
    <w:rsid w:val="00B75DDF"/>
    <w:rsid w:val="00B771B5"/>
    <w:rsid w:val="00B8273D"/>
    <w:rsid w:val="00B922F2"/>
    <w:rsid w:val="00B93193"/>
    <w:rsid w:val="00B95DD9"/>
    <w:rsid w:val="00B9640E"/>
    <w:rsid w:val="00B965C5"/>
    <w:rsid w:val="00B96C6E"/>
    <w:rsid w:val="00B97B14"/>
    <w:rsid w:val="00BA3C82"/>
    <w:rsid w:val="00BA6952"/>
    <w:rsid w:val="00BB2206"/>
    <w:rsid w:val="00BB2607"/>
    <w:rsid w:val="00BB6AE2"/>
    <w:rsid w:val="00BB720D"/>
    <w:rsid w:val="00BC5FE2"/>
    <w:rsid w:val="00BC7796"/>
    <w:rsid w:val="00BE2C64"/>
    <w:rsid w:val="00BE4B09"/>
    <w:rsid w:val="00BE5A4E"/>
    <w:rsid w:val="00BF18D9"/>
    <w:rsid w:val="00BF38DD"/>
    <w:rsid w:val="00BF3982"/>
    <w:rsid w:val="00C00A3A"/>
    <w:rsid w:val="00C07C11"/>
    <w:rsid w:val="00C1324A"/>
    <w:rsid w:val="00C1683E"/>
    <w:rsid w:val="00C20682"/>
    <w:rsid w:val="00C24952"/>
    <w:rsid w:val="00C25FED"/>
    <w:rsid w:val="00C41E76"/>
    <w:rsid w:val="00C42BAE"/>
    <w:rsid w:val="00C45763"/>
    <w:rsid w:val="00C471D1"/>
    <w:rsid w:val="00C478B9"/>
    <w:rsid w:val="00C5426C"/>
    <w:rsid w:val="00C67BA4"/>
    <w:rsid w:val="00C71176"/>
    <w:rsid w:val="00C75D52"/>
    <w:rsid w:val="00C8002E"/>
    <w:rsid w:val="00C81810"/>
    <w:rsid w:val="00C91088"/>
    <w:rsid w:val="00CA1F1B"/>
    <w:rsid w:val="00CA28A5"/>
    <w:rsid w:val="00CA7E4F"/>
    <w:rsid w:val="00CB4F3C"/>
    <w:rsid w:val="00CC2BCE"/>
    <w:rsid w:val="00CC3BDB"/>
    <w:rsid w:val="00CC707D"/>
    <w:rsid w:val="00CD22D9"/>
    <w:rsid w:val="00CD3458"/>
    <w:rsid w:val="00CDB4E0"/>
    <w:rsid w:val="00CE0D25"/>
    <w:rsid w:val="00CE17CA"/>
    <w:rsid w:val="00CE1A26"/>
    <w:rsid w:val="00CE2374"/>
    <w:rsid w:val="00CE36EA"/>
    <w:rsid w:val="00CE4870"/>
    <w:rsid w:val="00CE6750"/>
    <w:rsid w:val="00CF4E62"/>
    <w:rsid w:val="00D00D28"/>
    <w:rsid w:val="00D04F19"/>
    <w:rsid w:val="00D064D1"/>
    <w:rsid w:val="00D11933"/>
    <w:rsid w:val="00D170D9"/>
    <w:rsid w:val="00D2136A"/>
    <w:rsid w:val="00D2196A"/>
    <w:rsid w:val="00D22975"/>
    <w:rsid w:val="00D314BF"/>
    <w:rsid w:val="00D4102F"/>
    <w:rsid w:val="00D43229"/>
    <w:rsid w:val="00D44DC6"/>
    <w:rsid w:val="00D45E07"/>
    <w:rsid w:val="00D62B1F"/>
    <w:rsid w:val="00D6698F"/>
    <w:rsid w:val="00D66BF9"/>
    <w:rsid w:val="00D75513"/>
    <w:rsid w:val="00D76162"/>
    <w:rsid w:val="00D82DAA"/>
    <w:rsid w:val="00D95204"/>
    <w:rsid w:val="00D96A3A"/>
    <w:rsid w:val="00DA0414"/>
    <w:rsid w:val="00DB039C"/>
    <w:rsid w:val="00DB3343"/>
    <w:rsid w:val="00DB36A7"/>
    <w:rsid w:val="00DB772D"/>
    <w:rsid w:val="00DC19F1"/>
    <w:rsid w:val="00DC4562"/>
    <w:rsid w:val="00DD14D0"/>
    <w:rsid w:val="00DD706E"/>
    <w:rsid w:val="00DD7C9D"/>
    <w:rsid w:val="00DE0688"/>
    <w:rsid w:val="00DE3631"/>
    <w:rsid w:val="00DE44CF"/>
    <w:rsid w:val="00DE50E7"/>
    <w:rsid w:val="00DE715E"/>
    <w:rsid w:val="00DF06D4"/>
    <w:rsid w:val="00DF549D"/>
    <w:rsid w:val="00E04DAF"/>
    <w:rsid w:val="00E04FBD"/>
    <w:rsid w:val="00E11107"/>
    <w:rsid w:val="00E208EA"/>
    <w:rsid w:val="00E245A1"/>
    <w:rsid w:val="00E41DFC"/>
    <w:rsid w:val="00E6488E"/>
    <w:rsid w:val="00E65C10"/>
    <w:rsid w:val="00E71ABA"/>
    <w:rsid w:val="00E74C17"/>
    <w:rsid w:val="00E773ED"/>
    <w:rsid w:val="00E95412"/>
    <w:rsid w:val="00E97758"/>
    <w:rsid w:val="00EB2178"/>
    <w:rsid w:val="00EB2D8F"/>
    <w:rsid w:val="00EB751C"/>
    <w:rsid w:val="00EC018E"/>
    <w:rsid w:val="00EC3EF6"/>
    <w:rsid w:val="00ED6EDA"/>
    <w:rsid w:val="00EE0D5F"/>
    <w:rsid w:val="00EE4EEA"/>
    <w:rsid w:val="00EF1DD4"/>
    <w:rsid w:val="00EF28D7"/>
    <w:rsid w:val="00EF41FE"/>
    <w:rsid w:val="00F036D7"/>
    <w:rsid w:val="00F040E6"/>
    <w:rsid w:val="00F04984"/>
    <w:rsid w:val="00F05F57"/>
    <w:rsid w:val="00F177E8"/>
    <w:rsid w:val="00F17DF1"/>
    <w:rsid w:val="00F225EB"/>
    <w:rsid w:val="00F268B7"/>
    <w:rsid w:val="00F303ED"/>
    <w:rsid w:val="00F32C21"/>
    <w:rsid w:val="00F36404"/>
    <w:rsid w:val="00F47B15"/>
    <w:rsid w:val="00F51D59"/>
    <w:rsid w:val="00F540DF"/>
    <w:rsid w:val="00F61C9D"/>
    <w:rsid w:val="00F63AB1"/>
    <w:rsid w:val="00F72C36"/>
    <w:rsid w:val="00F73EED"/>
    <w:rsid w:val="00F806FA"/>
    <w:rsid w:val="00F83171"/>
    <w:rsid w:val="00F87F40"/>
    <w:rsid w:val="00F9039E"/>
    <w:rsid w:val="00F905C3"/>
    <w:rsid w:val="00F91E5B"/>
    <w:rsid w:val="00F95E6C"/>
    <w:rsid w:val="00FA5690"/>
    <w:rsid w:val="00FA5C8A"/>
    <w:rsid w:val="00FB0638"/>
    <w:rsid w:val="00FB1322"/>
    <w:rsid w:val="00FC3382"/>
    <w:rsid w:val="00FC3ACC"/>
    <w:rsid w:val="00FC4337"/>
    <w:rsid w:val="00FD28B4"/>
    <w:rsid w:val="00FD3F63"/>
    <w:rsid w:val="00FD4448"/>
    <w:rsid w:val="00FD7840"/>
    <w:rsid w:val="00FE5690"/>
    <w:rsid w:val="00FE6437"/>
    <w:rsid w:val="00FF42C0"/>
    <w:rsid w:val="00FF5EC8"/>
    <w:rsid w:val="00FF6FD4"/>
    <w:rsid w:val="5BF5D5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7120A5"/>
  <w15:docId w15:val="{006F9271-AAD9-4D30-A554-1D863AA20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6E57"/>
    <w:rPr>
      <w:lang w:val="ru-RU" w:eastAsia="ru-RU"/>
    </w:rPr>
  </w:style>
  <w:style w:type="paragraph" w:styleId="1">
    <w:name w:val="heading 1"/>
    <w:basedOn w:val="a"/>
    <w:next w:val="a"/>
    <w:qFormat/>
    <w:rsid w:val="00316E57"/>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
    <w:name w:val="Знак Знак Char Char Char"/>
    <w:basedOn w:val="a"/>
    <w:rsid w:val="00316E57"/>
    <w:pPr>
      <w:spacing w:after="160" w:line="240" w:lineRule="exact"/>
    </w:pPr>
    <w:rPr>
      <w:rFonts w:ascii="Tahoma" w:hAnsi="Tahoma"/>
      <w:lang w:val="en-US" w:eastAsia="en-US"/>
    </w:rPr>
  </w:style>
  <w:style w:type="paragraph" w:styleId="a3">
    <w:name w:val="Body Text"/>
    <w:basedOn w:val="a"/>
    <w:link w:val="a4"/>
    <w:rsid w:val="00316E57"/>
    <w:pPr>
      <w:widowControl w:val="0"/>
      <w:suppressAutoHyphens/>
      <w:spacing w:line="360" w:lineRule="auto"/>
    </w:pPr>
    <w:rPr>
      <w:sz w:val="24"/>
      <w:szCs w:val="24"/>
      <w:lang w:eastAsia="ar-SA"/>
    </w:rPr>
  </w:style>
  <w:style w:type="character" w:customStyle="1" w:styleId="a4">
    <w:name w:val="Основний текст Знак"/>
    <w:link w:val="a3"/>
    <w:locked/>
    <w:rsid w:val="00316E57"/>
    <w:rPr>
      <w:sz w:val="24"/>
      <w:szCs w:val="24"/>
      <w:lang w:val="ru-RU" w:eastAsia="ar-SA" w:bidi="ar-SA"/>
    </w:rPr>
  </w:style>
  <w:style w:type="paragraph" w:customStyle="1" w:styleId="caaieiaie5">
    <w:name w:val="caaieiaie 5"/>
    <w:basedOn w:val="a"/>
    <w:next w:val="a"/>
    <w:rsid w:val="00316E57"/>
    <w:pPr>
      <w:widowControl w:val="0"/>
      <w:suppressAutoHyphens/>
      <w:overflowPunct w:val="0"/>
      <w:autoSpaceDE w:val="0"/>
      <w:spacing w:before="240" w:after="60"/>
    </w:pPr>
    <w:rPr>
      <w:rFonts w:ascii="Arial" w:hAnsi="Arial" w:cs="Arial"/>
      <w:sz w:val="22"/>
      <w:szCs w:val="22"/>
      <w:lang w:val="en-GB" w:eastAsia="ar-SA"/>
    </w:rPr>
  </w:style>
  <w:style w:type="paragraph" w:styleId="3">
    <w:name w:val="Body Text 3"/>
    <w:basedOn w:val="a"/>
    <w:rsid w:val="00316E57"/>
    <w:pPr>
      <w:spacing w:after="120"/>
    </w:pPr>
    <w:rPr>
      <w:sz w:val="16"/>
      <w:szCs w:val="16"/>
    </w:rPr>
  </w:style>
  <w:style w:type="paragraph" w:customStyle="1" w:styleId="Answer">
    <w:name w:val="Answer"/>
    <w:basedOn w:val="a"/>
    <w:rsid w:val="00316E57"/>
    <w:pPr>
      <w:ind w:left="567" w:hanging="283"/>
    </w:pPr>
    <w:rPr>
      <w:sz w:val="22"/>
      <w:szCs w:val="22"/>
      <w:lang w:val="en-US"/>
    </w:rPr>
  </w:style>
  <w:style w:type="paragraph" w:customStyle="1" w:styleId="Question">
    <w:name w:val="Question"/>
    <w:basedOn w:val="a"/>
    <w:link w:val="QuestionChar"/>
    <w:rsid w:val="00316E57"/>
    <w:pPr>
      <w:widowControl w:val="0"/>
      <w:ind w:left="425" w:hanging="425"/>
      <w:jc w:val="both"/>
    </w:pPr>
    <w:rPr>
      <w:rFonts w:ascii="UkrainianPragmatica" w:hAnsi="UkrainianPragmatica" w:cs="UkrainianPragmatica"/>
      <w:b/>
      <w:bCs/>
      <w:lang w:val="en-GB"/>
    </w:rPr>
  </w:style>
  <w:style w:type="table" w:styleId="a5">
    <w:name w:val="Table Grid"/>
    <w:basedOn w:val="a1"/>
    <w:uiPriority w:val="39"/>
    <w:rsid w:val="00316E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
    <w:link w:val="a7"/>
    <w:rsid w:val="00316E57"/>
    <w:rPr>
      <w:rFonts w:ascii="Courier New" w:hAnsi="Courier New" w:cs="Courier New"/>
    </w:rPr>
  </w:style>
  <w:style w:type="character" w:customStyle="1" w:styleId="a7">
    <w:name w:val="Текст Знак"/>
    <w:aliases w:val="Текст Знак Знак Знак Знак,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link w:val="a6"/>
    <w:rsid w:val="00316E57"/>
    <w:rPr>
      <w:rFonts w:ascii="Courier New" w:hAnsi="Courier New" w:cs="Courier New"/>
      <w:lang w:val="ru-RU" w:eastAsia="ru-RU" w:bidi="ar-SA"/>
    </w:rPr>
  </w:style>
  <w:style w:type="paragraph" w:styleId="2">
    <w:name w:val="Body Text 2"/>
    <w:basedOn w:val="a"/>
    <w:rsid w:val="00316E57"/>
    <w:pPr>
      <w:spacing w:after="120" w:line="480" w:lineRule="auto"/>
    </w:pPr>
    <w:rPr>
      <w:sz w:val="24"/>
      <w:szCs w:val="24"/>
    </w:rPr>
  </w:style>
  <w:style w:type="paragraph" w:styleId="HTML">
    <w:name w:val="HTML Preformatted"/>
    <w:basedOn w:val="a"/>
    <w:link w:val="HTML0"/>
    <w:unhideWhenUsed/>
    <w:rsid w:val="00316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0">
    <w:name w:val="Стандартний HTML Знак"/>
    <w:link w:val="HTML"/>
    <w:rsid w:val="00316E57"/>
    <w:rPr>
      <w:rFonts w:ascii="Courier New" w:hAnsi="Courier New" w:cs="Courier New"/>
      <w:lang w:val="en-US" w:eastAsia="en-US" w:bidi="ar-SA"/>
    </w:rPr>
  </w:style>
  <w:style w:type="paragraph" w:customStyle="1" w:styleId="20">
    <w:name w:val="Абзац списку2"/>
    <w:basedOn w:val="a"/>
    <w:qFormat/>
    <w:rsid w:val="00316E57"/>
    <w:pPr>
      <w:spacing w:after="200" w:line="276" w:lineRule="auto"/>
      <w:ind w:left="720"/>
      <w:contextualSpacing/>
    </w:pPr>
    <w:rPr>
      <w:rFonts w:ascii="Calibri" w:eastAsia="Calibri" w:hAnsi="Calibri"/>
      <w:sz w:val="22"/>
      <w:szCs w:val="22"/>
      <w:lang w:val="uk-UA" w:eastAsia="en-US"/>
    </w:rPr>
  </w:style>
  <w:style w:type="paragraph" w:styleId="a8">
    <w:name w:val="Body Text Indent"/>
    <w:basedOn w:val="a"/>
    <w:rsid w:val="00316E57"/>
    <w:pPr>
      <w:spacing w:after="120"/>
      <w:ind w:left="283"/>
    </w:pPr>
  </w:style>
  <w:style w:type="paragraph" w:customStyle="1" w:styleId="10">
    <w:name w:val="Без інтервалів1"/>
    <w:qFormat/>
    <w:rsid w:val="00316E57"/>
    <w:rPr>
      <w:rFonts w:ascii="Calibri" w:eastAsia="Calibri" w:hAnsi="Calibri"/>
      <w:sz w:val="22"/>
      <w:szCs w:val="22"/>
      <w:lang w:eastAsia="en-US"/>
    </w:rPr>
  </w:style>
  <w:style w:type="paragraph" w:customStyle="1" w:styleId="11">
    <w:name w:val="Абзац списку1"/>
    <w:basedOn w:val="a"/>
    <w:qFormat/>
    <w:rsid w:val="00316E57"/>
    <w:pPr>
      <w:ind w:left="720" w:firstLine="284"/>
      <w:contextualSpacing/>
      <w:jc w:val="both"/>
    </w:pPr>
    <w:rPr>
      <w:sz w:val="24"/>
      <w:lang w:val="uk-UA"/>
    </w:rPr>
  </w:style>
  <w:style w:type="character" w:customStyle="1" w:styleId="QuestionChar">
    <w:name w:val="Question Char"/>
    <w:link w:val="Question"/>
    <w:rsid w:val="00316E57"/>
    <w:rPr>
      <w:rFonts w:ascii="UkrainianPragmatica" w:hAnsi="UkrainianPragmatica" w:cs="UkrainianPragmatica"/>
      <w:b/>
      <w:bCs/>
      <w:lang w:val="en-GB" w:eastAsia="ru-RU" w:bidi="ar-SA"/>
    </w:rPr>
  </w:style>
  <w:style w:type="paragraph" w:styleId="a9">
    <w:name w:val="footer"/>
    <w:basedOn w:val="a"/>
    <w:rsid w:val="00316E57"/>
    <w:pPr>
      <w:tabs>
        <w:tab w:val="center" w:pos="4677"/>
        <w:tab w:val="right" w:pos="9355"/>
      </w:tabs>
    </w:pPr>
  </w:style>
  <w:style w:type="character" w:styleId="aa">
    <w:name w:val="page number"/>
    <w:basedOn w:val="a0"/>
    <w:rsid w:val="00316E57"/>
  </w:style>
  <w:style w:type="character" w:styleId="ab">
    <w:name w:val="Emphasis"/>
    <w:uiPriority w:val="20"/>
    <w:qFormat/>
    <w:rsid w:val="001176F7"/>
    <w:rPr>
      <w:i/>
      <w:iCs/>
    </w:rPr>
  </w:style>
  <w:style w:type="paragraph" w:customStyle="1" w:styleId="7">
    <w:name w:val="Знак Знак7"/>
    <w:basedOn w:val="a"/>
    <w:rsid w:val="005B22B3"/>
    <w:pPr>
      <w:spacing w:after="160" w:line="240" w:lineRule="exact"/>
    </w:pPr>
    <w:rPr>
      <w:rFonts w:ascii="Tahoma" w:hAnsi="Tahoma"/>
      <w:lang w:val="en-US" w:eastAsia="en-US"/>
    </w:rPr>
  </w:style>
  <w:style w:type="paragraph" w:styleId="ac">
    <w:name w:val="List Paragraph"/>
    <w:basedOn w:val="a"/>
    <w:link w:val="ad"/>
    <w:uiPriority w:val="34"/>
    <w:qFormat/>
    <w:rsid w:val="00C1324A"/>
    <w:pPr>
      <w:spacing w:after="200" w:line="276" w:lineRule="auto"/>
      <w:ind w:left="720"/>
    </w:pPr>
    <w:rPr>
      <w:rFonts w:ascii="Calibri" w:eastAsia="Calibri" w:hAnsi="Calibri" w:cs="Calibri"/>
      <w:sz w:val="22"/>
      <w:szCs w:val="22"/>
      <w:lang w:val="en-US" w:eastAsia="en-US"/>
    </w:rPr>
  </w:style>
  <w:style w:type="paragraph" w:styleId="ae">
    <w:name w:val="Block Text"/>
    <w:basedOn w:val="a"/>
    <w:rsid w:val="00131EDC"/>
    <w:pPr>
      <w:spacing w:before="100" w:beforeAutospacing="1" w:after="100" w:afterAutospacing="1"/>
    </w:pPr>
    <w:rPr>
      <w:sz w:val="24"/>
      <w:szCs w:val="24"/>
    </w:rPr>
  </w:style>
  <w:style w:type="paragraph" w:styleId="af">
    <w:name w:val="annotation text"/>
    <w:basedOn w:val="a"/>
    <w:link w:val="af0"/>
    <w:rsid w:val="00A13082"/>
    <w:rPr>
      <w:lang w:val="uk-UA"/>
    </w:rPr>
  </w:style>
  <w:style w:type="character" w:customStyle="1" w:styleId="af0">
    <w:name w:val="Текст примітки Знак"/>
    <w:link w:val="af"/>
    <w:locked/>
    <w:rsid w:val="00A13082"/>
    <w:rPr>
      <w:lang w:val="uk-UA" w:eastAsia="ru-RU" w:bidi="ar-SA"/>
    </w:rPr>
  </w:style>
  <w:style w:type="character" w:customStyle="1" w:styleId="BodyTextChar">
    <w:name w:val="Body Text Char"/>
    <w:locked/>
    <w:rsid w:val="0010435F"/>
    <w:rPr>
      <w:sz w:val="24"/>
      <w:lang w:val="ru-RU" w:eastAsia="ar-SA" w:bidi="ar-SA"/>
    </w:rPr>
  </w:style>
  <w:style w:type="character" w:customStyle="1" w:styleId="HTMLPreformattedChar1">
    <w:name w:val="HTML Preformatted Char1"/>
    <w:locked/>
    <w:rsid w:val="00FC3ACC"/>
    <w:rPr>
      <w:rFonts w:ascii="Courier New" w:hAnsi="Courier New"/>
      <w:lang w:val="en-US" w:eastAsia="en-US"/>
    </w:rPr>
  </w:style>
  <w:style w:type="paragraph" w:customStyle="1" w:styleId="Style2">
    <w:name w:val="Style2"/>
    <w:basedOn w:val="a"/>
    <w:rsid w:val="0063400D"/>
    <w:pPr>
      <w:tabs>
        <w:tab w:val="left" w:pos="360"/>
      </w:tabs>
      <w:spacing w:before="120" w:after="60"/>
      <w:ind w:left="274" w:hanging="274"/>
      <w:jc w:val="both"/>
    </w:pPr>
    <w:rPr>
      <w:rFonts w:ascii="Pragmatica" w:hAnsi="Pragmatica"/>
      <w:b/>
      <w:lang w:val="en-US"/>
    </w:rPr>
  </w:style>
  <w:style w:type="paragraph" w:customStyle="1" w:styleId="30">
    <w:name w:val="Абзац списку3"/>
    <w:basedOn w:val="a"/>
    <w:qFormat/>
    <w:rsid w:val="00A35A67"/>
    <w:pPr>
      <w:spacing w:after="200" w:line="276" w:lineRule="auto"/>
      <w:ind w:left="720"/>
      <w:contextualSpacing/>
    </w:pPr>
    <w:rPr>
      <w:rFonts w:eastAsia="Calibri"/>
      <w:sz w:val="24"/>
      <w:szCs w:val="22"/>
      <w:lang w:eastAsia="en-US"/>
    </w:rPr>
  </w:style>
  <w:style w:type="paragraph" w:customStyle="1" w:styleId="21">
    <w:name w:val="Без інтервалів2"/>
    <w:rsid w:val="00A35A67"/>
    <w:rPr>
      <w:rFonts w:ascii="Calibri" w:hAnsi="Calibri"/>
      <w:sz w:val="22"/>
      <w:szCs w:val="22"/>
      <w:lang w:val="ru-RU" w:eastAsia="en-US"/>
    </w:rPr>
  </w:style>
  <w:style w:type="character" w:customStyle="1" w:styleId="shorttext">
    <w:name w:val="short_text"/>
    <w:basedOn w:val="a0"/>
    <w:rsid w:val="005B4B82"/>
  </w:style>
  <w:style w:type="paragraph" w:customStyle="1" w:styleId="Body">
    <w:name w:val="Body"/>
    <w:rsid w:val="00192B0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lang w:val="en-US" w:eastAsia="en-US"/>
    </w:rPr>
  </w:style>
  <w:style w:type="character" w:customStyle="1" w:styleId="12">
    <w:name w:val="Основний текст1"/>
    <w:rsid w:val="000D368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style>
  <w:style w:type="paragraph" w:customStyle="1" w:styleId="BodyText21">
    <w:name w:val="Body Text 21"/>
    <w:basedOn w:val="a"/>
    <w:rsid w:val="000D368F"/>
    <w:pPr>
      <w:autoSpaceDE w:val="0"/>
      <w:autoSpaceDN w:val="0"/>
      <w:ind w:left="426" w:hanging="426"/>
    </w:pPr>
    <w:rPr>
      <w:b/>
      <w:bCs/>
      <w:sz w:val="24"/>
      <w:szCs w:val="24"/>
    </w:rPr>
  </w:style>
  <w:style w:type="paragraph" w:styleId="af1">
    <w:name w:val="Balloon Text"/>
    <w:basedOn w:val="a"/>
    <w:link w:val="af2"/>
    <w:rsid w:val="00C471D1"/>
    <w:rPr>
      <w:rFonts w:ascii="Segoe UI" w:hAnsi="Segoe UI" w:cs="Segoe UI"/>
      <w:sz w:val="18"/>
      <w:szCs w:val="18"/>
    </w:rPr>
  </w:style>
  <w:style w:type="character" w:customStyle="1" w:styleId="af2">
    <w:name w:val="Текст у виносці Знак"/>
    <w:link w:val="af1"/>
    <w:rsid w:val="00C471D1"/>
    <w:rPr>
      <w:rFonts w:ascii="Segoe UI" w:hAnsi="Segoe UI" w:cs="Segoe UI"/>
      <w:sz w:val="18"/>
      <w:szCs w:val="18"/>
      <w:lang w:val="ru-RU" w:eastAsia="ru-RU"/>
    </w:rPr>
  </w:style>
  <w:style w:type="paragraph" w:customStyle="1" w:styleId="Iauiue">
    <w:name w:val="Iau?iue"/>
    <w:rsid w:val="00A62999"/>
    <w:pPr>
      <w:widowControl w:val="0"/>
      <w:suppressAutoHyphens/>
    </w:pPr>
    <w:rPr>
      <w:lang w:val="en-US" w:eastAsia="ar-SA"/>
    </w:rPr>
  </w:style>
  <w:style w:type="paragraph" w:styleId="af3">
    <w:name w:val="header"/>
    <w:aliases w:val="HD,Message,IQS Kwest. Tyt."/>
    <w:basedOn w:val="a"/>
    <w:link w:val="af4"/>
    <w:rsid w:val="00A62999"/>
    <w:pPr>
      <w:tabs>
        <w:tab w:val="center" w:pos="4320"/>
        <w:tab w:val="right" w:pos="8640"/>
      </w:tabs>
    </w:pPr>
    <w:rPr>
      <w:rFonts w:ascii="Arial" w:hAnsi="Arial" w:cs="Arial"/>
      <w:sz w:val="24"/>
      <w:szCs w:val="24"/>
      <w:lang w:val="en-GB"/>
    </w:rPr>
  </w:style>
  <w:style w:type="character" w:customStyle="1" w:styleId="af4">
    <w:name w:val="Верхній колонтитул Знак"/>
    <w:aliases w:val="HD Знак,Message Знак,IQS Kwest. Tyt. Знак"/>
    <w:link w:val="af3"/>
    <w:rsid w:val="00A62999"/>
    <w:rPr>
      <w:rFonts w:ascii="Arial" w:hAnsi="Arial" w:cs="Arial"/>
      <w:sz w:val="24"/>
      <w:szCs w:val="24"/>
      <w:lang w:val="en-GB" w:eastAsia="ru-RU"/>
    </w:rPr>
  </w:style>
  <w:style w:type="paragraph" w:customStyle="1" w:styleId="Style1">
    <w:name w:val="Style1"/>
    <w:basedOn w:val="a"/>
    <w:rsid w:val="00A62999"/>
    <w:pPr>
      <w:ind w:left="-540" w:firstLine="270"/>
      <w:jc w:val="both"/>
    </w:pPr>
    <w:rPr>
      <w:rFonts w:ascii="Baltica" w:hAnsi="Baltica" w:cs="Baltica"/>
      <w:b/>
      <w:bCs/>
      <w:sz w:val="24"/>
      <w:szCs w:val="24"/>
      <w:lang w:val="en-US"/>
    </w:rPr>
  </w:style>
  <w:style w:type="paragraph" w:customStyle="1" w:styleId="QAnswercodes">
    <w:name w:val="Q Answer codes"/>
    <w:rsid w:val="00A62999"/>
    <w:pPr>
      <w:jc w:val="center"/>
    </w:pPr>
    <w:rPr>
      <w:lang w:val="en-US" w:eastAsia="en-US"/>
    </w:rPr>
  </w:style>
  <w:style w:type="paragraph" w:customStyle="1" w:styleId="QQQ">
    <w:name w:val="QQQ"/>
    <w:basedOn w:val="Question"/>
    <w:rsid w:val="00A62999"/>
    <w:rPr>
      <w:rFonts w:ascii="Times New Roman" w:hAnsi="Times New Roman" w:cs="Times New Roman"/>
      <w:sz w:val="22"/>
      <w:szCs w:val="22"/>
    </w:rPr>
  </w:style>
  <w:style w:type="paragraph" w:customStyle="1" w:styleId="QAnswercategory">
    <w:name w:val="Q Answer category"/>
    <w:rsid w:val="00A62999"/>
    <w:pPr>
      <w:ind w:left="1152"/>
    </w:pPr>
    <w:rPr>
      <w:lang w:val="en-US" w:eastAsia="en-US"/>
    </w:rPr>
  </w:style>
  <w:style w:type="paragraph" w:customStyle="1" w:styleId="caaieiaie51">
    <w:name w:val="caaieiaie 51"/>
    <w:basedOn w:val="a"/>
    <w:next w:val="a"/>
    <w:rsid w:val="00A62999"/>
    <w:pPr>
      <w:widowControl w:val="0"/>
      <w:spacing w:before="240" w:after="60"/>
    </w:pPr>
    <w:rPr>
      <w:rFonts w:ascii="Arial" w:hAnsi="Arial" w:cs="Arial"/>
      <w:sz w:val="22"/>
      <w:szCs w:val="22"/>
      <w:lang w:val="en-GB"/>
    </w:rPr>
  </w:style>
  <w:style w:type="paragraph" w:customStyle="1" w:styleId="Normal1">
    <w:name w:val="Normal1"/>
    <w:rsid w:val="00A62999"/>
    <w:rPr>
      <w:lang w:val="ru-RU" w:eastAsia="ru-RU"/>
    </w:rPr>
  </w:style>
  <w:style w:type="paragraph" w:customStyle="1" w:styleId="Basequestion">
    <w:name w:val="Base_question"/>
    <w:basedOn w:val="af5"/>
    <w:rsid w:val="008D7534"/>
    <w:pPr>
      <w:shd w:val="clear" w:color="auto" w:fill="000080"/>
      <w:tabs>
        <w:tab w:val="left" w:pos="540"/>
      </w:tabs>
      <w:ind w:left="540" w:hanging="540"/>
    </w:pPr>
    <w:rPr>
      <w:rFonts w:ascii="Arial" w:eastAsia="SimSun" w:hAnsi="Arial" w:cs="SimSun"/>
      <w:sz w:val="22"/>
      <w:szCs w:val="24"/>
      <w:lang w:val="en-GB" w:eastAsia="zh-CN"/>
    </w:rPr>
  </w:style>
  <w:style w:type="paragraph" w:styleId="af5">
    <w:name w:val="Document Map"/>
    <w:basedOn w:val="a"/>
    <w:link w:val="af6"/>
    <w:rsid w:val="008D7534"/>
    <w:rPr>
      <w:rFonts w:ascii="Segoe UI" w:hAnsi="Segoe UI" w:cs="Segoe UI"/>
      <w:sz w:val="16"/>
      <w:szCs w:val="16"/>
    </w:rPr>
  </w:style>
  <w:style w:type="character" w:customStyle="1" w:styleId="af6">
    <w:name w:val="Схема документа Знак"/>
    <w:link w:val="af5"/>
    <w:rsid w:val="008D7534"/>
    <w:rPr>
      <w:rFonts w:ascii="Segoe UI" w:hAnsi="Segoe UI" w:cs="Segoe UI"/>
      <w:sz w:val="16"/>
      <w:szCs w:val="16"/>
      <w:lang w:val="ru-RU" w:eastAsia="ru-RU"/>
    </w:rPr>
  </w:style>
  <w:style w:type="paragraph" w:customStyle="1" w:styleId="-11">
    <w:name w:val="Цветной список - Акцент 11"/>
    <w:basedOn w:val="a"/>
    <w:uiPriority w:val="34"/>
    <w:qFormat/>
    <w:rsid w:val="00514113"/>
    <w:pPr>
      <w:spacing w:before="100" w:beforeAutospacing="1" w:after="100" w:afterAutospacing="1"/>
    </w:pPr>
    <w:rPr>
      <w:sz w:val="24"/>
      <w:szCs w:val="24"/>
      <w:lang w:val="uk-UA" w:eastAsia="uk-UA"/>
    </w:rPr>
  </w:style>
  <w:style w:type="character" w:styleId="af7">
    <w:name w:val="Hyperlink"/>
    <w:rsid w:val="004E1FC9"/>
    <w:rPr>
      <w:rFonts w:cs="Times New Roman"/>
      <w:color w:val="0563C1"/>
      <w:u w:val="single"/>
    </w:rPr>
  </w:style>
  <w:style w:type="paragraph" w:customStyle="1" w:styleId="gmail-m4421025274035933658msolistparagraph">
    <w:name w:val="gmail-m_4421025274035933658msolistparagraph"/>
    <w:basedOn w:val="a"/>
    <w:rsid w:val="004E1FC9"/>
    <w:pPr>
      <w:spacing w:before="100" w:beforeAutospacing="1" w:after="100" w:afterAutospacing="1"/>
    </w:pPr>
    <w:rPr>
      <w:rFonts w:eastAsia="Calibri"/>
      <w:sz w:val="24"/>
      <w:szCs w:val="24"/>
      <w:lang w:val="de-DE" w:eastAsia="de-DE"/>
    </w:rPr>
  </w:style>
  <w:style w:type="paragraph" w:customStyle="1" w:styleId="13">
    <w:name w:val="Абзац списка1"/>
    <w:basedOn w:val="a"/>
    <w:qFormat/>
    <w:rsid w:val="0094405F"/>
    <w:pPr>
      <w:spacing w:after="200" w:line="276" w:lineRule="auto"/>
      <w:ind w:left="720"/>
      <w:contextualSpacing/>
    </w:pPr>
    <w:rPr>
      <w:rFonts w:eastAsia="Calibri"/>
      <w:sz w:val="24"/>
      <w:szCs w:val="22"/>
      <w:lang w:eastAsia="en-US"/>
    </w:rPr>
  </w:style>
  <w:style w:type="paragraph" w:customStyle="1" w:styleId="31">
    <w:name w:val="Абзац списка3"/>
    <w:basedOn w:val="a"/>
    <w:rsid w:val="0094405F"/>
    <w:pPr>
      <w:ind w:left="720"/>
      <w:contextualSpacing/>
    </w:pPr>
    <w:rPr>
      <w:rFonts w:ascii="Calibri" w:hAnsi="Calibri"/>
      <w:sz w:val="22"/>
      <w:szCs w:val="22"/>
      <w:lang w:val="uk-UA" w:eastAsia="en-US"/>
    </w:rPr>
  </w:style>
  <w:style w:type="paragraph" w:customStyle="1" w:styleId="af8">
    <w:name w:val="Îáû÷íûé"/>
    <w:rsid w:val="0094405F"/>
    <w:rPr>
      <w:rFonts w:eastAsia="Calibri"/>
      <w:lang w:val="ru-RU" w:eastAsia="ru-RU"/>
    </w:rPr>
  </w:style>
  <w:style w:type="character" w:customStyle="1" w:styleId="alt-edited">
    <w:name w:val="alt-edited"/>
    <w:rsid w:val="00246BD2"/>
  </w:style>
  <w:style w:type="character" w:customStyle="1" w:styleId="tlid-translation">
    <w:name w:val="tlid-translation"/>
    <w:rsid w:val="00246BD2"/>
  </w:style>
  <w:style w:type="paragraph" w:customStyle="1" w:styleId="Alternatives">
    <w:name w:val="Alternatives Знак Знак"/>
    <w:basedOn w:val="a"/>
    <w:link w:val="Alternatives0"/>
    <w:rsid w:val="0036088B"/>
    <w:pPr>
      <w:tabs>
        <w:tab w:val="left" w:leader="dot" w:pos="5760"/>
      </w:tabs>
      <w:spacing w:before="20" w:after="20"/>
      <w:ind w:left="720"/>
    </w:pPr>
    <w:rPr>
      <w:rFonts w:ascii="Tahoma" w:hAnsi="Tahoma"/>
      <w:szCs w:val="22"/>
      <w:lang w:val="uk-UA" w:eastAsia="en-US"/>
    </w:rPr>
  </w:style>
  <w:style w:type="character" w:customStyle="1" w:styleId="Alternatives0">
    <w:name w:val="Alternatives Знак Знак Знак"/>
    <w:link w:val="Alternatives"/>
    <w:rsid w:val="0036088B"/>
    <w:rPr>
      <w:rFonts w:ascii="Tahoma" w:hAnsi="Tahoma"/>
      <w:szCs w:val="22"/>
      <w:lang w:eastAsia="en-US"/>
    </w:rPr>
  </w:style>
  <w:style w:type="paragraph" w:styleId="22">
    <w:name w:val="Body Text Indent 2"/>
    <w:basedOn w:val="a"/>
    <w:link w:val="23"/>
    <w:uiPriority w:val="99"/>
    <w:unhideWhenUsed/>
    <w:rsid w:val="00DB772D"/>
    <w:pPr>
      <w:spacing w:after="120" w:line="480" w:lineRule="auto"/>
      <w:ind w:left="283"/>
    </w:pPr>
    <w:rPr>
      <w:rFonts w:ascii="Calibri" w:eastAsia="Calibri" w:hAnsi="Calibri"/>
      <w:sz w:val="22"/>
      <w:szCs w:val="22"/>
      <w:lang w:val="uk-UA" w:eastAsia="en-US"/>
    </w:rPr>
  </w:style>
  <w:style w:type="character" w:customStyle="1" w:styleId="23">
    <w:name w:val="Основний текст з відступом 2 Знак"/>
    <w:basedOn w:val="a0"/>
    <w:link w:val="22"/>
    <w:uiPriority w:val="99"/>
    <w:rsid w:val="00DB772D"/>
    <w:rPr>
      <w:rFonts w:ascii="Calibri" w:eastAsia="Calibri" w:hAnsi="Calibri"/>
      <w:sz w:val="22"/>
      <w:szCs w:val="22"/>
      <w:lang w:eastAsia="en-US"/>
    </w:rPr>
  </w:style>
  <w:style w:type="paragraph" w:styleId="af9">
    <w:name w:val="Normal (Web)"/>
    <w:basedOn w:val="a"/>
    <w:uiPriority w:val="99"/>
    <w:unhideWhenUsed/>
    <w:rsid w:val="007E358F"/>
    <w:pPr>
      <w:spacing w:before="100" w:beforeAutospacing="1" w:after="100" w:afterAutospacing="1"/>
    </w:pPr>
    <w:rPr>
      <w:sz w:val="24"/>
      <w:szCs w:val="24"/>
    </w:rPr>
  </w:style>
  <w:style w:type="character" w:styleId="afa">
    <w:name w:val="Strong"/>
    <w:basedOn w:val="a0"/>
    <w:uiPriority w:val="22"/>
    <w:qFormat/>
    <w:rsid w:val="007E358F"/>
    <w:rPr>
      <w:b/>
      <w:bCs/>
    </w:rPr>
  </w:style>
  <w:style w:type="paragraph" w:customStyle="1" w:styleId="xmsolistparagraph">
    <w:name w:val="xmsolistparagraph"/>
    <w:basedOn w:val="a"/>
    <w:rsid w:val="000B20BC"/>
    <w:pPr>
      <w:spacing w:before="100" w:beforeAutospacing="1" w:after="100" w:afterAutospacing="1"/>
    </w:pPr>
    <w:rPr>
      <w:sz w:val="24"/>
      <w:szCs w:val="24"/>
      <w:lang w:val="uk-UA" w:eastAsia="uk-UA"/>
    </w:rPr>
  </w:style>
  <w:style w:type="paragraph" w:customStyle="1" w:styleId="xxmsonormal">
    <w:name w:val="xxmsonormal"/>
    <w:basedOn w:val="a"/>
    <w:rsid w:val="000B20BC"/>
    <w:pPr>
      <w:spacing w:before="100" w:beforeAutospacing="1" w:after="100" w:afterAutospacing="1"/>
    </w:pPr>
    <w:rPr>
      <w:sz w:val="24"/>
      <w:szCs w:val="24"/>
      <w:lang w:val="uk-UA" w:eastAsia="uk-UA"/>
    </w:rPr>
  </w:style>
  <w:style w:type="paragraph" w:customStyle="1" w:styleId="msolistparagraph0">
    <w:name w:val="msolistparagraph"/>
    <w:basedOn w:val="a"/>
    <w:rsid w:val="00C25FED"/>
    <w:pPr>
      <w:ind w:left="720"/>
    </w:pPr>
    <w:rPr>
      <w:rFonts w:ascii="Calibri" w:hAnsi="Calibri"/>
      <w:sz w:val="22"/>
      <w:szCs w:val="22"/>
      <w:lang w:eastAsia="en-US"/>
    </w:rPr>
  </w:style>
  <w:style w:type="character" w:customStyle="1" w:styleId="jlqj4b">
    <w:name w:val="jlqj4b"/>
    <w:basedOn w:val="a0"/>
    <w:rsid w:val="0004015E"/>
  </w:style>
  <w:style w:type="paragraph" w:styleId="afb">
    <w:name w:val="No Spacing"/>
    <w:uiPriority w:val="1"/>
    <w:qFormat/>
    <w:rsid w:val="00460181"/>
    <w:rPr>
      <w:rFonts w:asciiTheme="minorHAnsi" w:eastAsiaTheme="minorEastAsia" w:hAnsiTheme="minorHAnsi" w:cstheme="minorBidi"/>
      <w:sz w:val="22"/>
      <w:szCs w:val="22"/>
      <w:lang w:val="ru-RU" w:eastAsia="ru-RU"/>
    </w:rPr>
  </w:style>
  <w:style w:type="character" w:customStyle="1" w:styleId="ad">
    <w:name w:val="Абзац списку Знак"/>
    <w:link w:val="ac"/>
    <w:uiPriority w:val="34"/>
    <w:locked/>
    <w:rsid w:val="00460181"/>
    <w:rPr>
      <w:rFonts w:ascii="Calibri" w:eastAsia="Calibri" w:hAnsi="Calibri" w:cs="Calibri"/>
      <w:sz w:val="22"/>
      <w:szCs w:val="22"/>
      <w:lang w:val="en-US" w:eastAsia="en-US"/>
    </w:rPr>
  </w:style>
  <w:style w:type="character" w:customStyle="1" w:styleId="apple-tab-span">
    <w:name w:val="apple-tab-span"/>
    <w:rsid w:val="00E245A1"/>
    <w:rPr>
      <w:rFonts w:cs="Times New Roman"/>
    </w:rPr>
  </w:style>
  <w:style w:type="character" w:customStyle="1" w:styleId="bumpedfont15">
    <w:name w:val="bumpedfont15"/>
    <w:basedOn w:val="a0"/>
    <w:rsid w:val="00E245A1"/>
  </w:style>
  <w:style w:type="paragraph" w:styleId="afc">
    <w:name w:val="footnote text"/>
    <w:basedOn w:val="a"/>
    <w:link w:val="afd"/>
    <w:semiHidden/>
    <w:unhideWhenUsed/>
    <w:rsid w:val="008E012A"/>
  </w:style>
  <w:style w:type="character" w:customStyle="1" w:styleId="afd">
    <w:name w:val="Текст виноски Знак"/>
    <w:basedOn w:val="a0"/>
    <w:link w:val="afc"/>
    <w:semiHidden/>
    <w:rsid w:val="008E012A"/>
    <w:rPr>
      <w:lang w:val="ru-RU" w:eastAsia="ru-RU"/>
    </w:rPr>
  </w:style>
  <w:style w:type="character" w:styleId="afe">
    <w:name w:val="footnote reference"/>
    <w:basedOn w:val="a0"/>
    <w:semiHidden/>
    <w:unhideWhenUsed/>
    <w:rsid w:val="008E01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7446">
      <w:bodyDiv w:val="1"/>
      <w:marLeft w:val="0"/>
      <w:marRight w:val="0"/>
      <w:marTop w:val="0"/>
      <w:marBottom w:val="0"/>
      <w:divBdr>
        <w:top w:val="none" w:sz="0" w:space="0" w:color="auto"/>
        <w:left w:val="none" w:sz="0" w:space="0" w:color="auto"/>
        <w:bottom w:val="none" w:sz="0" w:space="0" w:color="auto"/>
        <w:right w:val="none" w:sz="0" w:space="0" w:color="auto"/>
      </w:divBdr>
    </w:div>
    <w:div w:id="46729563">
      <w:bodyDiv w:val="1"/>
      <w:marLeft w:val="0"/>
      <w:marRight w:val="0"/>
      <w:marTop w:val="0"/>
      <w:marBottom w:val="0"/>
      <w:divBdr>
        <w:top w:val="none" w:sz="0" w:space="0" w:color="auto"/>
        <w:left w:val="none" w:sz="0" w:space="0" w:color="auto"/>
        <w:bottom w:val="none" w:sz="0" w:space="0" w:color="auto"/>
        <w:right w:val="none" w:sz="0" w:space="0" w:color="auto"/>
      </w:divBdr>
    </w:div>
    <w:div w:id="86117928">
      <w:bodyDiv w:val="1"/>
      <w:marLeft w:val="0"/>
      <w:marRight w:val="0"/>
      <w:marTop w:val="0"/>
      <w:marBottom w:val="0"/>
      <w:divBdr>
        <w:top w:val="none" w:sz="0" w:space="0" w:color="auto"/>
        <w:left w:val="none" w:sz="0" w:space="0" w:color="auto"/>
        <w:bottom w:val="none" w:sz="0" w:space="0" w:color="auto"/>
        <w:right w:val="none" w:sz="0" w:space="0" w:color="auto"/>
      </w:divBdr>
    </w:div>
    <w:div w:id="87774087">
      <w:bodyDiv w:val="1"/>
      <w:marLeft w:val="0"/>
      <w:marRight w:val="0"/>
      <w:marTop w:val="0"/>
      <w:marBottom w:val="0"/>
      <w:divBdr>
        <w:top w:val="none" w:sz="0" w:space="0" w:color="auto"/>
        <w:left w:val="none" w:sz="0" w:space="0" w:color="auto"/>
        <w:bottom w:val="none" w:sz="0" w:space="0" w:color="auto"/>
        <w:right w:val="none" w:sz="0" w:space="0" w:color="auto"/>
      </w:divBdr>
    </w:div>
    <w:div w:id="106703436">
      <w:bodyDiv w:val="1"/>
      <w:marLeft w:val="0"/>
      <w:marRight w:val="0"/>
      <w:marTop w:val="0"/>
      <w:marBottom w:val="0"/>
      <w:divBdr>
        <w:top w:val="none" w:sz="0" w:space="0" w:color="auto"/>
        <w:left w:val="none" w:sz="0" w:space="0" w:color="auto"/>
        <w:bottom w:val="none" w:sz="0" w:space="0" w:color="auto"/>
        <w:right w:val="none" w:sz="0" w:space="0" w:color="auto"/>
      </w:divBdr>
    </w:div>
    <w:div w:id="133570960">
      <w:bodyDiv w:val="1"/>
      <w:marLeft w:val="0"/>
      <w:marRight w:val="0"/>
      <w:marTop w:val="0"/>
      <w:marBottom w:val="0"/>
      <w:divBdr>
        <w:top w:val="none" w:sz="0" w:space="0" w:color="auto"/>
        <w:left w:val="none" w:sz="0" w:space="0" w:color="auto"/>
        <w:bottom w:val="none" w:sz="0" w:space="0" w:color="auto"/>
        <w:right w:val="none" w:sz="0" w:space="0" w:color="auto"/>
      </w:divBdr>
    </w:div>
    <w:div w:id="134876610">
      <w:bodyDiv w:val="1"/>
      <w:marLeft w:val="0"/>
      <w:marRight w:val="0"/>
      <w:marTop w:val="0"/>
      <w:marBottom w:val="0"/>
      <w:divBdr>
        <w:top w:val="none" w:sz="0" w:space="0" w:color="auto"/>
        <w:left w:val="none" w:sz="0" w:space="0" w:color="auto"/>
        <w:bottom w:val="none" w:sz="0" w:space="0" w:color="auto"/>
        <w:right w:val="none" w:sz="0" w:space="0" w:color="auto"/>
      </w:divBdr>
    </w:div>
    <w:div w:id="142167241">
      <w:bodyDiv w:val="1"/>
      <w:marLeft w:val="0"/>
      <w:marRight w:val="0"/>
      <w:marTop w:val="0"/>
      <w:marBottom w:val="0"/>
      <w:divBdr>
        <w:top w:val="none" w:sz="0" w:space="0" w:color="auto"/>
        <w:left w:val="none" w:sz="0" w:space="0" w:color="auto"/>
        <w:bottom w:val="none" w:sz="0" w:space="0" w:color="auto"/>
        <w:right w:val="none" w:sz="0" w:space="0" w:color="auto"/>
      </w:divBdr>
    </w:div>
    <w:div w:id="150683427">
      <w:bodyDiv w:val="1"/>
      <w:marLeft w:val="0"/>
      <w:marRight w:val="0"/>
      <w:marTop w:val="0"/>
      <w:marBottom w:val="0"/>
      <w:divBdr>
        <w:top w:val="none" w:sz="0" w:space="0" w:color="auto"/>
        <w:left w:val="none" w:sz="0" w:space="0" w:color="auto"/>
        <w:bottom w:val="none" w:sz="0" w:space="0" w:color="auto"/>
        <w:right w:val="none" w:sz="0" w:space="0" w:color="auto"/>
      </w:divBdr>
    </w:div>
    <w:div w:id="160782670">
      <w:bodyDiv w:val="1"/>
      <w:marLeft w:val="0"/>
      <w:marRight w:val="0"/>
      <w:marTop w:val="0"/>
      <w:marBottom w:val="0"/>
      <w:divBdr>
        <w:top w:val="none" w:sz="0" w:space="0" w:color="auto"/>
        <w:left w:val="none" w:sz="0" w:space="0" w:color="auto"/>
        <w:bottom w:val="none" w:sz="0" w:space="0" w:color="auto"/>
        <w:right w:val="none" w:sz="0" w:space="0" w:color="auto"/>
      </w:divBdr>
    </w:div>
    <w:div w:id="162161733">
      <w:bodyDiv w:val="1"/>
      <w:marLeft w:val="0"/>
      <w:marRight w:val="0"/>
      <w:marTop w:val="0"/>
      <w:marBottom w:val="0"/>
      <w:divBdr>
        <w:top w:val="none" w:sz="0" w:space="0" w:color="auto"/>
        <w:left w:val="none" w:sz="0" w:space="0" w:color="auto"/>
        <w:bottom w:val="none" w:sz="0" w:space="0" w:color="auto"/>
        <w:right w:val="none" w:sz="0" w:space="0" w:color="auto"/>
      </w:divBdr>
    </w:div>
    <w:div w:id="172426959">
      <w:bodyDiv w:val="1"/>
      <w:marLeft w:val="0"/>
      <w:marRight w:val="0"/>
      <w:marTop w:val="0"/>
      <w:marBottom w:val="0"/>
      <w:divBdr>
        <w:top w:val="none" w:sz="0" w:space="0" w:color="auto"/>
        <w:left w:val="none" w:sz="0" w:space="0" w:color="auto"/>
        <w:bottom w:val="none" w:sz="0" w:space="0" w:color="auto"/>
        <w:right w:val="none" w:sz="0" w:space="0" w:color="auto"/>
      </w:divBdr>
    </w:div>
    <w:div w:id="189337113">
      <w:bodyDiv w:val="1"/>
      <w:marLeft w:val="0"/>
      <w:marRight w:val="0"/>
      <w:marTop w:val="0"/>
      <w:marBottom w:val="0"/>
      <w:divBdr>
        <w:top w:val="none" w:sz="0" w:space="0" w:color="auto"/>
        <w:left w:val="none" w:sz="0" w:space="0" w:color="auto"/>
        <w:bottom w:val="none" w:sz="0" w:space="0" w:color="auto"/>
        <w:right w:val="none" w:sz="0" w:space="0" w:color="auto"/>
      </w:divBdr>
    </w:div>
    <w:div w:id="189878451">
      <w:bodyDiv w:val="1"/>
      <w:marLeft w:val="0"/>
      <w:marRight w:val="0"/>
      <w:marTop w:val="0"/>
      <w:marBottom w:val="0"/>
      <w:divBdr>
        <w:top w:val="none" w:sz="0" w:space="0" w:color="auto"/>
        <w:left w:val="none" w:sz="0" w:space="0" w:color="auto"/>
        <w:bottom w:val="none" w:sz="0" w:space="0" w:color="auto"/>
        <w:right w:val="none" w:sz="0" w:space="0" w:color="auto"/>
      </w:divBdr>
    </w:div>
    <w:div w:id="207380502">
      <w:bodyDiv w:val="1"/>
      <w:marLeft w:val="0"/>
      <w:marRight w:val="0"/>
      <w:marTop w:val="0"/>
      <w:marBottom w:val="0"/>
      <w:divBdr>
        <w:top w:val="none" w:sz="0" w:space="0" w:color="auto"/>
        <w:left w:val="none" w:sz="0" w:space="0" w:color="auto"/>
        <w:bottom w:val="none" w:sz="0" w:space="0" w:color="auto"/>
        <w:right w:val="none" w:sz="0" w:space="0" w:color="auto"/>
      </w:divBdr>
    </w:div>
    <w:div w:id="213471300">
      <w:bodyDiv w:val="1"/>
      <w:marLeft w:val="0"/>
      <w:marRight w:val="0"/>
      <w:marTop w:val="0"/>
      <w:marBottom w:val="0"/>
      <w:divBdr>
        <w:top w:val="none" w:sz="0" w:space="0" w:color="auto"/>
        <w:left w:val="none" w:sz="0" w:space="0" w:color="auto"/>
        <w:bottom w:val="none" w:sz="0" w:space="0" w:color="auto"/>
        <w:right w:val="none" w:sz="0" w:space="0" w:color="auto"/>
      </w:divBdr>
    </w:div>
    <w:div w:id="214052186">
      <w:bodyDiv w:val="1"/>
      <w:marLeft w:val="0"/>
      <w:marRight w:val="0"/>
      <w:marTop w:val="0"/>
      <w:marBottom w:val="0"/>
      <w:divBdr>
        <w:top w:val="none" w:sz="0" w:space="0" w:color="auto"/>
        <w:left w:val="none" w:sz="0" w:space="0" w:color="auto"/>
        <w:bottom w:val="none" w:sz="0" w:space="0" w:color="auto"/>
        <w:right w:val="none" w:sz="0" w:space="0" w:color="auto"/>
      </w:divBdr>
    </w:div>
    <w:div w:id="214122542">
      <w:bodyDiv w:val="1"/>
      <w:marLeft w:val="0"/>
      <w:marRight w:val="0"/>
      <w:marTop w:val="0"/>
      <w:marBottom w:val="0"/>
      <w:divBdr>
        <w:top w:val="none" w:sz="0" w:space="0" w:color="auto"/>
        <w:left w:val="none" w:sz="0" w:space="0" w:color="auto"/>
        <w:bottom w:val="none" w:sz="0" w:space="0" w:color="auto"/>
        <w:right w:val="none" w:sz="0" w:space="0" w:color="auto"/>
      </w:divBdr>
    </w:div>
    <w:div w:id="215967608">
      <w:bodyDiv w:val="1"/>
      <w:marLeft w:val="0"/>
      <w:marRight w:val="0"/>
      <w:marTop w:val="0"/>
      <w:marBottom w:val="0"/>
      <w:divBdr>
        <w:top w:val="none" w:sz="0" w:space="0" w:color="auto"/>
        <w:left w:val="none" w:sz="0" w:space="0" w:color="auto"/>
        <w:bottom w:val="none" w:sz="0" w:space="0" w:color="auto"/>
        <w:right w:val="none" w:sz="0" w:space="0" w:color="auto"/>
      </w:divBdr>
    </w:div>
    <w:div w:id="217518849">
      <w:bodyDiv w:val="1"/>
      <w:marLeft w:val="0"/>
      <w:marRight w:val="0"/>
      <w:marTop w:val="0"/>
      <w:marBottom w:val="0"/>
      <w:divBdr>
        <w:top w:val="none" w:sz="0" w:space="0" w:color="auto"/>
        <w:left w:val="none" w:sz="0" w:space="0" w:color="auto"/>
        <w:bottom w:val="none" w:sz="0" w:space="0" w:color="auto"/>
        <w:right w:val="none" w:sz="0" w:space="0" w:color="auto"/>
      </w:divBdr>
    </w:div>
    <w:div w:id="231234524">
      <w:bodyDiv w:val="1"/>
      <w:marLeft w:val="0"/>
      <w:marRight w:val="0"/>
      <w:marTop w:val="0"/>
      <w:marBottom w:val="0"/>
      <w:divBdr>
        <w:top w:val="none" w:sz="0" w:space="0" w:color="auto"/>
        <w:left w:val="none" w:sz="0" w:space="0" w:color="auto"/>
        <w:bottom w:val="none" w:sz="0" w:space="0" w:color="auto"/>
        <w:right w:val="none" w:sz="0" w:space="0" w:color="auto"/>
      </w:divBdr>
    </w:div>
    <w:div w:id="237053816">
      <w:bodyDiv w:val="1"/>
      <w:marLeft w:val="0"/>
      <w:marRight w:val="0"/>
      <w:marTop w:val="0"/>
      <w:marBottom w:val="0"/>
      <w:divBdr>
        <w:top w:val="none" w:sz="0" w:space="0" w:color="auto"/>
        <w:left w:val="none" w:sz="0" w:space="0" w:color="auto"/>
        <w:bottom w:val="none" w:sz="0" w:space="0" w:color="auto"/>
        <w:right w:val="none" w:sz="0" w:space="0" w:color="auto"/>
      </w:divBdr>
    </w:div>
    <w:div w:id="253249743">
      <w:bodyDiv w:val="1"/>
      <w:marLeft w:val="0"/>
      <w:marRight w:val="0"/>
      <w:marTop w:val="0"/>
      <w:marBottom w:val="0"/>
      <w:divBdr>
        <w:top w:val="none" w:sz="0" w:space="0" w:color="auto"/>
        <w:left w:val="none" w:sz="0" w:space="0" w:color="auto"/>
        <w:bottom w:val="none" w:sz="0" w:space="0" w:color="auto"/>
        <w:right w:val="none" w:sz="0" w:space="0" w:color="auto"/>
      </w:divBdr>
    </w:div>
    <w:div w:id="261690907">
      <w:bodyDiv w:val="1"/>
      <w:marLeft w:val="0"/>
      <w:marRight w:val="0"/>
      <w:marTop w:val="0"/>
      <w:marBottom w:val="0"/>
      <w:divBdr>
        <w:top w:val="none" w:sz="0" w:space="0" w:color="auto"/>
        <w:left w:val="none" w:sz="0" w:space="0" w:color="auto"/>
        <w:bottom w:val="none" w:sz="0" w:space="0" w:color="auto"/>
        <w:right w:val="none" w:sz="0" w:space="0" w:color="auto"/>
      </w:divBdr>
    </w:div>
    <w:div w:id="277025420">
      <w:bodyDiv w:val="1"/>
      <w:marLeft w:val="0"/>
      <w:marRight w:val="0"/>
      <w:marTop w:val="0"/>
      <w:marBottom w:val="0"/>
      <w:divBdr>
        <w:top w:val="none" w:sz="0" w:space="0" w:color="auto"/>
        <w:left w:val="none" w:sz="0" w:space="0" w:color="auto"/>
        <w:bottom w:val="none" w:sz="0" w:space="0" w:color="auto"/>
        <w:right w:val="none" w:sz="0" w:space="0" w:color="auto"/>
      </w:divBdr>
    </w:div>
    <w:div w:id="291251696">
      <w:bodyDiv w:val="1"/>
      <w:marLeft w:val="0"/>
      <w:marRight w:val="0"/>
      <w:marTop w:val="0"/>
      <w:marBottom w:val="0"/>
      <w:divBdr>
        <w:top w:val="none" w:sz="0" w:space="0" w:color="auto"/>
        <w:left w:val="none" w:sz="0" w:space="0" w:color="auto"/>
        <w:bottom w:val="none" w:sz="0" w:space="0" w:color="auto"/>
        <w:right w:val="none" w:sz="0" w:space="0" w:color="auto"/>
      </w:divBdr>
    </w:div>
    <w:div w:id="316301130">
      <w:bodyDiv w:val="1"/>
      <w:marLeft w:val="0"/>
      <w:marRight w:val="0"/>
      <w:marTop w:val="0"/>
      <w:marBottom w:val="0"/>
      <w:divBdr>
        <w:top w:val="none" w:sz="0" w:space="0" w:color="auto"/>
        <w:left w:val="none" w:sz="0" w:space="0" w:color="auto"/>
        <w:bottom w:val="none" w:sz="0" w:space="0" w:color="auto"/>
        <w:right w:val="none" w:sz="0" w:space="0" w:color="auto"/>
      </w:divBdr>
    </w:div>
    <w:div w:id="319894609">
      <w:bodyDiv w:val="1"/>
      <w:marLeft w:val="0"/>
      <w:marRight w:val="0"/>
      <w:marTop w:val="0"/>
      <w:marBottom w:val="0"/>
      <w:divBdr>
        <w:top w:val="none" w:sz="0" w:space="0" w:color="auto"/>
        <w:left w:val="none" w:sz="0" w:space="0" w:color="auto"/>
        <w:bottom w:val="none" w:sz="0" w:space="0" w:color="auto"/>
        <w:right w:val="none" w:sz="0" w:space="0" w:color="auto"/>
      </w:divBdr>
    </w:div>
    <w:div w:id="323556858">
      <w:bodyDiv w:val="1"/>
      <w:marLeft w:val="0"/>
      <w:marRight w:val="0"/>
      <w:marTop w:val="0"/>
      <w:marBottom w:val="0"/>
      <w:divBdr>
        <w:top w:val="none" w:sz="0" w:space="0" w:color="auto"/>
        <w:left w:val="none" w:sz="0" w:space="0" w:color="auto"/>
        <w:bottom w:val="none" w:sz="0" w:space="0" w:color="auto"/>
        <w:right w:val="none" w:sz="0" w:space="0" w:color="auto"/>
      </w:divBdr>
    </w:div>
    <w:div w:id="331958670">
      <w:bodyDiv w:val="1"/>
      <w:marLeft w:val="0"/>
      <w:marRight w:val="0"/>
      <w:marTop w:val="0"/>
      <w:marBottom w:val="0"/>
      <w:divBdr>
        <w:top w:val="none" w:sz="0" w:space="0" w:color="auto"/>
        <w:left w:val="none" w:sz="0" w:space="0" w:color="auto"/>
        <w:bottom w:val="none" w:sz="0" w:space="0" w:color="auto"/>
        <w:right w:val="none" w:sz="0" w:space="0" w:color="auto"/>
      </w:divBdr>
    </w:div>
    <w:div w:id="334193466">
      <w:bodyDiv w:val="1"/>
      <w:marLeft w:val="0"/>
      <w:marRight w:val="0"/>
      <w:marTop w:val="0"/>
      <w:marBottom w:val="0"/>
      <w:divBdr>
        <w:top w:val="none" w:sz="0" w:space="0" w:color="auto"/>
        <w:left w:val="none" w:sz="0" w:space="0" w:color="auto"/>
        <w:bottom w:val="none" w:sz="0" w:space="0" w:color="auto"/>
        <w:right w:val="none" w:sz="0" w:space="0" w:color="auto"/>
      </w:divBdr>
    </w:div>
    <w:div w:id="334648682">
      <w:bodyDiv w:val="1"/>
      <w:marLeft w:val="0"/>
      <w:marRight w:val="0"/>
      <w:marTop w:val="0"/>
      <w:marBottom w:val="0"/>
      <w:divBdr>
        <w:top w:val="none" w:sz="0" w:space="0" w:color="auto"/>
        <w:left w:val="none" w:sz="0" w:space="0" w:color="auto"/>
        <w:bottom w:val="none" w:sz="0" w:space="0" w:color="auto"/>
        <w:right w:val="none" w:sz="0" w:space="0" w:color="auto"/>
      </w:divBdr>
    </w:div>
    <w:div w:id="341395891">
      <w:bodyDiv w:val="1"/>
      <w:marLeft w:val="0"/>
      <w:marRight w:val="0"/>
      <w:marTop w:val="0"/>
      <w:marBottom w:val="0"/>
      <w:divBdr>
        <w:top w:val="none" w:sz="0" w:space="0" w:color="auto"/>
        <w:left w:val="none" w:sz="0" w:space="0" w:color="auto"/>
        <w:bottom w:val="none" w:sz="0" w:space="0" w:color="auto"/>
        <w:right w:val="none" w:sz="0" w:space="0" w:color="auto"/>
      </w:divBdr>
    </w:div>
    <w:div w:id="372729620">
      <w:bodyDiv w:val="1"/>
      <w:marLeft w:val="0"/>
      <w:marRight w:val="0"/>
      <w:marTop w:val="0"/>
      <w:marBottom w:val="0"/>
      <w:divBdr>
        <w:top w:val="none" w:sz="0" w:space="0" w:color="auto"/>
        <w:left w:val="none" w:sz="0" w:space="0" w:color="auto"/>
        <w:bottom w:val="none" w:sz="0" w:space="0" w:color="auto"/>
        <w:right w:val="none" w:sz="0" w:space="0" w:color="auto"/>
      </w:divBdr>
    </w:div>
    <w:div w:id="379406986">
      <w:bodyDiv w:val="1"/>
      <w:marLeft w:val="0"/>
      <w:marRight w:val="0"/>
      <w:marTop w:val="0"/>
      <w:marBottom w:val="0"/>
      <w:divBdr>
        <w:top w:val="none" w:sz="0" w:space="0" w:color="auto"/>
        <w:left w:val="none" w:sz="0" w:space="0" w:color="auto"/>
        <w:bottom w:val="none" w:sz="0" w:space="0" w:color="auto"/>
        <w:right w:val="none" w:sz="0" w:space="0" w:color="auto"/>
      </w:divBdr>
    </w:div>
    <w:div w:id="426001924">
      <w:bodyDiv w:val="1"/>
      <w:marLeft w:val="0"/>
      <w:marRight w:val="0"/>
      <w:marTop w:val="0"/>
      <w:marBottom w:val="0"/>
      <w:divBdr>
        <w:top w:val="none" w:sz="0" w:space="0" w:color="auto"/>
        <w:left w:val="none" w:sz="0" w:space="0" w:color="auto"/>
        <w:bottom w:val="none" w:sz="0" w:space="0" w:color="auto"/>
        <w:right w:val="none" w:sz="0" w:space="0" w:color="auto"/>
      </w:divBdr>
    </w:div>
    <w:div w:id="436294752">
      <w:bodyDiv w:val="1"/>
      <w:marLeft w:val="0"/>
      <w:marRight w:val="0"/>
      <w:marTop w:val="0"/>
      <w:marBottom w:val="0"/>
      <w:divBdr>
        <w:top w:val="none" w:sz="0" w:space="0" w:color="auto"/>
        <w:left w:val="none" w:sz="0" w:space="0" w:color="auto"/>
        <w:bottom w:val="none" w:sz="0" w:space="0" w:color="auto"/>
        <w:right w:val="none" w:sz="0" w:space="0" w:color="auto"/>
      </w:divBdr>
    </w:div>
    <w:div w:id="458112763">
      <w:bodyDiv w:val="1"/>
      <w:marLeft w:val="0"/>
      <w:marRight w:val="0"/>
      <w:marTop w:val="0"/>
      <w:marBottom w:val="0"/>
      <w:divBdr>
        <w:top w:val="none" w:sz="0" w:space="0" w:color="auto"/>
        <w:left w:val="none" w:sz="0" w:space="0" w:color="auto"/>
        <w:bottom w:val="none" w:sz="0" w:space="0" w:color="auto"/>
        <w:right w:val="none" w:sz="0" w:space="0" w:color="auto"/>
      </w:divBdr>
    </w:div>
    <w:div w:id="478575929">
      <w:bodyDiv w:val="1"/>
      <w:marLeft w:val="0"/>
      <w:marRight w:val="0"/>
      <w:marTop w:val="0"/>
      <w:marBottom w:val="0"/>
      <w:divBdr>
        <w:top w:val="none" w:sz="0" w:space="0" w:color="auto"/>
        <w:left w:val="none" w:sz="0" w:space="0" w:color="auto"/>
        <w:bottom w:val="none" w:sz="0" w:space="0" w:color="auto"/>
        <w:right w:val="none" w:sz="0" w:space="0" w:color="auto"/>
      </w:divBdr>
    </w:div>
    <w:div w:id="483089223">
      <w:bodyDiv w:val="1"/>
      <w:marLeft w:val="0"/>
      <w:marRight w:val="0"/>
      <w:marTop w:val="0"/>
      <w:marBottom w:val="0"/>
      <w:divBdr>
        <w:top w:val="none" w:sz="0" w:space="0" w:color="auto"/>
        <w:left w:val="none" w:sz="0" w:space="0" w:color="auto"/>
        <w:bottom w:val="none" w:sz="0" w:space="0" w:color="auto"/>
        <w:right w:val="none" w:sz="0" w:space="0" w:color="auto"/>
      </w:divBdr>
    </w:div>
    <w:div w:id="483546813">
      <w:bodyDiv w:val="1"/>
      <w:marLeft w:val="0"/>
      <w:marRight w:val="0"/>
      <w:marTop w:val="0"/>
      <w:marBottom w:val="0"/>
      <w:divBdr>
        <w:top w:val="none" w:sz="0" w:space="0" w:color="auto"/>
        <w:left w:val="none" w:sz="0" w:space="0" w:color="auto"/>
        <w:bottom w:val="none" w:sz="0" w:space="0" w:color="auto"/>
        <w:right w:val="none" w:sz="0" w:space="0" w:color="auto"/>
      </w:divBdr>
    </w:div>
    <w:div w:id="484468924">
      <w:bodyDiv w:val="1"/>
      <w:marLeft w:val="0"/>
      <w:marRight w:val="0"/>
      <w:marTop w:val="0"/>
      <w:marBottom w:val="0"/>
      <w:divBdr>
        <w:top w:val="none" w:sz="0" w:space="0" w:color="auto"/>
        <w:left w:val="none" w:sz="0" w:space="0" w:color="auto"/>
        <w:bottom w:val="none" w:sz="0" w:space="0" w:color="auto"/>
        <w:right w:val="none" w:sz="0" w:space="0" w:color="auto"/>
      </w:divBdr>
    </w:div>
    <w:div w:id="504588021">
      <w:bodyDiv w:val="1"/>
      <w:marLeft w:val="0"/>
      <w:marRight w:val="0"/>
      <w:marTop w:val="0"/>
      <w:marBottom w:val="0"/>
      <w:divBdr>
        <w:top w:val="none" w:sz="0" w:space="0" w:color="auto"/>
        <w:left w:val="none" w:sz="0" w:space="0" w:color="auto"/>
        <w:bottom w:val="none" w:sz="0" w:space="0" w:color="auto"/>
        <w:right w:val="none" w:sz="0" w:space="0" w:color="auto"/>
      </w:divBdr>
    </w:div>
    <w:div w:id="511728096">
      <w:bodyDiv w:val="1"/>
      <w:marLeft w:val="0"/>
      <w:marRight w:val="0"/>
      <w:marTop w:val="0"/>
      <w:marBottom w:val="0"/>
      <w:divBdr>
        <w:top w:val="none" w:sz="0" w:space="0" w:color="auto"/>
        <w:left w:val="none" w:sz="0" w:space="0" w:color="auto"/>
        <w:bottom w:val="none" w:sz="0" w:space="0" w:color="auto"/>
        <w:right w:val="none" w:sz="0" w:space="0" w:color="auto"/>
      </w:divBdr>
    </w:div>
    <w:div w:id="525951026">
      <w:bodyDiv w:val="1"/>
      <w:marLeft w:val="0"/>
      <w:marRight w:val="0"/>
      <w:marTop w:val="0"/>
      <w:marBottom w:val="0"/>
      <w:divBdr>
        <w:top w:val="none" w:sz="0" w:space="0" w:color="auto"/>
        <w:left w:val="none" w:sz="0" w:space="0" w:color="auto"/>
        <w:bottom w:val="none" w:sz="0" w:space="0" w:color="auto"/>
        <w:right w:val="none" w:sz="0" w:space="0" w:color="auto"/>
      </w:divBdr>
    </w:div>
    <w:div w:id="544373045">
      <w:bodyDiv w:val="1"/>
      <w:marLeft w:val="0"/>
      <w:marRight w:val="0"/>
      <w:marTop w:val="0"/>
      <w:marBottom w:val="0"/>
      <w:divBdr>
        <w:top w:val="none" w:sz="0" w:space="0" w:color="auto"/>
        <w:left w:val="none" w:sz="0" w:space="0" w:color="auto"/>
        <w:bottom w:val="none" w:sz="0" w:space="0" w:color="auto"/>
        <w:right w:val="none" w:sz="0" w:space="0" w:color="auto"/>
      </w:divBdr>
    </w:div>
    <w:div w:id="554122431">
      <w:bodyDiv w:val="1"/>
      <w:marLeft w:val="0"/>
      <w:marRight w:val="0"/>
      <w:marTop w:val="0"/>
      <w:marBottom w:val="0"/>
      <w:divBdr>
        <w:top w:val="none" w:sz="0" w:space="0" w:color="auto"/>
        <w:left w:val="none" w:sz="0" w:space="0" w:color="auto"/>
        <w:bottom w:val="none" w:sz="0" w:space="0" w:color="auto"/>
        <w:right w:val="none" w:sz="0" w:space="0" w:color="auto"/>
      </w:divBdr>
    </w:div>
    <w:div w:id="567616267">
      <w:bodyDiv w:val="1"/>
      <w:marLeft w:val="0"/>
      <w:marRight w:val="0"/>
      <w:marTop w:val="0"/>
      <w:marBottom w:val="0"/>
      <w:divBdr>
        <w:top w:val="none" w:sz="0" w:space="0" w:color="auto"/>
        <w:left w:val="none" w:sz="0" w:space="0" w:color="auto"/>
        <w:bottom w:val="none" w:sz="0" w:space="0" w:color="auto"/>
        <w:right w:val="none" w:sz="0" w:space="0" w:color="auto"/>
      </w:divBdr>
    </w:div>
    <w:div w:id="581916937">
      <w:bodyDiv w:val="1"/>
      <w:marLeft w:val="0"/>
      <w:marRight w:val="0"/>
      <w:marTop w:val="0"/>
      <w:marBottom w:val="0"/>
      <w:divBdr>
        <w:top w:val="none" w:sz="0" w:space="0" w:color="auto"/>
        <w:left w:val="none" w:sz="0" w:space="0" w:color="auto"/>
        <w:bottom w:val="none" w:sz="0" w:space="0" w:color="auto"/>
        <w:right w:val="none" w:sz="0" w:space="0" w:color="auto"/>
      </w:divBdr>
    </w:div>
    <w:div w:id="587733797">
      <w:bodyDiv w:val="1"/>
      <w:marLeft w:val="0"/>
      <w:marRight w:val="0"/>
      <w:marTop w:val="0"/>
      <w:marBottom w:val="0"/>
      <w:divBdr>
        <w:top w:val="none" w:sz="0" w:space="0" w:color="auto"/>
        <w:left w:val="none" w:sz="0" w:space="0" w:color="auto"/>
        <w:bottom w:val="none" w:sz="0" w:space="0" w:color="auto"/>
        <w:right w:val="none" w:sz="0" w:space="0" w:color="auto"/>
      </w:divBdr>
    </w:div>
    <w:div w:id="593976601">
      <w:bodyDiv w:val="1"/>
      <w:marLeft w:val="0"/>
      <w:marRight w:val="0"/>
      <w:marTop w:val="0"/>
      <w:marBottom w:val="0"/>
      <w:divBdr>
        <w:top w:val="none" w:sz="0" w:space="0" w:color="auto"/>
        <w:left w:val="none" w:sz="0" w:space="0" w:color="auto"/>
        <w:bottom w:val="none" w:sz="0" w:space="0" w:color="auto"/>
        <w:right w:val="none" w:sz="0" w:space="0" w:color="auto"/>
      </w:divBdr>
    </w:div>
    <w:div w:id="617026932">
      <w:bodyDiv w:val="1"/>
      <w:marLeft w:val="0"/>
      <w:marRight w:val="0"/>
      <w:marTop w:val="0"/>
      <w:marBottom w:val="0"/>
      <w:divBdr>
        <w:top w:val="none" w:sz="0" w:space="0" w:color="auto"/>
        <w:left w:val="none" w:sz="0" w:space="0" w:color="auto"/>
        <w:bottom w:val="none" w:sz="0" w:space="0" w:color="auto"/>
        <w:right w:val="none" w:sz="0" w:space="0" w:color="auto"/>
      </w:divBdr>
    </w:div>
    <w:div w:id="619150185">
      <w:bodyDiv w:val="1"/>
      <w:marLeft w:val="0"/>
      <w:marRight w:val="0"/>
      <w:marTop w:val="0"/>
      <w:marBottom w:val="0"/>
      <w:divBdr>
        <w:top w:val="none" w:sz="0" w:space="0" w:color="auto"/>
        <w:left w:val="none" w:sz="0" w:space="0" w:color="auto"/>
        <w:bottom w:val="none" w:sz="0" w:space="0" w:color="auto"/>
        <w:right w:val="none" w:sz="0" w:space="0" w:color="auto"/>
      </w:divBdr>
    </w:div>
    <w:div w:id="639698171">
      <w:bodyDiv w:val="1"/>
      <w:marLeft w:val="0"/>
      <w:marRight w:val="0"/>
      <w:marTop w:val="0"/>
      <w:marBottom w:val="0"/>
      <w:divBdr>
        <w:top w:val="none" w:sz="0" w:space="0" w:color="auto"/>
        <w:left w:val="none" w:sz="0" w:space="0" w:color="auto"/>
        <w:bottom w:val="none" w:sz="0" w:space="0" w:color="auto"/>
        <w:right w:val="none" w:sz="0" w:space="0" w:color="auto"/>
      </w:divBdr>
    </w:div>
    <w:div w:id="666709361">
      <w:bodyDiv w:val="1"/>
      <w:marLeft w:val="0"/>
      <w:marRight w:val="0"/>
      <w:marTop w:val="0"/>
      <w:marBottom w:val="0"/>
      <w:divBdr>
        <w:top w:val="none" w:sz="0" w:space="0" w:color="auto"/>
        <w:left w:val="none" w:sz="0" w:space="0" w:color="auto"/>
        <w:bottom w:val="none" w:sz="0" w:space="0" w:color="auto"/>
        <w:right w:val="none" w:sz="0" w:space="0" w:color="auto"/>
      </w:divBdr>
    </w:div>
    <w:div w:id="692148109">
      <w:bodyDiv w:val="1"/>
      <w:marLeft w:val="0"/>
      <w:marRight w:val="0"/>
      <w:marTop w:val="0"/>
      <w:marBottom w:val="0"/>
      <w:divBdr>
        <w:top w:val="none" w:sz="0" w:space="0" w:color="auto"/>
        <w:left w:val="none" w:sz="0" w:space="0" w:color="auto"/>
        <w:bottom w:val="none" w:sz="0" w:space="0" w:color="auto"/>
        <w:right w:val="none" w:sz="0" w:space="0" w:color="auto"/>
      </w:divBdr>
    </w:div>
    <w:div w:id="715083732">
      <w:bodyDiv w:val="1"/>
      <w:marLeft w:val="0"/>
      <w:marRight w:val="0"/>
      <w:marTop w:val="0"/>
      <w:marBottom w:val="0"/>
      <w:divBdr>
        <w:top w:val="none" w:sz="0" w:space="0" w:color="auto"/>
        <w:left w:val="none" w:sz="0" w:space="0" w:color="auto"/>
        <w:bottom w:val="none" w:sz="0" w:space="0" w:color="auto"/>
        <w:right w:val="none" w:sz="0" w:space="0" w:color="auto"/>
      </w:divBdr>
    </w:div>
    <w:div w:id="720253124">
      <w:bodyDiv w:val="1"/>
      <w:marLeft w:val="0"/>
      <w:marRight w:val="0"/>
      <w:marTop w:val="0"/>
      <w:marBottom w:val="0"/>
      <w:divBdr>
        <w:top w:val="none" w:sz="0" w:space="0" w:color="auto"/>
        <w:left w:val="none" w:sz="0" w:space="0" w:color="auto"/>
        <w:bottom w:val="none" w:sz="0" w:space="0" w:color="auto"/>
        <w:right w:val="none" w:sz="0" w:space="0" w:color="auto"/>
      </w:divBdr>
    </w:div>
    <w:div w:id="723915157">
      <w:bodyDiv w:val="1"/>
      <w:marLeft w:val="0"/>
      <w:marRight w:val="0"/>
      <w:marTop w:val="0"/>
      <w:marBottom w:val="0"/>
      <w:divBdr>
        <w:top w:val="none" w:sz="0" w:space="0" w:color="auto"/>
        <w:left w:val="none" w:sz="0" w:space="0" w:color="auto"/>
        <w:bottom w:val="none" w:sz="0" w:space="0" w:color="auto"/>
        <w:right w:val="none" w:sz="0" w:space="0" w:color="auto"/>
      </w:divBdr>
    </w:div>
    <w:div w:id="725883572">
      <w:bodyDiv w:val="1"/>
      <w:marLeft w:val="0"/>
      <w:marRight w:val="0"/>
      <w:marTop w:val="0"/>
      <w:marBottom w:val="0"/>
      <w:divBdr>
        <w:top w:val="none" w:sz="0" w:space="0" w:color="auto"/>
        <w:left w:val="none" w:sz="0" w:space="0" w:color="auto"/>
        <w:bottom w:val="none" w:sz="0" w:space="0" w:color="auto"/>
        <w:right w:val="none" w:sz="0" w:space="0" w:color="auto"/>
      </w:divBdr>
    </w:div>
    <w:div w:id="731006806">
      <w:bodyDiv w:val="1"/>
      <w:marLeft w:val="0"/>
      <w:marRight w:val="0"/>
      <w:marTop w:val="0"/>
      <w:marBottom w:val="0"/>
      <w:divBdr>
        <w:top w:val="none" w:sz="0" w:space="0" w:color="auto"/>
        <w:left w:val="none" w:sz="0" w:space="0" w:color="auto"/>
        <w:bottom w:val="none" w:sz="0" w:space="0" w:color="auto"/>
        <w:right w:val="none" w:sz="0" w:space="0" w:color="auto"/>
      </w:divBdr>
    </w:div>
    <w:div w:id="731389434">
      <w:bodyDiv w:val="1"/>
      <w:marLeft w:val="0"/>
      <w:marRight w:val="0"/>
      <w:marTop w:val="0"/>
      <w:marBottom w:val="0"/>
      <w:divBdr>
        <w:top w:val="none" w:sz="0" w:space="0" w:color="auto"/>
        <w:left w:val="none" w:sz="0" w:space="0" w:color="auto"/>
        <w:bottom w:val="none" w:sz="0" w:space="0" w:color="auto"/>
        <w:right w:val="none" w:sz="0" w:space="0" w:color="auto"/>
      </w:divBdr>
    </w:div>
    <w:div w:id="743453679">
      <w:bodyDiv w:val="1"/>
      <w:marLeft w:val="0"/>
      <w:marRight w:val="0"/>
      <w:marTop w:val="0"/>
      <w:marBottom w:val="0"/>
      <w:divBdr>
        <w:top w:val="none" w:sz="0" w:space="0" w:color="auto"/>
        <w:left w:val="none" w:sz="0" w:space="0" w:color="auto"/>
        <w:bottom w:val="none" w:sz="0" w:space="0" w:color="auto"/>
        <w:right w:val="none" w:sz="0" w:space="0" w:color="auto"/>
      </w:divBdr>
    </w:div>
    <w:div w:id="757023171">
      <w:bodyDiv w:val="1"/>
      <w:marLeft w:val="0"/>
      <w:marRight w:val="0"/>
      <w:marTop w:val="0"/>
      <w:marBottom w:val="0"/>
      <w:divBdr>
        <w:top w:val="none" w:sz="0" w:space="0" w:color="auto"/>
        <w:left w:val="none" w:sz="0" w:space="0" w:color="auto"/>
        <w:bottom w:val="none" w:sz="0" w:space="0" w:color="auto"/>
        <w:right w:val="none" w:sz="0" w:space="0" w:color="auto"/>
      </w:divBdr>
    </w:div>
    <w:div w:id="758986571">
      <w:bodyDiv w:val="1"/>
      <w:marLeft w:val="0"/>
      <w:marRight w:val="0"/>
      <w:marTop w:val="0"/>
      <w:marBottom w:val="0"/>
      <w:divBdr>
        <w:top w:val="none" w:sz="0" w:space="0" w:color="auto"/>
        <w:left w:val="none" w:sz="0" w:space="0" w:color="auto"/>
        <w:bottom w:val="none" w:sz="0" w:space="0" w:color="auto"/>
        <w:right w:val="none" w:sz="0" w:space="0" w:color="auto"/>
      </w:divBdr>
    </w:div>
    <w:div w:id="769811315">
      <w:bodyDiv w:val="1"/>
      <w:marLeft w:val="0"/>
      <w:marRight w:val="0"/>
      <w:marTop w:val="0"/>
      <w:marBottom w:val="0"/>
      <w:divBdr>
        <w:top w:val="none" w:sz="0" w:space="0" w:color="auto"/>
        <w:left w:val="none" w:sz="0" w:space="0" w:color="auto"/>
        <w:bottom w:val="none" w:sz="0" w:space="0" w:color="auto"/>
        <w:right w:val="none" w:sz="0" w:space="0" w:color="auto"/>
      </w:divBdr>
    </w:div>
    <w:div w:id="788083449">
      <w:bodyDiv w:val="1"/>
      <w:marLeft w:val="0"/>
      <w:marRight w:val="0"/>
      <w:marTop w:val="0"/>
      <w:marBottom w:val="0"/>
      <w:divBdr>
        <w:top w:val="none" w:sz="0" w:space="0" w:color="auto"/>
        <w:left w:val="none" w:sz="0" w:space="0" w:color="auto"/>
        <w:bottom w:val="none" w:sz="0" w:space="0" w:color="auto"/>
        <w:right w:val="none" w:sz="0" w:space="0" w:color="auto"/>
      </w:divBdr>
    </w:div>
    <w:div w:id="791217612">
      <w:bodyDiv w:val="1"/>
      <w:marLeft w:val="0"/>
      <w:marRight w:val="0"/>
      <w:marTop w:val="0"/>
      <w:marBottom w:val="0"/>
      <w:divBdr>
        <w:top w:val="none" w:sz="0" w:space="0" w:color="auto"/>
        <w:left w:val="none" w:sz="0" w:space="0" w:color="auto"/>
        <w:bottom w:val="none" w:sz="0" w:space="0" w:color="auto"/>
        <w:right w:val="none" w:sz="0" w:space="0" w:color="auto"/>
      </w:divBdr>
    </w:div>
    <w:div w:id="794980652">
      <w:bodyDiv w:val="1"/>
      <w:marLeft w:val="0"/>
      <w:marRight w:val="0"/>
      <w:marTop w:val="0"/>
      <w:marBottom w:val="0"/>
      <w:divBdr>
        <w:top w:val="none" w:sz="0" w:space="0" w:color="auto"/>
        <w:left w:val="none" w:sz="0" w:space="0" w:color="auto"/>
        <w:bottom w:val="none" w:sz="0" w:space="0" w:color="auto"/>
        <w:right w:val="none" w:sz="0" w:space="0" w:color="auto"/>
      </w:divBdr>
    </w:div>
    <w:div w:id="802041937">
      <w:bodyDiv w:val="1"/>
      <w:marLeft w:val="0"/>
      <w:marRight w:val="0"/>
      <w:marTop w:val="0"/>
      <w:marBottom w:val="0"/>
      <w:divBdr>
        <w:top w:val="none" w:sz="0" w:space="0" w:color="auto"/>
        <w:left w:val="none" w:sz="0" w:space="0" w:color="auto"/>
        <w:bottom w:val="none" w:sz="0" w:space="0" w:color="auto"/>
        <w:right w:val="none" w:sz="0" w:space="0" w:color="auto"/>
      </w:divBdr>
    </w:div>
    <w:div w:id="817576562">
      <w:bodyDiv w:val="1"/>
      <w:marLeft w:val="0"/>
      <w:marRight w:val="0"/>
      <w:marTop w:val="0"/>
      <w:marBottom w:val="0"/>
      <w:divBdr>
        <w:top w:val="none" w:sz="0" w:space="0" w:color="auto"/>
        <w:left w:val="none" w:sz="0" w:space="0" w:color="auto"/>
        <w:bottom w:val="none" w:sz="0" w:space="0" w:color="auto"/>
        <w:right w:val="none" w:sz="0" w:space="0" w:color="auto"/>
      </w:divBdr>
    </w:div>
    <w:div w:id="836917732">
      <w:bodyDiv w:val="1"/>
      <w:marLeft w:val="0"/>
      <w:marRight w:val="0"/>
      <w:marTop w:val="0"/>
      <w:marBottom w:val="0"/>
      <w:divBdr>
        <w:top w:val="none" w:sz="0" w:space="0" w:color="auto"/>
        <w:left w:val="none" w:sz="0" w:space="0" w:color="auto"/>
        <w:bottom w:val="none" w:sz="0" w:space="0" w:color="auto"/>
        <w:right w:val="none" w:sz="0" w:space="0" w:color="auto"/>
      </w:divBdr>
    </w:div>
    <w:div w:id="847672781">
      <w:bodyDiv w:val="1"/>
      <w:marLeft w:val="0"/>
      <w:marRight w:val="0"/>
      <w:marTop w:val="0"/>
      <w:marBottom w:val="0"/>
      <w:divBdr>
        <w:top w:val="none" w:sz="0" w:space="0" w:color="auto"/>
        <w:left w:val="none" w:sz="0" w:space="0" w:color="auto"/>
        <w:bottom w:val="none" w:sz="0" w:space="0" w:color="auto"/>
        <w:right w:val="none" w:sz="0" w:space="0" w:color="auto"/>
      </w:divBdr>
    </w:div>
    <w:div w:id="853808010">
      <w:bodyDiv w:val="1"/>
      <w:marLeft w:val="0"/>
      <w:marRight w:val="0"/>
      <w:marTop w:val="0"/>
      <w:marBottom w:val="0"/>
      <w:divBdr>
        <w:top w:val="none" w:sz="0" w:space="0" w:color="auto"/>
        <w:left w:val="none" w:sz="0" w:space="0" w:color="auto"/>
        <w:bottom w:val="none" w:sz="0" w:space="0" w:color="auto"/>
        <w:right w:val="none" w:sz="0" w:space="0" w:color="auto"/>
      </w:divBdr>
    </w:div>
    <w:div w:id="868838322">
      <w:bodyDiv w:val="1"/>
      <w:marLeft w:val="0"/>
      <w:marRight w:val="0"/>
      <w:marTop w:val="0"/>
      <w:marBottom w:val="0"/>
      <w:divBdr>
        <w:top w:val="none" w:sz="0" w:space="0" w:color="auto"/>
        <w:left w:val="none" w:sz="0" w:space="0" w:color="auto"/>
        <w:bottom w:val="none" w:sz="0" w:space="0" w:color="auto"/>
        <w:right w:val="none" w:sz="0" w:space="0" w:color="auto"/>
      </w:divBdr>
    </w:div>
    <w:div w:id="901260105">
      <w:bodyDiv w:val="1"/>
      <w:marLeft w:val="0"/>
      <w:marRight w:val="0"/>
      <w:marTop w:val="0"/>
      <w:marBottom w:val="0"/>
      <w:divBdr>
        <w:top w:val="none" w:sz="0" w:space="0" w:color="auto"/>
        <w:left w:val="none" w:sz="0" w:space="0" w:color="auto"/>
        <w:bottom w:val="none" w:sz="0" w:space="0" w:color="auto"/>
        <w:right w:val="none" w:sz="0" w:space="0" w:color="auto"/>
      </w:divBdr>
    </w:div>
    <w:div w:id="927805984">
      <w:bodyDiv w:val="1"/>
      <w:marLeft w:val="0"/>
      <w:marRight w:val="0"/>
      <w:marTop w:val="0"/>
      <w:marBottom w:val="0"/>
      <w:divBdr>
        <w:top w:val="none" w:sz="0" w:space="0" w:color="auto"/>
        <w:left w:val="none" w:sz="0" w:space="0" w:color="auto"/>
        <w:bottom w:val="none" w:sz="0" w:space="0" w:color="auto"/>
        <w:right w:val="none" w:sz="0" w:space="0" w:color="auto"/>
      </w:divBdr>
    </w:div>
    <w:div w:id="932740170">
      <w:bodyDiv w:val="1"/>
      <w:marLeft w:val="0"/>
      <w:marRight w:val="0"/>
      <w:marTop w:val="0"/>
      <w:marBottom w:val="0"/>
      <w:divBdr>
        <w:top w:val="none" w:sz="0" w:space="0" w:color="auto"/>
        <w:left w:val="none" w:sz="0" w:space="0" w:color="auto"/>
        <w:bottom w:val="none" w:sz="0" w:space="0" w:color="auto"/>
        <w:right w:val="none" w:sz="0" w:space="0" w:color="auto"/>
      </w:divBdr>
    </w:div>
    <w:div w:id="938177946">
      <w:bodyDiv w:val="1"/>
      <w:marLeft w:val="0"/>
      <w:marRight w:val="0"/>
      <w:marTop w:val="0"/>
      <w:marBottom w:val="0"/>
      <w:divBdr>
        <w:top w:val="none" w:sz="0" w:space="0" w:color="auto"/>
        <w:left w:val="none" w:sz="0" w:space="0" w:color="auto"/>
        <w:bottom w:val="none" w:sz="0" w:space="0" w:color="auto"/>
        <w:right w:val="none" w:sz="0" w:space="0" w:color="auto"/>
      </w:divBdr>
    </w:div>
    <w:div w:id="946080763">
      <w:bodyDiv w:val="1"/>
      <w:marLeft w:val="0"/>
      <w:marRight w:val="0"/>
      <w:marTop w:val="0"/>
      <w:marBottom w:val="0"/>
      <w:divBdr>
        <w:top w:val="none" w:sz="0" w:space="0" w:color="auto"/>
        <w:left w:val="none" w:sz="0" w:space="0" w:color="auto"/>
        <w:bottom w:val="none" w:sz="0" w:space="0" w:color="auto"/>
        <w:right w:val="none" w:sz="0" w:space="0" w:color="auto"/>
      </w:divBdr>
    </w:div>
    <w:div w:id="950667592">
      <w:bodyDiv w:val="1"/>
      <w:marLeft w:val="0"/>
      <w:marRight w:val="0"/>
      <w:marTop w:val="0"/>
      <w:marBottom w:val="0"/>
      <w:divBdr>
        <w:top w:val="none" w:sz="0" w:space="0" w:color="auto"/>
        <w:left w:val="none" w:sz="0" w:space="0" w:color="auto"/>
        <w:bottom w:val="none" w:sz="0" w:space="0" w:color="auto"/>
        <w:right w:val="none" w:sz="0" w:space="0" w:color="auto"/>
      </w:divBdr>
    </w:div>
    <w:div w:id="961501331">
      <w:bodyDiv w:val="1"/>
      <w:marLeft w:val="0"/>
      <w:marRight w:val="0"/>
      <w:marTop w:val="0"/>
      <w:marBottom w:val="0"/>
      <w:divBdr>
        <w:top w:val="none" w:sz="0" w:space="0" w:color="auto"/>
        <w:left w:val="none" w:sz="0" w:space="0" w:color="auto"/>
        <w:bottom w:val="none" w:sz="0" w:space="0" w:color="auto"/>
        <w:right w:val="none" w:sz="0" w:space="0" w:color="auto"/>
      </w:divBdr>
    </w:div>
    <w:div w:id="980840202">
      <w:bodyDiv w:val="1"/>
      <w:marLeft w:val="0"/>
      <w:marRight w:val="0"/>
      <w:marTop w:val="0"/>
      <w:marBottom w:val="0"/>
      <w:divBdr>
        <w:top w:val="none" w:sz="0" w:space="0" w:color="auto"/>
        <w:left w:val="none" w:sz="0" w:space="0" w:color="auto"/>
        <w:bottom w:val="none" w:sz="0" w:space="0" w:color="auto"/>
        <w:right w:val="none" w:sz="0" w:space="0" w:color="auto"/>
      </w:divBdr>
    </w:div>
    <w:div w:id="981151527">
      <w:bodyDiv w:val="1"/>
      <w:marLeft w:val="0"/>
      <w:marRight w:val="0"/>
      <w:marTop w:val="0"/>
      <w:marBottom w:val="0"/>
      <w:divBdr>
        <w:top w:val="none" w:sz="0" w:space="0" w:color="auto"/>
        <w:left w:val="none" w:sz="0" w:space="0" w:color="auto"/>
        <w:bottom w:val="none" w:sz="0" w:space="0" w:color="auto"/>
        <w:right w:val="none" w:sz="0" w:space="0" w:color="auto"/>
      </w:divBdr>
    </w:div>
    <w:div w:id="993338334">
      <w:bodyDiv w:val="1"/>
      <w:marLeft w:val="0"/>
      <w:marRight w:val="0"/>
      <w:marTop w:val="0"/>
      <w:marBottom w:val="0"/>
      <w:divBdr>
        <w:top w:val="none" w:sz="0" w:space="0" w:color="auto"/>
        <w:left w:val="none" w:sz="0" w:space="0" w:color="auto"/>
        <w:bottom w:val="none" w:sz="0" w:space="0" w:color="auto"/>
        <w:right w:val="none" w:sz="0" w:space="0" w:color="auto"/>
      </w:divBdr>
    </w:div>
    <w:div w:id="995769633">
      <w:bodyDiv w:val="1"/>
      <w:marLeft w:val="0"/>
      <w:marRight w:val="0"/>
      <w:marTop w:val="0"/>
      <w:marBottom w:val="0"/>
      <w:divBdr>
        <w:top w:val="none" w:sz="0" w:space="0" w:color="auto"/>
        <w:left w:val="none" w:sz="0" w:space="0" w:color="auto"/>
        <w:bottom w:val="none" w:sz="0" w:space="0" w:color="auto"/>
        <w:right w:val="none" w:sz="0" w:space="0" w:color="auto"/>
      </w:divBdr>
    </w:div>
    <w:div w:id="1026246925">
      <w:bodyDiv w:val="1"/>
      <w:marLeft w:val="0"/>
      <w:marRight w:val="0"/>
      <w:marTop w:val="0"/>
      <w:marBottom w:val="0"/>
      <w:divBdr>
        <w:top w:val="none" w:sz="0" w:space="0" w:color="auto"/>
        <w:left w:val="none" w:sz="0" w:space="0" w:color="auto"/>
        <w:bottom w:val="none" w:sz="0" w:space="0" w:color="auto"/>
        <w:right w:val="none" w:sz="0" w:space="0" w:color="auto"/>
      </w:divBdr>
    </w:div>
    <w:div w:id="1045519058">
      <w:bodyDiv w:val="1"/>
      <w:marLeft w:val="0"/>
      <w:marRight w:val="0"/>
      <w:marTop w:val="0"/>
      <w:marBottom w:val="0"/>
      <w:divBdr>
        <w:top w:val="none" w:sz="0" w:space="0" w:color="auto"/>
        <w:left w:val="none" w:sz="0" w:space="0" w:color="auto"/>
        <w:bottom w:val="none" w:sz="0" w:space="0" w:color="auto"/>
        <w:right w:val="none" w:sz="0" w:space="0" w:color="auto"/>
      </w:divBdr>
    </w:div>
    <w:div w:id="1056047722">
      <w:bodyDiv w:val="1"/>
      <w:marLeft w:val="0"/>
      <w:marRight w:val="0"/>
      <w:marTop w:val="0"/>
      <w:marBottom w:val="0"/>
      <w:divBdr>
        <w:top w:val="none" w:sz="0" w:space="0" w:color="auto"/>
        <w:left w:val="none" w:sz="0" w:space="0" w:color="auto"/>
        <w:bottom w:val="none" w:sz="0" w:space="0" w:color="auto"/>
        <w:right w:val="none" w:sz="0" w:space="0" w:color="auto"/>
      </w:divBdr>
    </w:div>
    <w:div w:id="1061905987">
      <w:bodyDiv w:val="1"/>
      <w:marLeft w:val="0"/>
      <w:marRight w:val="0"/>
      <w:marTop w:val="0"/>
      <w:marBottom w:val="0"/>
      <w:divBdr>
        <w:top w:val="none" w:sz="0" w:space="0" w:color="auto"/>
        <w:left w:val="none" w:sz="0" w:space="0" w:color="auto"/>
        <w:bottom w:val="none" w:sz="0" w:space="0" w:color="auto"/>
        <w:right w:val="none" w:sz="0" w:space="0" w:color="auto"/>
      </w:divBdr>
    </w:div>
    <w:div w:id="1076318269">
      <w:bodyDiv w:val="1"/>
      <w:marLeft w:val="0"/>
      <w:marRight w:val="0"/>
      <w:marTop w:val="0"/>
      <w:marBottom w:val="0"/>
      <w:divBdr>
        <w:top w:val="none" w:sz="0" w:space="0" w:color="auto"/>
        <w:left w:val="none" w:sz="0" w:space="0" w:color="auto"/>
        <w:bottom w:val="none" w:sz="0" w:space="0" w:color="auto"/>
        <w:right w:val="none" w:sz="0" w:space="0" w:color="auto"/>
      </w:divBdr>
    </w:div>
    <w:div w:id="1077703848">
      <w:bodyDiv w:val="1"/>
      <w:marLeft w:val="0"/>
      <w:marRight w:val="0"/>
      <w:marTop w:val="0"/>
      <w:marBottom w:val="0"/>
      <w:divBdr>
        <w:top w:val="none" w:sz="0" w:space="0" w:color="auto"/>
        <w:left w:val="none" w:sz="0" w:space="0" w:color="auto"/>
        <w:bottom w:val="none" w:sz="0" w:space="0" w:color="auto"/>
        <w:right w:val="none" w:sz="0" w:space="0" w:color="auto"/>
      </w:divBdr>
    </w:div>
    <w:div w:id="1090271816">
      <w:bodyDiv w:val="1"/>
      <w:marLeft w:val="0"/>
      <w:marRight w:val="0"/>
      <w:marTop w:val="0"/>
      <w:marBottom w:val="0"/>
      <w:divBdr>
        <w:top w:val="none" w:sz="0" w:space="0" w:color="auto"/>
        <w:left w:val="none" w:sz="0" w:space="0" w:color="auto"/>
        <w:bottom w:val="none" w:sz="0" w:space="0" w:color="auto"/>
        <w:right w:val="none" w:sz="0" w:space="0" w:color="auto"/>
      </w:divBdr>
    </w:div>
    <w:div w:id="1098218081">
      <w:bodyDiv w:val="1"/>
      <w:marLeft w:val="0"/>
      <w:marRight w:val="0"/>
      <w:marTop w:val="0"/>
      <w:marBottom w:val="0"/>
      <w:divBdr>
        <w:top w:val="none" w:sz="0" w:space="0" w:color="auto"/>
        <w:left w:val="none" w:sz="0" w:space="0" w:color="auto"/>
        <w:bottom w:val="none" w:sz="0" w:space="0" w:color="auto"/>
        <w:right w:val="none" w:sz="0" w:space="0" w:color="auto"/>
      </w:divBdr>
    </w:div>
    <w:div w:id="1110513397">
      <w:bodyDiv w:val="1"/>
      <w:marLeft w:val="0"/>
      <w:marRight w:val="0"/>
      <w:marTop w:val="0"/>
      <w:marBottom w:val="0"/>
      <w:divBdr>
        <w:top w:val="none" w:sz="0" w:space="0" w:color="auto"/>
        <w:left w:val="none" w:sz="0" w:space="0" w:color="auto"/>
        <w:bottom w:val="none" w:sz="0" w:space="0" w:color="auto"/>
        <w:right w:val="none" w:sz="0" w:space="0" w:color="auto"/>
      </w:divBdr>
    </w:div>
    <w:div w:id="1112552402">
      <w:bodyDiv w:val="1"/>
      <w:marLeft w:val="0"/>
      <w:marRight w:val="0"/>
      <w:marTop w:val="0"/>
      <w:marBottom w:val="0"/>
      <w:divBdr>
        <w:top w:val="none" w:sz="0" w:space="0" w:color="auto"/>
        <w:left w:val="none" w:sz="0" w:space="0" w:color="auto"/>
        <w:bottom w:val="none" w:sz="0" w:space="0" w:color="auto"/>
        <w:right w:val="none" w:sz="0" w:space="0" w:color="auto"/>
      </w:divBdr>
    </w:div>
    <w:div w:id="1137256717">
      <w:bodyDiv w:val="1"/>
      <w:marLeft w:val="0"/>
      <w:marRight w:val="0"/>
      <w:marTop w:val="0"/>
      <w:marBottom w:val="0"/>
      <w:divBdr>
        <w:top w:val="none" w:sz="0" w:space="0" w:color="auto"/>
        <w:left w:val="none" w:sz="0" w:space="0" w:color="auto"/>
        <w:bottom w:val="none" w:sz="0" w:space="0" w:color="auto"/>
        <w:right w:val="none" w:sz="0" w:space="0" w:color="auto"/>
      </w:divBdr>
    </w:div>
    <w:div w:id="1146438794">
      <w:bodyDiv w:val="1"/>
      <w:marLeft w:val="0"/>
      <w:marRight w:val="0"/>
      <w:marTop w:val="0"/>
      <w:marBottom w:val="0"/>
      <w:divBdr>
        <w:top w:val="none" w:sz="0" w:space="0" w:color="auto"/>
        <w:left w:val="none" w:sz="0" w:space="0" w:color="auto"/>
        <w:bottom w:val="none" w:sz="0" w:space="0" w:color="auto"/>
        <w:right w:val="none" w:sz="0" w:space="0" w:color="auto"/>
      </w:divBdr>
    </w:div>
    <w:div w:id="1204682886">
      <w:bodyDiv w:val="1"/>
      <w:marLeft w:val="0"/>
      <w:marRight w:val="0"/>
      <w:marTop w:val="0"/>
      <w:marBottom w:val="0"/>
      <w:divBdr>
        <w:top w:val="none" w:sz="0" w:space="0" w:color="auto"/>
        <w:left w:val="none" w:sz="0" w:space="0" w:color="auto"/>
        <w:bottom w:val="none" w:sz="0" w:space="0" w:color="auto"/>
        <w:right w:val="none" w:sz="0" w:space="0" w:color="auto"/>
      </w:divBdr>
    </w:div>
    <w:div w:id="1208299728">
      <w:bodyDiv w:val="1"/>
      <w:marLeft w:val="0"/>
      <w:marRight w:val="0"/>
      <w:marTop w:val="0"/>
      <w:marBottom w:val="0"/>
      <w:divBdr>
        <w:top w:val="none" w:sz="0" w:space="0" w:color="auto"/>
        <w:left w:val="none" w:sz="0" w:space="0" w:color="auto"/>
        <w:bottom w:val="none" w:sz="0" w:space="0" w:color="auto"/>
        <w:right w:val="none" w:sz="0" w:space="0" w:color="auto"/>
      </w:divBdr>
    </w:div>
    <w:div w:id="1209561576">
      <w:bodyDiv w:val="1"/>
      <w:marLeft w:val="0"/>
      <w:marRight w:val="0"/>
      <w:marTop w:val="0"/>
      <w:marBottom w:val="0"/>
      <w:divBdr>
        <w:top w:val="none" w:sz="0" w:space="0" w:color="auto"/>
        <w:left w:val="none" w:sz="0" w:space="0" w:color="auto"/>
        <w:bottom w:val="none" w:sz="0" w:space="0" w:color="auto"/>
        <w:right w:val="none" w:sz="0" w:space="0" w:color="auto"/>
      </w:divBdr>
    </w:div>
    <w:div w:id="1209806902">
      <w:bodyDiv w:val="1"/>
      <w:marLeft w:val="0"/>
      <w:marRight w:val="0"/>
      <w:marTop w:val="0"/>
      <w:marBottom w:val="0"/>
      <w:divBdr>
        <w:top w:val="none" w:sz="0" w:space="0" w:color="auto"/>
        <w:left w:val="none" w:sz="0" w:space="0" w:color="auto"/>
        <w:bottom w:val="none" w:sz="0" w:space="0" w:color="auto"/>
        <w:right w:val="none" w:sz="0" w:space="0" w:color="auto"/>
      </w:divBdr>
    </w:div>
    <w:div w:id="1220703455">
      <w:bodyDiv w:val="1"/>
      <w:marLeft w:val="0"/>
      <w:marRight w:val="0"/>
      <w:marTop w:val="0"/>
      <w:marBottom w:val="0"/>
      <w:divBdr>
        <w:top w:val="none" w:sz="0" w:space="0" w:color="auto"/>
        <w:left w:val="none" w:sz="0" w:space="0" w:color="auto"/>
        <w:bottom w:val="none" w:sz="0" w:space="0" w:color="auto"/>
        <w:right w:val="none" w:sz="0" w:space="0" w:color="auto"/>
      </w:divBdr>
    </w:div>
    <w:div w:id="1225020253">
      <w:bodyDiv w:val="1"/>
      <w:marLeft w:val="0"/>
      <w:marRight w:val="0"/>
      <w:marTop w:val="0"/>
      <w:marBottom w:val="0"/>
      <w:divBdr>
        <w:top w:val="none" w:sz="0" w:space="0" w:color="auto"/>
        <w:left w:val="none" w:sz="0" w:space="0" w:color="auto"/>
        <w:bottom w:val="none" w:sz="0" w:space="0" w:color="auto"/>
        <w:right w:val="none" w:sz="0" w:space="0" w:color="auto"/>
      </w:divBdr>
    </w:div>
    <w:div w:id="1236547054">
      <w:bodyDiv w:val="1"/>
      <w:marLeft w:val="0"/>
      <w:marRight w:val="0"/>
      <w:marTop w:val="0"/>
      <w:marBottom w:val="0"/>
      <w:divBdr>
        <w:top w:val="none" w:sz="0" w:space="0" w:color="auto"/>
        <w:left w:val="none" w:sz="0" w:space="0" w:color="auto"/>
        <w:bottom w:val="none" w:sz="0" w:space="0" w:color="auto"/>
        <w:right w:val="none" w:sz="0" w:space="0" w:color="auto"/>
      </w:divBdr>
    </w:div>
    <w:div w:id="1245336769">
      <w:bodyDiv w:val="1"/>
      <w:marLeft w:val="0"/>
      <w:marRight w:val="0"/>
      <w:marTop w:val="0"/>
      <w:marBottom w:val="0"/>
      <w:divBdr>
        <w:top w:val="none" w:sz="0" w:space="0" w:color="auto"/>
        <w:left w:val="none" w:sz="0" w:space="0" w:color="auto"/>
        <w:bottom w:val="none" w:sz="0" w:space="0" w:color="auto"/>
        <w:right w:val="none" w:sz="0" w:space="0" w:color="auto"/>
      </w:divBdr>
    </w:div>
    <w:div w:id="1248225181">
      <w:bodyDiv w:val="1"/>
      <w:marLeft w:val="0"/>
      <w:marRight w:val="0"/>
      <w:marTop w:val="0"/>
      <w:marBottom w:val="0"/>
      <w:divBdr>
        <w:top w:val="none" w:sz="0" w:space="0" w:color="auto"/>
        <w:left w:val="none" w:sz="0" w:space="0" w:color="auto"/>
        <w:bottom w:val="none" w:sz="0" w:space="0" w:color="auto"/>
        <w:right w:val="none" w:sz="0" w:space="0" w:color="auto"/>
      </w:divBdr>
    </w:div>
    <w:div w:id="1249267673">
      <w:bodyDiv w:val="1"/>
      <w:marLeft w:val="0"/>
      <w:marRight w:val="0"/>
      <w:marTop w:val="0"/>
      <w:marBottom w:val="0"/>
      <w:divBdr>
        <w:top w:val="none" w:sz="0" w:space="0" w:color="auto"/>
        <w:left w:val="none" w:sz="0" w:space="0" w:color="auto"/>
        <w:bottom w:val="none" w:sz="0" w:space="0" w:color="auto"/>
        <w:right w:val="none" w:sz="0" w:space="0" w:color="auto"/>
      </w:divBdr>
    </w:div>
    <w:div w:id="1259946304">
      <w:bodyDiv w:val="1"/>
      <w:marLeft w:val="0"/>
      <w:marRight w:val="0"/>
      <w:marTop w:val="0"/>
      <w:marBottom w:val="0"/>
      <w:divBdr>
        <w:top w:val="none" w:sz="0" w:space="0" w:color="auto"/>
        <w:left w:val="none" w:sz="0" w:space="0" w:color="auto"/>
        <w:bottom w:val="none" w:sz="0" w:space="0" w:color="auto"/>
        <w:right w:val="none" w:sz="0" w:space="0" w:color="auto"/>
      </w:divBdr>
    </w:div>
    <w:div w:id="1265067792">
      <w:bodyDiv w:val="1"/>
      <w:marLeft w:val="0"/>
      <w:marRight w:val="0"/>
      <w:marTop w:val="0"/>
      <w:marBottom w:val="0"/>
      <w:divBdr>
        <w:top w:val="none" w:sz="0" w:space="0" w:color="auto"/>
        <w:left w:val="none" w:sz="0" w:space="0" w:color="auto"/>
        <w:bottom w:val="none" w:sz="0" w:space="0" w:color="auto"/>
        <w:right w:val="none" w:sz="0" w:space="0" w:color="auto"/>
      </w:divBdr>
    </w:div>
    <w:div w:id="1267076830">
      <w:bodyDiv w:val="1"/>
      <w:marLeft w:val="0"/>
      <w:marRight w:val="0"/>
      <w:marTop w:val="0"/>
      <w:marBottom w:val="0"/>
      <w:divBdr>
        <w:top w:val="none" w:sz="0" w:space="0" w:color="auto"/>
        <w:left w:val="none" w:sz="0" w:space="0" w:color="auto"/>
        <w:bottom w:val="none" w:sz="0" w:space="0" w:color="auto"/>
        <w:right w:val="none" w:sz="0" w:space="0" w:color="auto"/>
      </w:divBdr>
    </w:div>
    <w:div w:id="1284262877">
      <w:bodyDiv w:val="1"/>
      <w:marLeft w:val="0"/>
      <w:marRight w:val="0"/>
      <w:marTop w:val="0"/>
      <w:marBottom w:val="0"/>
      <w:divBdr>
        <w:top w:val="none" w:sz="0" w:space="0" w:color="auto"/>
        <w:left w:val="none" w:sz="0" w:space="0" w:color="auto"/>
        <w:bottom w:val="none" w:sz="0" w:space="0" w:color="auto"/>
        <w:right w:val="none" w:sz="0" w:space="0" w:color="auto"/>
      </w:divBdr>
    </w:div>
    <w:div w:id="1289122955">
      <w:bodyDiv w:val="1"/>
      <w:marLeft w:val="0"/>
      <w:marRight w:val="0"/>
      <w:marTop w:val="0"/>
      <w:marBottom w:val="0"/>
      <w:divBdr>
        <w:top w:val="none" w:sz="0" w:space="0" w:color="auto"/>
        <w:left w:val="none" w:sz="0" w:space="0" w:color="auto"/>
        <w:bottom w:val="none" w:sz="0" w:space="0" w:color="auto"/>
        <w:right w:val="none" w:sz="0" w:space="0" w:color="auto"/>
      </w:divBdr>
    </w:div>
    <w:div w:id="1300838096">
      <w:bodyDiv w:val="1"/>
      <w:marLeft w:val="0"/>
      <w:marRight w:val="0"/>
      <w:marTop w:val="0"/>
      <w:marBottom w:val="0"/>
      <w:divBdr>
        <w:top w:val="none" w:sz="0" w:space="0" w:color="auto"/>
        <w:left w:val="none" w:sz="0" w:space="0" w:color="auto"/>
        <w:bottom w:val="none" w:sz="0" w:space="0" w:color="auto"/>
        <w:right w:val="none" w:sz="0" w:space="0" w:color="auto"/>
      </w:divBdr>
    </w:div>
    <w:div w:id="1334263864">
      <w:bodyDiv w:val="1"/>
      <w:marLeft w:val="0"/>
      <w:marRight w:val="0"/>
      <w:marTop w:val="0"/>
      <w:marBottom w:val="0"/>
      <w:divBdr>
        <w:top w:val="none" w:sz="0" w:space="0" w:color="auto"/>
        <w:left w:val="none" w:sz="0" w:space="0" w:color="auto"/>
        <w:bottom w:val="none" w:sz="0" w:space="0" w:color="auto"/>
        <w:right w:val="none" w:sz="0" w:space="0" w:color="auto"/>
      </w:divBdr>
    </w:div>
    <w:div w:id="1335303234">
      <w:bodyDiv w:val="1"/>
      <w:marLeft w:val="0"/>
      <w:marRight w:val="0"/>
      <w:marTop w:val="0"/>
      <w:marBottom w:val="0"/>
      <w:divBdr>
        <w:top w:val="none" w:sz="0" w:space="0" w:color="auto"/>
        <w:left w:val="none" w:sz="0" w:space="0" w:color="auto"/>
        <w:bottom w:val="none" w:sz="0" w:space="0" w:color="auto"/>
        <w:right w:val="none" w:sz="0" w:space="0" w:color="auto"/>
      </w:divBdr>
    </w:div>
    <w:div w:id="1336611833">
      <w:bodyDiv w:val="1"/>
      <w:marLeft w:val="0"/>
      <w:marRight w:val="0"/>
      <w:marTop w:val="0"/>
      <w:marBottom w:val="0"/>
      <w:divBdr>
        <w:top w:val="none" w:sz="0" w:space="0" w:color="auto"/>
        <w:left w:val="none" w:sz="0" w:space="0" w:color="auto"/>
        <w:bottom w:val="none" w:sz="0" w:space="0" w:color="auto"/>
        <w:right w:val="none" w:sz="0" w:space="0" w:color="auto"/>
      </w:divBdr>
    </w:div>
    <w:div w:id="1350984033">
      <w:bodyDiv w:val="1"/>
      <w:marLeft w:val="0"/>
      <w:marRight w:val="0"/>
      <w:marTop w:val="0"/>
      <w:marBottom w:val="0"/>
      <w:divBdr>
        <w:top w:val="none" w:sz="0" w:space="0" w:color="auto"/>
        <w:left w:val="none" w:sz="0" w:space="0" w:color="auto"/>
        <w:bottom w:val="none" w:sz="0" w:space="0" w:color="auto"/>
        <w:right w:val="none" w:sz="0" w:space="0" w:color="auto"/>
      </w:divBdr>
    </w:div>
    <w:div w:id="1358894988">
      <w:bodyDiv w:val="1"/>
      <w:marLeft w:val="0"/>
      <w:marRight w:val="0"/>
      <w:marTop w:val="0"/>
      <w:marBottom w:val="0"/>
      <w:divBdr>
        <w:top w:val="none" w:sz="0" w:space="0" w:color="auto"/>
        <w:left w:val="none" w:sz="0" w:space="0" w:color="auto"/>
        <w:bottom w:val="none" w:sz="0" w:space="0" w:color="auto"/>
        <w:right w:val="none" w:sz="0" w:space="0" w:color="auto"/>
      </w:divBdr>
    </w:div>
    <w:div w:id="1368019466">
      <w:bodyDiv w:val="1"/>
      <w:marLeft w:val="0"/>
      <w:marRight w:val="0"/>
      <w:marTop w:val="0"/>
      <w:marBottom w:val="0"/>
      <w:divBdr>
        <w:top w:val="none" w:sz="0" w:space="0" w:color="auto"/>
        <w:left w:val="none" w:sz="0" w:space="0" w:color="auto"/>
        <w:bottom w:val="none" w:sz="0" w:space="0" w:color="auto"/>
        <w:right w:val="none" w:sz="0" w:space="0" w:color="auto"/>
      </w:divBdr>
    </w:div>
    <w:div w:id="1374697668">
      <w:bodyDiv w:val="1"/>
      <w:marLeft w:val="0"/>
      <w:marRight w:val="0"/>
      <w:marTop w:val="0"/>
      <w:marBottom w:val="0"/>
      <w:divBdr>
        <w:top w:val="none" w:sz="0" w:space="0" w:color="auto"/>
        <w:left w:val="none" w:sz="0" w:space="0" w:color="auto"/>
        <w:bottom w:val="none" w:sz="0" w:space="0" w:color="auto"/>
        <w:right w:val="none" w:sz="0" w:space="0" w:color="auto"/>
      </w:divBdr>
    </w:div>
    <w:div w:id="1382243678">
      <w:bodyDiv w:val="1"/>
      <w:marLeft w:val="0"/>
      <w:marRight w:val="0"/>
      <w:marTop w:val="0"/>
      <w:marBottom w:val="0"/>
      <w:divBdr>
        <w:top w:val="none" w:sz="0" w:space="0" w:color="auto"/>
        <w:left w:val="none" w:sz="0" w:space="0" w:color="auto"/>
        <w:bottom w:val="none" w:sz="0" w:space="0" w:color="auto"/>
        <w:right w:val="none" w:sz="0" w:space="0" w:color="auto"/>
      </w:divBdr>
    </w:div>
    <w:div w:id="1391266550">
      <w:bodyDiv w:val="1"/>
      <w:marLeft w:val="0"/>
      <w:marRight w:val="0"/>
      <w:marTop w:val="0"/>
      <w:marBottom w:val="0"/>
      <w:divBdr>
        <w:top w:val="none" w:sz="0" w:space="0" w:color="auto"/>
        <w:left w:val="none" w:sz="0" w:space="0" w:color="auto"/>
        <w:bottom w:val="none" w:sz="0" w:space="0" w:color="auto"/>
        <w:right w:val="none" w:sz="0" w:space="0" w:color="auto"/>
      </w:divBdr>
    </w:div>
    <w:div w:id="1394692601">
      <w:bodyDiv w:val="1"/>
      <w:marLeft w:val="0"/>
      <w:marRight w:val="0"/>
      <w:marTop w:val="0"/>
      <w:marBottom w:val="0"/>
      <w:divBdr>
        <w:top w:val="none" w:sz="0" w:space="0" w:color="auto"/>
        <w:left w:val="none" w:sz="0" w:space="0" w:color="auto"/>
        <w:bottom w:val="none" w:sz="0" w:space="0" w:color="auto"/>
        <w:right w:val="none" w:sz="0" w:space="0" w:color="auto"/>
      </w:divBdr>
    </w:div>
    <w:div w:id="1405759794">
      <w:bodyDiv w:val="1"/>
      <w:marLeft w:val="0"/>
      <w:marRight w:val="0"/>
      <w:marTop w:val="0"/>
      <w:marBottom w:val="0"/>
      <w:divBdr>
        <w:top w:val="none" w:sz="0" w:space="0" w:color="auto"/>
        <w:left w:val="none" w:sz="0" w:space="0" w:color="auto"/>
        <w:bottom w:val="none" w:sz="0" w:space="0" w:color="auto"/>
        <w:right w:val="none" w:sz="0" w:space="0" w:color="auto"/>
      </w:divBdr>
    </w:div>
    <w:div w:id="1407462052">
      <w:bodyDiv w:val="1"/>
      <w:marLeft w:val="0"/>
      <w:marRight w:val="0"/>
      <w:marTop w:val="0"/>
      <w:marBottom w:val="0"/>
      <w:divBdr>
        <w:top w:val="none" w:sz="0" w:space="0" w:color="auto"/>
        <w:left w:val="none" w:sz="0" w:space="0" w:color="auto"/>
        <w:bottom w:val="none" w:sz="0" w:space="0" w:color="auto"/>
        <w:right w:val="none" w:sz="0" w:space="0" w:color="auto"/>
      </w:divBdr>
    </w:div>
    <w:div w:id="1408189093">
      <w:bodyDiv w:val="1"/>
      <w:marLeft w:val="0"/>
      <w:marRight w:val="0"/>
      <w:marTop w:val="0"/>
      <w:marBottom w:val="0"/>
      <w:divBdr>
        <w:top w:val="none" w:sz="0" w:space="0" w:color="auto"/>
        <w:left w:val="none" w:sz="0" w:space="0" w:color="auto"/>
        <w:bottom w:val="none" w:sz="0" w:space="0" w:color="auto"/>
        <w:right w:val="none" w:sz="0" w:space="0" w:color="auto"/>
      </w:divBdr>
    </w:div>
    <w:div w:id="1427116093">
      <w:bodyDiv w:val="1"/>
      <w:marLeft w:val="0"/>
      <w:marRight w:val="0"/>
      <w:marTop w:val="0"/>
      <w:marBottom w:val="0"/>
      <w:divBdr>
        <w:top w:val="none" w:sz="0" w:space="0" w:color="auto"/>
        <w:left w:val="none" w:sz="0" w:space="0" w:color="auto"/>
        <w:bottom w:val="none" w:sz="0" w:space="0" w:color="auto"/>
        <w:right w:val="none" w:sz="0" w:space="0" w:color="auto"/>
      </w:divBdr>
    </w:div>
    <w:div w:id="1431076638">
      <w:bodyDiv w:val="1"/>
      <w:marLeft w:val="0"/>
      <w:marRight w:val="0"/>
      <w:marTop w:val="0"/>
      <w:marBottom w:val="0"/>
      <w:divBdr>
        <w:top w:val="none" w:sz="0" w:space="0" w:color="auto"/>
        <w:left w:val="none" w:sz="0" w:space="0" w:color="auto"/>
        <w:bottom w:val="none" w:sz="0" w:space="0" w:color="auto"/>
        <w:right w:val="none" w:sz="0" w:space="0" w:color="auto"/>
      </w:divBdr>
    </w:div>
    <w:div w:id="1435633502">
      <w:bodyDiv w:val="1"/>
      <w:marLeft w:val="0"/>
      <w:marRight w:val="0"/>
      <w:marTop w:val="0"/>
      <w:marBottom w:val="0"/>
      <w:divBdr>
        <w:top w:val="none" w:sz="0" w:space="0" w:color="auto"/>
        <w:left w:val="none" w:sz="0" w:space="0" w:color="auto"/>
        <w:bottom w:val="none" w:sz="0" w:space="0" w:color="auto"/>
        <w:right w:val="none" w:sz="0" w:space="0" w:color="auto"/>
      </w:divBdr>
    </w:div>
    <w:div w:id="1449737477">
      <w:bodyDiv w:val="1"/>
      <w:marLeft w:val="0"/>
      <w:marRight w:val="0"/>
      <w:marTop w:val="0"/>
      <w:marBottom w:val="0"/>
      <w:divBdr>
        <w:top w:val="none" w:sz="0" w:space="0" w:color="auto"/>
        <w:left w:val="none" w:sz="0" w:space="0" w:color="auto"/>
        <w:bottom w:val="none" w:sz="0" w:space="0" w:color="auto"/>
        <w:right w:val="none" w:sz="0" w:space="0" w:color="auto"/>
      </w:divBdr>
    </w:div>
    <w:div w:id="1450781299">
      <w:bodyDiv w:val="1"/>
      <w:marLeft w:val="0"/>
      <w:marRight w:val="0"/>
      <w:marTop w:val="0"/>
      <w:marBottom w:val="0"/>
      <w:divBdr>
        <w:top w:val="none" w:sz="0" w:space="0" w:color="auto"/>
        <w:left w:val="none" w:sz="0" w:space="0" w:color="auto"/>
        <w:bottom w:val="none" w:sz="0" w:space="0" w:color="auto"/>
        <w:right w:val="none" w:sz="0" w:space="0" w:color="auto"/>
      </w:divBdr>
    </w:div>
    <w:div w:id="1475367904">
      <w:bodyDiv w:val="1"/>
      <w:marLeft w:val="0"/>
      <w:marRight w:val="0"/>
      <w:marTop w:val="0"/>
      <w:marBottom w:val="0"/>
      <w:divBdr>
        <w:top w:val="none" w:sz="0" w:space="0" w:color="auto"/>
        <w:left w:val="none" w:sz="0" w:space="0" w:color="auto"/>
        <w:bottom w:val="none" w:sz="0" w:space="0" w:color="auto"/>
        <w:right w:val="none" w:sz="0" w:space="0" w:color="auto"/>
      </w:divBdr>
    </w:div>
    <w:div w:id="1507209233">
      <w:bodyDiv w:val="1"/>
      <w:marLeft w:val="0"/>
      <w:marRight w:val="0"/>
      <w:marTop w:val="0"/>
      <w:marBottom w:val="0"/>
      <w:divBdr>
        <w:top w:val="none" w:sz="0" w:space="0" w:color="auto"/>
        <w:left w:val="none" w:sz="0" w:space="0" w:color="auto"/>
        <w:bottom w:val="none" w:sz="0" w:space="0" w:color="auto"/>
        <w:right w:val="none" w:sz="0" w:space="0" w:color="auto"/>
      </w:divBdr>
    </w:div>
    <w:div w:id="1509439252">
      <w:bodyDiv w:val="1"/>
      <w:marLeft w:val="0"/>
      <w:marRight w:val="0"/>
      <w:marTop w:val="0"/>
      <w:marBottom w:val="0"/>
      <w:divBdr>
        <w:top w:val="none" w:sz="0" w:space="0" w:color="auto"/>
        <w:left w:val="none" w:sz="0" w:space="0" w:color="auto"/>
        <w:bottom w:val="none" w:sz="0" w:space="0" w:color="auto"/>
        <w:right w:val="none" w:sz="0" w:space="0" w:color="auto"/>
      </w:divBdr>
    </w:div>
    <w:div w:id="1509711896">
      <w:bodyDiv w:val="1"/>
      <w:marLeft w:val="0"/>
      <w:marRight w:val="0"/>
      <w:marTop w:val="0"/>
      <w:marBottom w:val="0"/>
      <w:divBdr>
        <w:top w:val="none" w:sz="0" w:space="0" w:color="auto"/>
        <w:left w:val="none" w:sz="0" w:space="0" w:color="auto"/>
        <w:bottom w:val="none" w:sz="0" w:space="0" w:color="auto"/>
        <w:right w:val="none" w:sz="0" w:space="0" w:color="auto"/>
      </w:divBdr>
    </w:div>
    <w:div w:id="1521385183">
      <w:bodyDiv w:val="1"/>
      <w:marLeft w:val="0"/>
      <w:marRight w:val="0"/>
      <w:marTop w:val="0"/>
      <w:marBottom w:val="0"/>
      <w:divBdr>
        <w:top w:val="none" w:sz="0" w:space="0" w:color="auto"/>
        <w:left w:val="none" w:sz="0" w:space="0" w:color="auto"/>
        <w:bottom w:val="none" w:sz="0" w:space="0" w:color="auto"/>
        <w:right w:val="none" w:sz="0" w:space="0" w:color="auto"/>
      </w:divBdr>
    </w:div>
    <w:div w:id="1572037210">
      <w:bodyDiv w:val="1"/>
      <w:marLeft w:val="0"/>
      <w:marRight w:val="0"/>
      <w:marTop w:val="0"/>
      <w:marBottom w:val="0"/>
      <w:divBdr>
        <w:top w:val="none" w:sz="0" w:space="0" w:color="auto"/>
        <w:left w:val="none" w:sz="0" w:space="0" w:color="auto"/>
        <w:bottom w:val="none" w:sz="0" w:space="0" w:color="auto"/>
        <w:right w:val="none" w:sz="0" w:space="0" w:color="auto"/>
      </w:divBdr>
    </w:div>
    <w:div w:id="1574123840">
      <w:bodyDiv w:val="1"/>
      <w:marLeft w:val="0"/>
      <w:marRight w:val="0"/>
      <w:marTop w:val="0"/>
      <w:marBottom w:val="0"/>
      <w:divBdr>
        <w:top w:val="none" w:sz="0" w:space="0" w:color="auto"/>
        <w:left w:val="none" w:sz="0" w:space="0" w:color="auto"/>
        <w:bottom w:val="none" w:sz="0" w:space="0" w:color="auto"/>
        <w:right w:val="none" w:sz="0" w:space="0" w:color="auto"/>
      </w:divBdr>
    </w:div>
    <w:div w:id="1580364204">
      <w:bodyDiv w:val="1"/>
      <w:marLeft w:val="0"/>
      <w:marRight w:val="0"/>
      <w:marTop w:val="0"/>
      <w:marBottom w:val="0"/>
      <w:divBdr>
        <w:top w:val="none" w:sz="0" w:space="0" w:color="auto"/>
        <w:left w:val="none" w:sz="0" w:space="0" w:color="auto"/>
        <w:bottom w:val="none" w:sz="0" w:space="0" w:color="auto"/>
        <w:right w:val="none" w:sz="0" w:space="0" w:color="auto"/>
      </w:divBdr>
    </w:div>
    <w:div w:id="1581791097">
      <w:bodyDiv w:val="1"/>
      <w:marLeft w:val="0"/>
      <w:marRight w:val="0"/>
      <w:marTop w:val="0"/>
      <w:marBottom w:val="0"/>
      <w:divBdr>
        <w:top w:val="none" w:sz="0" w:space="0" w:color="auto"/>
        <w:left w:val="none" w:sz="0" w:space="0" w:color="auto"/>
        <w:bottom w:val="none" w:sz="0" w:space="0" w:color="auto"/>
        <w:right w:val="none" w:sz="0" w:space="0" w:color="auto"/>
      </w:divBdr>
    </w:div>
    <w:div w:id="1587298575">
      <w:bodyDiv w:val="1"/>
      <w:marLeft w:val="0"/>
      <w:marRight w:val="0"/>
      <w:marTop w:val="0"/>
      <w:marBottom w:val="0"/>
      <w:divBdr>
        <w:top w:val="none" w:sz="0" w:space="0" w:color="auto"/>
        <w:left w:val="none" w:sz="0" w:space="0" w:color="auto"/>
        <w:bottom w:val="none" w:sz="0" w:space="0" w:color="auto"/>
        <w:right w:val="none" w:sz="0" w:space="0" w:color="auto"/>
      </w:divBdr>
    </w:div>
    <w:div w:id="1589148408">
      <w:bodyDiv w:val="1"/>
      <w:marLeft w:val="0"/>
      <w:marRight w:val="0"/>
      <w:marTop w:val="0"/>
      <w:marBottom w:val="0"/>
      <w:divBdr>
        <w:top w:val="none" w:sz="0" w:space="0" w:color="auto"/>
        <w:left w:val="none" w:sz="0" w:space="0" w:color="auto"/>
        <w:bottom w:val="none" w:sz="0" w:space="0" w:color="auto"/>
        <w:right w:val="none" w:sz="0" w:space="0" w:color="auto"/>
      </w:divBdr>
    </w:div>
    <w:div w:id="1591693042">
      <w:bodyDiv w:val="1"/>
      <w:marLeft w:val="0"/>
      <w:marRight w:val="0"/>
      <w:marTop w:val="0"/>
      <w:marBottom w:val="0"/>
      <w:divBdr>
        <w:top w:val="none" w:sz="0" w:space="0" w:color="auto"/>
        <w:left w:val="none" w:sz="0" w:space="0" w:color="auto"/>
        <w:bottom w:val="none" w:sz="0" w:space="0" w:color="auto"/>
        <w:right w:val="none" w:sz="0" w:space="0" w:color="auto"/>
      </w:divBdr>
    </w:div>
    <w:div w:id="1597597579">
      <w:bodyDiv w:val="1"/>
      <w:marLeft w:val="0"/>
      <w:marRight w:val="0"/>
      <w:marTop w:val="0"/>
      <w:marBottom w:val="0"/>
      <w:divBdr>
        <w:top w:val="none" w:sz="0" w:space="0" w:color="auto"/>
        <w:left w:val="none" w:sz="0" w:space="0" w:color="auto"/>
        <w:bottom w:val="none" w:sz="0" w:space="0" w:color="auto"/>
        <w:right w:val="none" w:sz="0" w:space="0" w:color="auto"/>
      </w:divBdr>
    </w:div>
    <w:div w:id="1599092992">
      <w:bodyDiv w:val="1"/>
      <w:marLeft w:val="0"/>
      <w:marRight w:val="0"/>
      <w:marTop w:val="0"/>
      <w:marBottom w:val="0"/>
      <w:divBdr>
        <w:top w:val="none" w:sz="0" w:space="0" w:color="auto"/>
        <w:left w:val="none" w:sz="0" w:space="0" w:color="auto"/>
        <w:bottom w:val="none" w:sz="0" w:space="0" w:color="auto"/>
        <w:right w:val="none" w:sz="0" w:space="0" w:color="auto"/>
      </w:divBdr>
    </w:div>
    <w:div w:id="1608730831">
      <w:bodyDiv w:val="1"/>
      <w:marLeft w:val="0"/>
      <w:marRight w:val="0"/>
      <w:marTop w:val="0"/>
      <w:marBottom w:val="0"/>
      <w:divBdr>
        <w:top w:val="none" w:sz="0" w:space="0" w:color="auto"/>
        <w:left w:val="none" w:sz="0" w:space="0" w:color="auto"/>
        <w:bottom w:val="none" w:sz="0" w:space="0" w:color="auto"/>
        <w:right w:val="none" w:sz="0" w:space="0" w:color="auto"/>
      </w:divBdr>
    </w:div>
    <w:div w:id="1612131639">
      <w:bodyDiv w:val="1"/>
      <w:marLeft w:val="0"/>
      <w:marRight w:val="0"/>
      <w:marTop w:val="0"/>
      <w:marBottom w:val="0"/>
      <w:divBdr>
        <w:top w:val="none" w:sz="0" w:space="0" w:color="auto"/>
        <w:left w:val="none" w:sz="0" w:space="0" w:color="auto"/>
        <w:bottom w:val="none" w:sz="0" w:space="0" w:color="auto"/>
        <w:right w:val="none" w:sz="0" w:space="0" w:color="auto"/>
      </w:divBdr>
    </w:div>
    <w:div w:id="1658146482">
      <w:bodyDiv w:val="1"/>
      <w:marLeft w:val="0"/>
      <w:marRight w:val="0"/>
      <w:marTop w:val="0"/>
      <w:marBottom w:val="0"/>
      <w:divBdr>
        <w:top w:val="none" w:sz="0" w:space="0" w:color="auto"/>
        <w:left w:val="none" w:sz="0" w:space="0" w:color="auto"/>
        <w:bottom w:val="none" w:sz="0" w:space="0" w:color="auto"/>
        <w:right w:val="none" w:sz="0" w:space="0" w:color="auto"/>
      </w:divBdr>
    </w:div>
    <w:div w:id="1666200180">
      <w:bodyDiv w:val="1"/>
      <w:marLeft w:val="0"/>
      <w:marRight w:val="0"/>
      <w:marTop w:val="0"/>
      <w:marBottom w:val="0"/>
      <w:divBdr>
        <w:top w:val="none" w:sz="0" w:space="0" w:color="auto"/>
        <w:left w:val="none" w:sz="0" w:space="0" w:color="auto"/>
        <w:bottom w:val="none" w:sz="0" w:space="0" w:color="auto"/>
        <w:right w:val="none" w:sz="0" w:space="0" w:color="auto"/>
      </w:divBdr>
    </w:div>
    <w:div w:id="1687705243">
      <w:bodyDiv w:val="1"/>
      <w:marLeft w:val="0"/>
      <w:marRight w:val="0"/>
      <w:marTop w:val="0"/>
      <w:marBottom w:val="0"/>
      <w:divBdr>
        <w:top w:val="none" w:sz="0" w:space="0" w:color="auto"/>
        <w:left w:val="none" w:sz="0" w:space="0" w:color="auto"/>
        <w:bottom w:val="none" w:sz="0" w:space="0" w:color="auto"/>
        <w:right w:val="none" w:sz="0" w:space="0" w:color="auto"/>
      </w:divBdr>
    </w:div>
    <w:div w:id="1688755344">
      <w:bodyDiv w:val="1"/>
      <w:marLeft w:val="0"/>
      <w:marRight w:val="0"/>
      <w:marTop w:val="0"/>
      <w:marBottom w:val="0"/>
      <w:divBdr>
        <w:top w:val="none" w:sz="0" w:space="0" w:color="auto"/>
        <w:left w:val="none" w:sz="0" w:space="0" w:color="auto"/>
        <w:bottom w:val="none" w:sz="0" w:space="0" w:color="auto"/>
        <w:right w:val="none" w:sz="0" w:space="0" w:color="auto"/>
      </w:divBdr>
    </w:div>
    <w:div w:id="1702897116">
      <w:bodyDiv w:val="1"/>
      <w:marLeft w:val="0"/>
      <w:marRight w:val="0"/>
      <w:marTop w:val="0"/>
      <w:marBottom w:val="0"/>
      <w:divBdr>
        <w:top w:val="none" w:sz="0" w:space="0" w:color="auto"/>
        <w:left w:val="none" w:sz="0" w:space="0" w:color="auto"/>
        <w:bottom w:val="none" w:sz="0" w:space="0" w:color="auto"/>
        <w:right w:val="none" w:sz="0" w:space="0" w:color="auto"/>
      </w:divBdr>
    </w:div>
    <w:div w:id="1705515017">
      <w:bodyDiv w:val="1"/>
      <w:marLeft w:val="0"/>
      <w:marRight w:val="0"/>
      <w:marTop w:val="0"/>
      <w:marBottom w:val="0"/>
      <w:divBdr>
        <w:top w:val="none" w:sz="0" w:space="0" w:color="auto"/>
        <w:left w:val="none" w:sz="0" w:space="0" w:color="auto"/>
        <w:bottom w:val="none" w:sz="0" w:space="0" w:color="auto"/>
        <w:right w:val="none" w:sz="0" w:space="0" w:color="auto"/>
      </w:divBdr>
    </w:div>
    <w:div w:id="1730375482">
      <w:bodyDiv w:val="1"/>
      <w:marLeft w:val="0"/>
      <w:marRight w:val="0"/>
      <w:marTop w:val="0"/>
      <w:marBottom w:val="0"/>
      <w:divBdr>
        <w:top w:val="none" w:sz="0" w:space="0" w:color="auto"/>
        <w:left w:val="none" w:sz="0" w:space="0" w:color="auto"/>
        <w:bottom w:val="none" w:sz="0" w:space="0" w:color="auto"/>
        <w:right w:val="none" w:sz="0" w:space="0" w:color="auto"/>
      </w:divBdr>
    </w:div>
    <w:div w:id="1741251743">
      <w:bodyDiv w:val="1"/>
      <w:marLeft w:val="0"/>
      <w:marRight w:val="0"/>
      <w:marTop w:val="0"/>
      <w:marBottom w:val="0"/>
      <w:divBdr>
        <w:top w:val="none" w:sz="0" w:space="0" w:color="auto"/>
        <w:left w:val="none" w:sz="0" w:space="0" w:color="auto"/>
        <w:bottom w:val="none" w:sz="0" w:space="0" w:color="auto"/>
        <w:right w:val="none" w:sz="0" w:space="0" w:color="auto"/>
      </w:divBdr>
    </w:div>
    <w:div w:id="1751196381">
      <w:bodyDiv w:val="1"/>
      <w:marLeft w:val="0"/>
      <w:marRight w:val="0"/>
      <w:marTop w:val="0"/>
      <w:marBottom w:val="0"/>
      <w:divBdr>
        <w:top w:val="none" w:sz="0" w:space="0" w:color="auto"/>
        <w:left w:val="none" w:sz="0" w:space="0" w:color="auto"/>
        <w:bottom w:val="none" w:sz="0" w:space="0" w:color="auto"/>
        <w:right w:val="none" w:sz="0" w:space="0" w:color="auto"/>
      </w:divBdr>
    </w:div>
    <w:div w:id="1757628785">
      <w:bodyDiv w:val="1"/>
      <w:marLeft w:val="0"/>
      <w:marRight w:val="0"/>
      <w:marTop w:val="0"/>
      <w:marBottom w:val="0"/>
      <w:divBdr>
        <w:top w:val="none" w:sz="0" w:space="0" w:color="auto"/>
        <w:left w:val="none" w:sz="0" w:space="0" w:color="auto"/>
        <w:bottom w:val="none" w:sz="0" w:space="0" w:color="auto"/>
        <w:right w:val="none" w:sz="0" w:space="0" w:color="auto"/>
      </w:divBdr>
    </w:div>
    <w:div w:id="1777553321">
      <w:bodyDiv w:val="1"/>
      <w:marLeft w:val="0"/>
      <w:marRight w:val="0"/>
      <w:marTop w:val="0"/>
      <w:marBottom w:val="0"/>
      <w:divBdr>
        <w:top w:val="none" w:sz="0" w:space="0" w:color="auto"/>
        <w:left w:val="none" w:sz="0" w:space="0" w:color="auto"/>
        <w:bottom w:val="none" w:sz="0" w:space="0" w:color="auto"/>
        <w:right w:val="none" w:sz="0" w:space="0" w:color="auto"/>
      </w:divBdr>
    </w:div>
    <w:div w:id="1779332636">
      <w:bodyDiv w:val="1"/>
      <w:marLeft w:val="0"/>
      <w:marRight w:val="0"/>
      <w:marTop w:val="0"/>
      <w:marBottom w:val="0"/>
      <w:divBdr>
        <w:top w:val="none" w:sz="0" w:space="0" w:color="auto"/>
        <w:left w:val="none" w:sz="0" w:space="0" w:color="auto"/>
        <w:bottom w:val="none" w:sz="0" w:space="0" w:color="auto"/>
        <w:right w:val="none" w:sz="0" w:space="0" w:color="auto"/>
      </w:divBdr>
    </w:div>
    <w:div w:id="1781099369">
      <w:bodyDiv w:val="1"/>
      <w:marLeft w:val="0"/>
      <w:marRight w:val="0"/>
      <w:marTop w:val="0"/>
      <w:marBottom w:val="0"/>
      <w:divBdr>
        <w:top w:val="none" w:sz="0" w:space="0" w:color="auto"/>
        <w:left w:val="none" w:sz="0" w:space="0" w:color="auto"/>
        <w:bottom w:val="none" w:sz="0" w:space="0" w:color="auto"/>
        <w:right w:val="none" w:sz="0" w:space="0" w:color="auto"/>
      </w:divBdr>
    </w:div>
    <w:div w:id="1800758049">
      <w:bodyDiv w:val="1"/>
      <w:marLeft w:val="0"/>
      <w:marRight w:val="0"/>
      <w:marTop w:val="0"/>
      <w:marBottom w:val="0"/>
      <w:divBdr>
        <w:top w:val="none" w:sz="0" w:space="0" w:color="auto"/>
        <w:left w:val="none" w:sz="0" w:space="0" w:color="auto"/>
        <w:bottom w:val="none" w:sz="0" w:space="0" w:color="auto"/>
        <w:right w:val="none" w:sz="0" w:space="0" w:color="auto"/>
      </w:divBdr>
    </w:div>
    <w:div w:id="1812401879">
      <w:bodyDiv w:val="1"/>
      <w:marLeft w:val="0"/>
      <w:marRight w:val="0"/>
      <w:marTop w:val="0"/>
      <w:marBottom w:val="0"/>
      <w:divBdr>
        <w:top w:val="none" w:sz="0" w:space="0" w:color="auto"/>
        <w:left w:val="none" w:sz="0" w:space="0" w:color="auto"/>
        <w:bottom w:val="none" w:sz="0" w:space="0" w:color="auto"/>
        <w:right w:val="none" w:sz="0" w:space="0" w:color="auto"/>
      </w:divBdr>
    </w:div>
    <w:div w:id="1816726073">
      <w:bodyDiv w:val="1"/>
      <w:marLeft w:val="0"/>
      <w:marRight w:val="0"/>
      <w:marTop w:val="0"/>
      <w:marBottom w:val="0"/>
      <w:divBdr>
        <w:top w:val="none" w:sz="0" w:space="0" w:color="auto"/>
        <w:left w:val="none" w:sz="0" w:space="0" w:color="auto"/>
        <w:bottom w:val="none" w:sz="0" w:space="0" w:color="auto"/>
        <w:right w:val="none" w:sz="0" w:space="0" w:color="auto"/>
      </w:divBdr>
    </w:div>
    <w:div w:id="1825245289">
      <w:bodyDiv w:val="1"/>
      <w:marLeft w:val="0"/>
      <w:marRight w:val="0"/>
      <w:marTop w:val="0"/>
      <w:marBottom w:val="0"/>
      <w:divBdr>
        <w:top w:val="none" w:sz="0" w:space="0" w:color="auto"/>
        <w:left w:val="none" w:sz="0" w:space="0" w:color="auto"/>
        <w:bottom w:val="none" w:sz="0" w:space="0" w:color="auto"/>
        <w:right w:val="none" w:sz="0" w:space="0" w:color="auto"/>
      </w:divBdr>
    </w:div>
    <w:div w:id="1836678649">
      <w:bodyDiv w:val="1"/>
      <w:marLeft w:val="0"/>
      <w:marRight w:val="0"/>
      <w:marTop w:val="0"/>
      <w:marBottom w:val="0"/>
      <w:divBdr>
        <w:top w:val="none" w:sz="0" w:space="0" w:color="auto"/>
        <w:left w:val="none" w:sz="0" w:space="0" w:color="auto"/>
        <w:bottom w:val="none" w:sz="0" w:space="0" w:color="auto"/>
        <w:right w:val="none" w:sz="0" w:space="0" w:color="auto"/>
      </w:divBdr>
    </w:div>
    <w:div w:id="1838225862">
      <w:bodyDiv w:val="1"/>
      <w:marLeft w:val="0"/>
      <w:marRight w:val="0"/>
      <w:marTop w:val="0"/>
      <w:marBottom w:val="0"/>
      <w:divBdr>
        <w:top w:val="none" w:sz="0" w:space="0" w:color="auto"/>
        <w:left w:val="none" w:sz="0" w:space="0" w:color="auto"/>
        <w:bottom w:val="none" w:sz="0" w:space="0" w:color="auto"/>
        <w:right w:val="none" w:sz="0" w:space="0" w:color="auto"/>
      </w:divBdr>
    </w:div>
    <w:div w:id="1851722268">
      <w:bodyDiv w:val="1"/>
      <w:marLeft w:val="0"/>
      <w:marRight w:val="0"/>
      <w:marTop w:val="0"/>
      <w:marBottom w:val="0"/>
      <w:divBdr>
        <w:top w:val="none" w:sz="0" w:space="0" w:color="auto"/>
        <w:left w:val="none" w:sz="0" w:space="0" w:color="auto"/>
        <w:bottom w:val="none" w:sz="0" w:space="0" w:color="auto"/>
        <w:right w:val="none" w:sz="0" w:space="0" w:color="auto"/>
      </w:divBdr>
    </w:div>
    <w:div w:id="1852332801">
      <w:bodyDiv w:val="1"/>
      <w:marLeft w:val="0"/>
      <w:marRight w:val="0"/>
      <w:marTop w:val="0"/>
      <w:marBottom w:val="0"/>
      <w:divBdr>
        <w:top w:val="none" w:sz="0" w:space="0" w:color="auto"/>
        <w:left w:val="none" w:sz="0" w:space="0" w:color="auto"/>
        <w:bottom w:val="none" w:sz="0" w:space="0" w:color="auto"/>
        <w:right w:val="none" w:sz="0" w:space="0" w:color="auto"/>
      </w:divBdr>
    </w:div>
    <w:div w:id="1867675792">
      <w:bodyDiv w:val="1"/>
      <w:marLeft w:val="0"/>
      <w:marRight w:val="0"/>
      <w:marTop w:val="0"/>
      <w:marBottom w:val="0"/>
      <w:divBdr>
        <w:top w:val="none" w:sz="0" w:space="0" w:color="auto"/>
        <w:left w:val="none" w:sz="0" w:space="0" w:color="auto"/>
        <w:bottom w:val="none" w:sz="0" w:space="0" w:color="auto"/>
        <w:right w:val="none" w:sz="0" w:space="0" w:color="auto"/>
      </w:divBdr>
    </w:div>
    <w:div w:id="1891108353">
      <w:bodyDiv w:val="1"/>
      <w:marLeft w:val="0"/>
      <w:marRight w:val="0"/>
      <w:marTop w:val="0"/>
      <w:marBottom w:val="0"/>
      <w:divBdr>
        <w:top w:val="none" w:sz="0" w:space="0" w:color="auto"/>
        <w:left w:val="none" w:sz="0" w:space="0" w:color="auto"/>
        <w:bottom w:val="none" w:sz="0" w:space="0" w:color="auto"/>
        <w:right w:val="none" w:sz="0" w:space="0" w:color="auto"/>
      </w:divBdr>
    </w:div>
    <w:div w:id="1900480951">
      <w:bodyDiv w:val="1"/>
      <w:marLeft w:val="0"/>
      <w:marRight w:val="0"/>
      <w:marTop w:val="0"/>
      <w:marBottom w:val="0"/>
      <w:divBdr>
        <w:top w:val="none" w:sz="0" w:space="0" w:color="auto"/>
        <w:left w:val="none" w:sz="0" w:space="0" w:color="auto"/>
        <w:bottom w:val="none" w:sz="0" w:space="0" w:color="auto"/>
        <w:right w:val="none" w:sz="0" w:space="0" w:color="auto"/>
      </w:divBdr>
    </w:div>
    <w:div w:id="1903641953">
      <w:bodyDiv w:val="1"/>
      <w:marLeft w:val="0"/>
      <w:marRight w:val="0"/>
      <w:marTop w:val="0"/>
      <w:marBottom w:val="0"/>
      <w:divBdr>
        <w:top w:val="none" w:sz="0" w:space="0" w:color="auto"/>
        <w:left w:val="none" w:sz="0" w:space="0" w:color="auto"/>
        <w:bottom w:val="none" w:sz="0" w:space="0" w:color="auto"/>
        <w:right w:val="none" w:sz="0" w:space="0" w:color="auto"/>
      </w:divBdr>
    </w:div>
    <w:div w:id="1915315115">
      <w:bodyDiv w:val="1"/>
      <w:marLeft w:val="0"/>
      <w:marRight w:val="0"/>
      <w:marTop w:val="0"/>
      <w:marBottom w:val="0"/>
      <w:divBdr>
        <w:top w:val="none" w:sz="0" w:space="0" w:color="auto"/>
        <w:left w:val="none" w:sz="0" w:space="0" w:color="auto"/>
        <w:bottom w:val="none" w:sz="0" w:space="0" w:color="auto"/>
        <w:right w:val="none" w:sz="0" w:space="0" w:color="auto"/>
      </w:divBdr>
    </w:div>
    <w:div w:id="1927415889">
      <w:bodyDiv w:val="1"/>
      <w:marLeft w:val="0"/>
      <w:marRight w:val="0"/>
      <w:marTop w:val="0"/>
      <w:marBottom w:val="0"/>
      <w:divBdr>
        <w:top w:val="none" w:sz="0" w:space="0" w:color="auto"/>
        <w:left w:val="none" w:sz="0" w:space="0" w:color="auto"/>
        <w:bottom w:val="none" w:sz="0" w:space="0" w:color="auto"/>
        <w:right w:val="none" w:sz="0" w:space="0" w:color="auto"/>
      </w:divBdr>
    </w:div>
    <w:div w:id="1947226759">
      <w:bodyDiv w:val="1"/>
      <w:marLeft w:val="0"/>
      <w:marRight w:val="0"/>
      <w:marTop w:val="0"/>
      <w:marBottom w:val="0"/>
      <w:divBdr>
        <w:top w:val="none" w:sz="0" w:space="0" w:color="auto"/>
        <w:left w:val="none" w:sz="0" w:space="0" w:color="auto"/>
        <w:bottom w:val="none" w:sz="0" w:space="0" w:color="auto"/>
        <w:right w:val="none" w:sz="0" w:space="0" w:color="auto"/>
      </w:divBdr>
    </w:div>
    <w:div w:id="1951621674">
      <w:bodyDiv w:val="1"/>
      <w:marLeft w:val="0"/>
      <w:marRight w:val="0"/>
      <w:marTop w:val="0"/>
      <w:marBottom w:val="0"/>
      <w:divBdr>
        <w:top w:val="none" w:sz="0" w:space="0" w:color="auto"/>
        <w:left w:val="none" w:sz="0" w:space="0" w:color="auto"/>
        <w:bottom w:val="none" w:sz="0" w:space="0" w:color="auto"/>
        <w:right w:val="none" w:sz="0" w:space="0" w:color="auto"/>
      </w:divBdr>
    </w:div>
    <w:div w:id="1962180572">
      <w:bodyDiv w:val="1"/>
      <w:marLeft w:val="0"/>
      <w:marRight w:val="0"/>
      <w:marTop w:val="0"/>
      <w:marBottom w:val="0"/>
      <w:divBdr>
        <w:top w:val="none" w:sz="0" w:space="0" w:color="auto"/>
        <w:left w:val="none" w:sz="0" w:space="0" w:color="auto"/>
        <w:bottom w:val="none" w:sz="0" w:space="0" w:color="auto"/>
        <w:right w:val="none" w:sz="0" w:space="0" w:color="auto"/>
      </w:divBdr>
    </w:div>
    <w:div w:id="1965036516">
      <w:bodyDiv w:val="1"/>
      <w:marLeft w:val="0"/>
      <w:marRight w:val="0"/>
      <w:marTop w:val="0"/>
      <w:marBottom w:val="0"/>
      <w:divBdr>
        <w:top w:val="none" w:sz="0" w:space="0" w:color="auto"/>
        <w:left w:val="none" w:sz="0" w:space="0" w:color="auto"/>
        <w:bottom w:val="none" w:sz="0" w:space="0" w:color="auto"/>
        <w:right w:val="none" w:sz="0" w:space="0" w:color="auto"/>
      </w:divBdr>
    </w:div>
    <w:div w:id="1968120389">
      <w:bodyDiv w:val="1"/>
      <w:marLeft w:val="0"/>
      <w:marRight w:val="0"/>
      <w:marTop w:val="0"/>
      <w:marBottom w:val="0"/>
      <w:divBdr>
        <w:top w:val="none" w:sz="0" w:space="0" w:color="auto"/>
        <w:left w:val="none" w:sz="0" w:space="0" w:color="auto"/>
        <w:bottom w:val="none" w:sz="0" w:space="0" w:color="auto"/>
        <w:right w:val="none" w:sz="0" w:space="0" w:color="auto"/>
      </w:divBdr>
    </w:div>
    <w:div w:id="1970936631">
      <w:bodyDiv w:val="1"/>
      <w:marLeft w:val="0"/>
      <w:marRight w:val="0"/>
      <w:marTop w:val="0"/>
      <w:marBottom w:val="0"/>
      <w:divBdr>
        <w:top w:val="none" w:sz="0" w:space="0" w:color="auto"/>
        <w:left w:val="none" w:sz="0" w:space="0" w:color="auto"/>
        <w:bottom w:val="none" w:sz="0" w:space="0" w:color="auto"/>
        <w:right w:val="none" w:sz="0" w:space="0" w:color="auto"/>
      </w:divBdr>
    </w:div>
    <w:div w:id="1976182938">
      <w:bodyDiv w:val="1"/>
      <w:marLeft w:val="0"/>
      <w:marRight w:val="0"/>
      <w:marTop w:val="0"/>
      <w:marBottom w:val="0"/>
      <w:divBdr>
        <w:top w:val="none" w:sz="0" w:space="0" w:color="auto"/>
        <w:left w:val="none" w:sz="0" w:space="0" w:color="auto"/>
        <w:bottom w:val="none" w:sz="0" w:space="0" w:color="auto"/>
        <w:right w:val="none" w:sz="0" w:space="0" w:color="auto"/>
      </w:divBdr>
    </w:div>
    <w:div w:id="1979532245">
      <w:bodyDiv w:val="1"/>
      <w:marLeft w:val="0"/>
      <w:marRight w:val="0"/>
      <w:marTop w:val="0"/>
      <w:marBottom w:val="0"/>
      <w:divBdr>
        <w:top w:val="none" w:sz="0" w:space="0" w:color="auto"/>
        <w:left w:val="none" w:sz="0" w:space="0" w:color="auto"/>
        <w:bottom w:val="none" w:sz="0" w:space="0" w:color="auto"/>
        <w:right w:val="none" w:sz="0" w:space="0" w:color="auto"/>
      </w:divBdr>
    </w:div>
    <w:div w:id="2019649161">
      <w:bodyDiv w:val="1"/>
      <w:marLeft w:val="0"/>
      <w:marRight w:val="0"/>
      <w:marTop w:val="0"/>
      <w:marBottom w:val="0"/>
      <w:divBdr>
        <w:top w:val="none" w:sz="0" w:space="0" w:color="auto"/>
        <w:left w:val="none" w:sz="0" w:space="0" w:color="auto"/>
        <w:bottom w:val="none" w:sz="0" w:space="0" w:color="auto"/>
        <w:right w:val="none" w:sz="0" w:space="0" w:color="auto"/>
      </w:divBdr>
    </w:div>
    <w:div w:id="2063482485">
      <w:bodyDiv w:val="1"/>
      <w:marLeft w:val="0"/>
      <w:marRight w:val="0"/>
      <w:marTop w:val="0"/>
      <w:marBottom w:val="0"/>
      <w:divBdr>
        <w:top w:val="none" w:sz="0" w:space="0" w:color="auto"/>
        <w:left w:val="none" w:sz="0" w:space="0" w:color="auto"/>
        <w:bottom w:val="none" w:sz="0" w:space="0" w:color="auto"/>
        <w:right w:val="none" w:sz="0" w:space="0" w:color="auto"/>
      </w:divBdr>
    </w:div>
    <w:div w:id="2070423644">
      <w:bodyDiv w:val="1"/>
      <w:marLeft w:val="0"/>
      <w:marRight w:val="0"/>
      <w:marTop w:val="0"/>
      <w:marBottom w:val="0"/>
      <w:divBdr>
        <w:top w:val="none" w:sz="0" w:space="0" w:color="auto"/>
        <w:left w:val="none" w:sz="0" w:space="0" w:color="auto"/>
        <w:bottom w:val="none" w:sz="0" w:space="0" w:color="auto"/>
        <w:right w:val="none" w:sz="0" w:space="0" w:color="auto"/>
      </w:divBdr>
    </w:div>
    <w:div w:id="2070960785">
      <w:bodyDiv w:val="1"/>
      <w:marLeft w:val="0"/>
      <w:marRight w:val="0"/>
      <w:marTop w:val="0"/>
      <w:marBottom w:val="0"/>
      <w:divBdr>
        <w:top w:val="none" w:sz="0" w:space="0" w:color="auto"/>
        <w:left w:val="none" w:sz="0" w:space="0" w:color="auto"/>
        <w:bottom w:val="none" w:sz="0" w:space="0" w:color="auto"/>
        <w:right w:val="none" w:sz="0" w:space="0" w:color="auto"/>
      </w:divBdr>
    </w:div>
    <w:div w:id="2072147003">
      <w:bodyDiv w:val="1"/>
      <w:marLeft w:val="0"/>
      <w:marRight w:val="0"/>
      <w:marTop w:val="0"/>
      <w:marBottom w:val="0"/>
      <w:divBdr>
        <w:top w:val="none" w:sz="0" w:space="0" w:color="auto"/>
        <w:left w:val="none" w:sz="0" w:space="0" w:color="auto"/>
        <w:bottom w:val="none" w:sz="0" w:space="0" w:color="auto"/>
        <w:right w:val="none" w:sz="0" w:space="0" w:color="auto"/>
      </w:divBdr>
    </w:div>
    <w:div w:id="2079011202">
      <w:bodyDiv w:val="1"/>
      <w:marLeft w:val="0"/>
      <w:marRight w:val="0"/>
      <w:marTop w:val="0"/>
      <w:marBottom w:val="0"/>
      <w:divBdr>
        <w:top w:val="none" w:sz="0" w:space="0" w:color="auto"/>
        <w:left w:val="none" w:sz="0" w:space="0" w:color="auto"/>
        <w:bottom w:val="none" w:sz="0" w:space="0" w:color="auto"/>
        <w:right w:val="none" w:sz="0" w:space="0" w:color="auto"/>
      </w:divBdr>
    </w:div>
    <w:div w:id="2083140780">
      <w:bodyDiv w:val="1"/>
      <w:marLeft w:val="0"/>
      <w:marRight w:val="0"/>
      <w:marTop w:val="0"/>
      <w:marBottom w:val="0"/>
      <w:divBdr>
        <w:top w:val="none" w:sz="0" w:space="0" w:color="auto"/>
        <w:left w:val="none" w:sz="0" w:space="0" w:color="auto"/>
        <w:bottom w:val="none" w:sz="0" w:space="0" w:color="auto"/>
        <w:right w:val="none" w:sz="0" w:space="0" w:color="auto"/>
      </w:divBdr>
    </w:div>
    <w:div w:id="2085954370">
      <w:bodyDiv w:val="1"/>
      <w:marLeft w:val="0"/>
      <w:marRight w:val="0"/>
      <w:marTop w:val="0"/>
      <w:marBottom w:val="0"/>
      <w:divBdr>
        <w:top w:val="none" w:sz="0" w:space="0" w:color="auto"/>
        <w:left w:val="none" w:sz="0" w:space="0" w:color="auto"/>
        <w:bottom w:val="none" w:sz="0" w:space="0" w:color="auto"/>
        <w:right w:val="none" w:sz="0" w:space="0" w:color="auto"/>
      </w:divBdr>
    </w:div>
    <w:div w:id="2087262750">
      <w:bodyDiv w:val="1"/>
      <w:marLeft w:val="0"/>
      <w:marRight w:val="0"/>
      <w:marTop w:val="0"/>
      <w:marBottom w:val="0"/>
      <w:divBdr>
        <w:top w:val="none" w:sz="0" w:space="0" w:color="auto"/>
        <w:left w:val="none" w:sz="0" w:space="0" w:color="auto"/>
        <w:bottom w:val="none" w:sz="0" w:space="0" w:color="auto"/>
        <w:right w:val="none" w:sz="0" w:space="0" w:color="auto"/>
      </w:divBdr>
    </w:div>
    <w:div w:id="2093963798">
      <w:bodyDiv w:val="1"/>
      <w:marLeft w:val="0"/>
      <w:marRight w:val="0"/>
      <w:marTop w:val="0"/>
      <w:marBottom w:val="0"/>
      <w:divBdr>
        <w:top w:val="none" w:sz="0" w:space="0" w:color="auto"/>
        <w:left w:val="none" w:sz="0" w:space="0" w:color="auto"/>
        <w:bottom w:val="none" w:sz="0" w:space="0" w:color="auto"/>
        <w:right w:val="none" w:sz="0" w:space="0" w:color="auto"/>
      </w:divBdr>
    </w:div>
    <w:div w:id="2095470909">
      <w:bodyDiv w:val="1"/>
      <w:marLeft w:val="0"/>
      <w:marRight w:val="0"/>
      <w:marTop w:val="0"/>
      <w:marBottom w:val="0"/>
      <w:divBdr>
        <w:top w:val="none" w:sz="0" w:space="0" w:color="auto"/>
        <w:left w:val="none" w:sz="0" w:space="0" w:color="auto"/>
        <w:bottom w:val="none" w:sz="0" w:space="0" w:color="auto"/>
        <w:right w:val="none" w:sz="0" w:space="0" w:color="auto"/>
      </w:divBdr>
    </w:div>
    <w:div w:id="2116365905">
      <w:bodyDiv w:val="1"/>
      <w:marLeft w:val="0"/>
      <w:marRight w:val="0"/>
      <w:marTop w:val="0"/>
      <w:marBottom w:val="0"/>
      <w:divBdr>
        <w:top w:val="none" w:sz="0" w:space="0" w:color="auto"/>
        <w:left w:val="none" w:sz="0" w:space="0" w:color="auto"/>
        <w:bottom w:val="none" w:sz="0" w:space="0" w:color="auto"/>
        <w:right w:val="none" w:sz="0" w:space="0" w:color="auto"/>
      </w:divBdr>
    </w:div>
    <w:div w:id="2119521274">
      <w:bodyDiv w:val="1"/>
      <w:marLeft w:val="0"/>
      <w:marRight w:val="0"/>
      <w:marTop w:val="0"/>
      <w:marBottom w:val="0"/>
      <w:divBdr>
        <w:top w:val="none" w:sz="0" w:space="0" w:color="auto"/>
        <w:left w:val="none" w:sz="0" w:space="0" w:color="auto"/>
        <w:bottom w:val="none" w:sz="0" w:space="0" w:color="auto"/>
        <w:right w:val="none" w:sz="0" w:space="0" w:color="auto"/>
      </w:divBdr>
    </w:div>
    <w:div w:id="2127498948">
      <w:bodyDiv w:val="1"/>
      <w:marLeft w:val="0"/>
      <w:marRight w:val="0"/>
      <w:marTop w:val="0"/>
      <w:marBottom w:val="0"/>
      <w:divBdr>
        <w:top w:val="none" w:sz="0" w:space="0" w:color="auto"/>
        <w:left w:val="none" w:sz="0" w:space="0" w:color="auto"/>
        <w:bottom w:val="none" w:sz="0" w:space="0" w:color="auto"/>
        <w:right w:val="none" w:sz="0" w:space="0" w:color="auto"/>
      </w:divBdr>
    </w:div>
    <w:div w:id="2129471617">
      <w:bodyDiv w:val="1"/>
      <w:marLeft w:val="0"/>
      <w:marRight w:val="0"/>
      <w:marTop w:val="0"/>
      <w:marBottom w:val="0"/>
      <w:divBdr>
        <w:top w:val="none" w:sz="0" w:space="0" w:color="auto"/>
        <w:left w:val="none" w:sz="0" w:space="0" w:color="auto"/>
        <w:bottom w:val="none" w:sz="0" w:space="0" w:color="auto"/>
        <w:right w:val="none" w:sz="0" w:space="0" w:color="auto"/>
      </w:divBdr>
    </w:div>
    <w:div w:id="214207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A697C-FDD1-4091-BCE9-8A08CDF3D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31345</Words>
  <Characters>17867</Characters>
  <Application>Microsoft Office Word</Application>
  <DocSecurity>0</DocSecurity>
  <Lines>148</Lines>
  <Paragraphs>98</Paragraphs>
  <ScaleCrop>false</ScaleCrop>
  <HeadingPairs>
    <vt:vector size="2" baseType="variant">
      <vt:variant>
        <vt:lpstr>Назва</vt:lpstr>
      </vt:variant>
      <vt:variant>
        <vt:i4>1</vt:i4>
      </vt:variant>
    </vt:vector>
  </HeadingPairs>
  <TitlesOfParts>
    <vt:vector size="1" baseType="lpstr">
      <vt:lpstr>БЛОК P: СУСПІЛЬНО-ПОЛІТИЧНІ ПИТАННЯ</vt:lpstr>
    </vt:vector>
  </TitlesOfParts>
  <Company>Организация</Company>
  <LinksUpToDate>false</LinksUpToDate>
  <CharactersWithSpaces>49114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БЛОК P: СУСПІЛЬНО-ПОЛІТИЧНІ ПИТАННЯ</dc:title>
  <dc:subject/>
  <dc:creator>ugin</dc:creator>
  <cp:keywords/>
  <cp:lastModifiedBy>Iryna</cp:lastModifiedBy>
  <cp:revision>2</cp:revision>
  <cp:lastPrinted>2017-10-02T11:55:00Z</cp:lastPrinted>
  <dcterms:created xsi:type="dcterms:W3CDTF">2021-11-24T20:36:00Z</dcterms:created>
  <dcterms:modified xsi:type="dcterms:W3CDTF">2021-11-24T20:36:00Z</dcterms:modified>
</cp:coreProperties>
</file>